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5617"/>
        <w:gridCol w:w="3744"/>
      </w:tblGrid>
      <w:tr w:rsidR="00EF389F" w:rsidRPr="00EF389F" w:rsidTr="00EF389F">
        <w:tc>
          <w:tcPr>
            <w:tcW w:w="12135" w:type="dxa"/>
            <w:gridSpan w:val="2"/>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150" w:after="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b/>
                <w:bCs/>
                <w:sz w:val="28"/>
                <w:szCs w:val="28"/>
                <w:lang w:eastAsia="ru-RU"/>
              </w:rPr>
              <w:t>МІНІСТЕРСТВО ОХОРОНИ ЗДОРОВ’Я УКРАЇНИ</w:t>
            </w:r>
          </w:p>
        </w:tc>
      </w:tr>
      <w:tr w:rsidR="00EF389F" w:rsidRPr="00EF389F" w:rsidTr="00EF389F">
        <w:tc>
          <w:tcPr>
            <w:tcW w:w="12135" w:type="dxa"/>
            <w:gridSpan w:val="2"/>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300" w:after="150" w:line="240" w:lineRule="auto"/>
              <w:jc w:val="center"/>
              <w:rPr>
                <w:rFonts w:ascii="Times New Roman" w:eastAsia="Times New Roman" w:hAnsi="Times New Roman" w:cs="Times New Roman"/>
                <w:sz w:val="24"/>
                <w:szCs w:val="24"/>
                <w:lang w:eastAsia="ru-RU"/>
              </w:rPr>
            </w:pPr>
            <w:bookmarkStart w:id="0" w:name="_GoBack"/>
            <w:r w:rsidRPr="00EF389F">
              <w:rPr>
                <w:rFonts w:ascii="Times New Roman" w:eastAsia="Times New Roman" w:hAnsi="Times New Roman" w:cs="Times New Roman"/>
                <w:b/>
                <w:bCs/>
                <w:sz w:val="32"/>
                <w:szCs w:val="32"/>
                <w:lang w:eastAsia="ru-RU"/>
              </w:rPr>
              <w:t>НАКАЗ</w:t>
            </w:r>
          </w:p>
        </w:tc>
      </w:tr>
      <w:tr w:rsidR="00EF389F" w:rsidRPr="00EF389F" w:rsidTr="00EF389F">
        <w:tc>
          <w:tcPr>
            <w:tcW w:w="12135" w:type="dxa"/>
            <w:gridSpan w:val="2"/>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150" w:after="150" w:line="240" w:lineRule="auto"/>
              <w:ind w:left="450" w:right="450"/>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b/>
                <w:bCs/>
                <w:sz w:val="24"/>
                <w:szCs w:val="24"/>
                <w:lang w:eastAsia="ru-RU"/>
              </w:rPr>
              <w:t>22.06.2021  № 1254</w:t>
            </w:r>
          </w:p>
        </w:tc>
      </w:tr>
      <w:tr w:rsidR="00EF389F" w:rsidRPr="00EF389F" w:rsidTr="00EF389F">
        <w:tc>
          <w:tcPr>
            <w:tcW w:w="3000" w:type="pct"/>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bookmarkStart w:id="1" w:name="n3"/>
            <w:bookmarkEnd w:id="1"/>
            <w:r w:rsidRPr="00EF389F">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b/>
                <w:bCs/>
                <w:sz w:val="24"/>
                <w:szCs w:val="24"/>
                <w:lang w:eastAsia="ru-RU"/>
              </w:rPr>
              <w:t>Зареєстровано в Міністерстві</w:t>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b/>
                <w:bCs/>
                <w:sz w:val="24"/>
                <w:szCs w:val="24"/>
                <w:lang w:eastAsia="ru-RU"/>
              </w:rPr>
              <w:t>юстиції України</w:t>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b/>
                <w:bCs/>
                <w:sz w:val="24"/>
                <w:szCs w:val="24"/>
                <w:lang w:eastAsia="ru-RU"/>
              </w:rPr>
              <w:t>17 серпня 2021 р.</w:t>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b/>
                <w:bCs/>
                <w:sz w:val="24"/>
                <w:szCs w:val="24"/>
                <w:lang w:eastAsia="ru-RU"/>
              </w:rPr>
              <w:t>за № 1081/36703</w:t>
            </w:r>
          </w:p>
        </w:tc>
      </w:tr>
    </w:tbl>
    <w:p w:rsidR="00EF389F" w:rsidRPr="00EF389F" w:rsidRDefault="00EF389F" w:rsidP="00EF389F">
      <w:pPr>
        <w:shd w:val="clear" w:color="auto" w:fill="FFFFFF"/>
        <w:spacing w:before="300" w:after="450" w:line="240" w:lineRule="auto"/>
        <w:ind w:left="450" w:right="450"/>
        <w:jc w:val="center"/>
        <w:rPr>
          <w:rFonts w:ascii="Times New Roman" w:eastAsia="Times New Roman" w:hAnsi="Times New Roman" w:cs="Times New Roman"/>
          <w:sz w:val="24"/>
          <w:szCs w:val="24"/>
          <w:lang w:eastAsia="ru-RU"/>
        </w:rPr>
      </w:pPr>
      <w:bookmarkStart w:id="2" w:name="n4"/>
      <w:bookmarkEnd w:id="2"/>
      <w:r w:rsidRPr="00EF389F">
        <w:rPr>
          <w:rFonts w:ascii="Times New Roman" w:eastAsia="Times New Roman" w:hAnsi="Times New Roman" w:cs="Times New Roman"/>
          <w:b/>
          <w:bCs/>
          <w:sz w:val="32"/>
          <w:szCs w:val="32"/>
          <w:lang w:eastAsia="ru-RU"/>
        </w:rPr>
        <w:t>Про затвердження Положення про інтернатуру та вторинну лікарську (</w:t>
      </w:r>
      <w:proofErr w:type="gramStart"/>
      <w:r w:rsidRPr="00EF389F">
        <w:rPr>
          <w:rFonts w:ascii="Times New Roman" w:eastAsia="Times New Roman" w:hAnsi="Times New Roman" w:cs="Times New Roman"/>
          <w:b/>
          <w:bCs/>
          <w:sz w:val="32"/>
          <w:szCs w:val="32"/>
          <w:lang w:eastAsia="ru-RU"/>
        </w:rPr>
        <w:t>пров</w:t>
      </w:r>
      <w:proofErr w:type="gramEnd"/>
      <w:r w:rsidRPr="00EF389F">
        <w:rPr>
          <w:rFonts w:ascii="Times New Roman" w:eastAsia="Times New Roman" w:hAnsi="Times New Roman" w:cs="Times New Roman"/>
          <w:b/>
          <w:bCs/>
          <w:sz w:val="32"/>
          <w:szCs w:val="32"/>
          <w:lang w:eastAsia="ru-RU"/>
        </w:rPr>
        <w:t>ізорську) спеціалізацію</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 w:name="n5"/>
      <w:bookmarkEnd w:id="3"/>
      <w:bookmarkEnd w:id="0"/>
      <w:r w:rsidRPr="00EF389F">
        <w:rPr>
          <w:rFonts w:ascii="Times New Roman" w:eastAsia="Times New Roman" w:hAnsi="Times New Roman" w:cs="Times New Roman"/>
          <w:sz w:val="24"/>
          <w:szCs w:val="24"/>
          <w:lang w:eastAsia="ru-RU"/>
        </w:rPr>
        <w:t>Відповідно до частини сьомої статті 18 Закону України «Про освіту»,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ідпункту 3 пункту 12 Плану заходів з реалізації Стратегії розвитку медичної освіти в Україні на 2019-2021 роки, затвердженого розпорядженням Кабінету Міністрів України від 21 серпня 2019 року № 674-р, пункту 8 Положення про Міністерство охорони здоров’я України, затвердженого постановою Кабінету Міні</w:t>
      </w:r>
      <w:proofErr w:type="gramStart"/>
      <w:r w:rsidRPr="00EF389F">
        <w:rPr>
          <w:rFonts w:ascii="Times New Roman" w:eastAsia="Times New Roman" w:hAnsi="Times New Roman" w:cs="Times New Roman"/>
          <w:sz w:val="24"/>
          <w:szCs w:val="24"/>
          <w:lang w:eastAsia="ru-RU"/>
        </w:rPr>
        <w:t>стр</w:t>
      </w:r>
      <w:proofErr w:type="gramEnd"/>
      <w:r w:rsidRPr="00EF389F">
        <w:rPr>
          <w:rFonts w:ascii="Times New Roman" w:eastAsia="Times New Roman" w:hAnsi="Times New Roman" w:cs="Times New Roman"/>
          <w:sz w:val="24"/>
          <w:szCs w:val="24"/>
          <w:lang w:eastAsia="ru-RU"/>
        </w:rPr>
        <w:t>ів України від 25 березня 2015 року № 267 (у редакції постанови Кабінету Міністрів України від 24 січня 2020 року № 90), з метою підвищення якості інтернатури та покращення її методичного забезпечення </w:t>
      </w:r>
      <w:r w:rsidRPr="00EF389F">
        <w:rPr>
          <w:rFonts w:ascii="Times New Roman" w:eastAsia="Times New Roman" w:hAnsi="Times New Roman" w:cs="Times New Roman"/>
          <w:b/>
          <w:bCs/>
          <w:spacing w:val="30"/>
          <w:sz w:val="24"/>
          <w:szCs w:val="24"/>
          <w:lang w:eastAsia="ru-RU"/>
        </w:rPr>
        <w:t>НАКАЗУЮ:</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 w:name="n6"/>
      <w:bookmarkEnd w:id="4"/>
      <w:r w:rsidRPr="00EF389F">
        <w:rPr>
          <w:rFonts w:ascii="Times New Roman" w:eastAsia="Times New Roman" w:hAnsi="Times New Roman" w:cs="Times New Roman"/>
          <w:sz w:val="24"/>
          <w:szCs w:val="24"/>
          <w:lang w:eastAsia="ru-RU"/>
        </w:rPr>
        <w:t>1. Затвердити Положення про інтернатуру та вторинну лікарську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ізорську) спеціалізацію, що додається.</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 w:name="n7"/>
      <w:bookmarkEnd w:id="5"/>
      <w:r w:rsidRPr="00EF389F">
        <w:rPr>
          <w:rFonts w:ascii="Times New Roman" w:eastAsia="Times New Roman" w:hAnsi="Times New Roman" w:cs="Times New Roman"/>
          <w:sz w:val="24"/>
          <w:szCs w:val="24"/>
          <w:lang w:eastAsia="ru-RU"/>
        </w:rPr>
        <w:t>2. Встановити, що:</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 w:name="n8"/>
      <w:bookmarkEnd w:id="6"/>
      <w:r w:rsidRPr="00EF389F">
        <w:rPr>
          <w:rFonts w:ascii="Times New Roman" w:eastAsia="Times New Roman" w:hAnsi="Times New Roman" w:cs="Times New Roman"/>
          <w:sz w:val="24"/>
          <w:szCs w:val="24"/>
          <w:lang w:eastAsia="ru-RU"/>
        </w:rPr>
        <w:t xml:space="preserve">1) вимоги Положення, затвердженого пунктом 1 цього наказу, поширюються на </w:t>
      </w:r>
      <w:proofErr w:type="gramStart"/>
      <w:r w:rsidRPr="00EF389F">
        <w:rPr>
          <w:rFonts w:ascii="Times New Roman" w:eastAsia="Times New Roman" w:hAnsi="Times New Roman" w:cs="Times New Roman"/>
          <w:sz w:val="24"/>
          <w:szCs w:val="24"/>
          <w:lang w:eastAsia="ru-RU"/>
        </w:rPr>
        <w:t>осіб</w:t>
      </w:r>
      <w:proofErr w:type="gramEnd"/>
      <w:r w:rsidRPr="00EF389F">
        <w:rPr>
          <w:rFonts w:ascii="Times New Roman" w:eastAsia="Times New Roman" w:hAnsi="Times New Roman" w:cs="Times New Roman"/>
          <w:sz w:val="24"/>
          <w:szCs w:val="24"/>
          <w:lang w:eastAsia="ru-RU"/>
        </w:rPr>
        <w:t>, які вступають в інтернатуру з 2022 року;</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 w:name="n9"/>
      <w:bookmarkEnd w:id="7"/>
      <w:r w:rsidRPr="00EF389F">
        <w:rPr>
          <w:rFonts w:ascii="Times New Roman" w:eastAsia="Times New Roman" w:hAnsi="Times New Roman" w:cs="Times New Roman"/>
          <w:sz w:val="24"/>
          <w:szCs w:val="24"/>
          <w:lang w:eastAsia="ru-RU"/>
        </w:rPr>
        <w:t xml:space="preserve">2) на осіб, які зараховані на навчання до інтернатури до дня набрання чинності цим наказом, поширюється дія наказу Міністерства охорони здоров’я України від 19 вересня 1996 року № 291 «Про затвердження Положення про первинну спеціалізацію (інтернатуру) випускників вищих медичних і фармацевтичних закладів освіти III-IV </w:t>
      </w:r>
      <w:proofErr w:type="gramStart"/>
      <w:r w:rsidRPr="00EF389F">
        <w:rPr>
          <w:rFonts w:ascii="Times New Roman" w:eastAsia="Times New Roman" w:hAnsi="Times New Roman" w:cs="Times New Roman"/>
          <w:sz w:val="24"/>
          <w:szCs w:val="24"/>
          <w:lang w:eastAsia="ru-RU"/>
        </w:rPr>
        <w:t>р</w:t>
      </w:r>
      <w:proofErr w:type="gramEnd"/>
      <w:r w:rsidRPr="00EF389F">
        <w:rPr>
          <w:rFonts w:ascii="Times New Roman" w:eastAsia="Times New Roman" w:hAnsi="Times New Roman" w:cs="Times New Roman"/>
          <w:sz w:val="24"/>
          <w:szCs w:val="24"/>
          <w:lang w:eastAsia="ru-RU"/>
        </w:rPr>
        <w:t xml:space="preserve">івня акредитації медичних факультетів університетів», зареєстрованого у Міністерстві юстиції України 03 грудня 1996 року за № 696/1721, наказу Міністерства охорони здоров’я України від 25 грудня 1997 року № 367 «Про затвердження Порядку працевлаштування працівників державних вищих медичних (фармацевтичних) закладів освіти,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 xml:space="preserve">ідготовка яких здійснювалася за державним замовленням», </w:t>
      </w:r>
      <w:proofErr w:type="gramStart"/>
      <w:r w:rsidRPr="00EF389F">
        <w:rPr>
          <w:rFonts w:ascii="Times New Roman" w:eastAsia="Times New Roman" w:hAnsi="Times New Roman" w:cs="Times New Roman"/>
          <w:sz w:val="24"/>
          <w:szCs w:val="24"/>
          <w:lang w:eastAsia="ru-RU"/>
        </w:rPr>
        <w:t>зареєстрованого у Міністерстві юстиції України 15 квітня 1998 року за № 246/2686, наказу Міністерства охорони здоров’я України від 23 лютого 2005 року № 81 «Про затвердження переліку спеціальностей та строки навчання в інтернатурі випускників медичних і фармацевтичних вищих навчальних закладів, медичних факультетів університетів», зареєстрованого</w:t>
      </w:r>
      <w:proofErr w:type="gramEnd"/>
      <w:r w:rsidRPr="00EF389F">
        <w:rPr>
          <w:rFonts w:ascii="Times New Roman" w:eastAsia="Times New Roman" w:hAnsi="Times New Roman" w:cs="Times New Roman"/>
          <w:sz w:val="24"/>
          <w:szCs w:val="24"/>
          <w:lang w:eastAsia="ru-RU"/>
        </w:rPr>
        <w:t xml:space="preserve"> у Міністерстві юстиції України 09 березня 2005 року за № 291/10571.</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 w:name="n10"/>
      <w:bookmarkEnd w:id="8"/>
      <w:r w:rsidRPr="00EF389F">
        <w:rPr>
          <w:rFonts w:ascii="Times New Roman" w:eastAsia="Times New Roman" w:hAnsi="Times New Roman" w:cs="Times New Roman"/>
          <w:sz w:val="24"/>
          <w:szCs w:val="24"/>
          <w:lang w:eastAsia="ru-RU"/>
        </w:rPr>
        <w:t xml:space="preserve">3. Міністерству охорони здоров’я Автономної Республіки Крим, обласним, Київській та Севастопольській міським державним </w:t>
      </w:r>
      <w:proofErr w:type="gramStart"/>
      <w:r w:rsidRPr="00EF389F">
        <w:rPr>
          <w:rFonts w:ascii="Times New Roman" w:eastAsia="Times New Roman" w:hAnsi="Times New Roman" w:cs="Times New Roman"/>
          <w:sz w:val="24"/>
          <w:szCs w:val="24"/>
          <w:lang w:eastAsia="ru-RU"/>
        </w:rPr>
        <w:t>адм</w:t>
      </w:r>
      <w:proofErr w:type="gramEnd"/>
      <w:r w:rsidRPr="00EF389F">
        <w:rPr>
          <w:rFonts w:ascii="Times New Roman" w:eastAsia="Times New Roman" w:hAnsi="Times New Roman" w:cs="Times New Roman"/>
          <w:sz w:val="24"/>
          <w:szCs w:val="24"/>
          <w:lang w:eastAsia="ru-RU"/>
        </w:rPr>
        <w:t>іністраціям, керівникам закладів вищої освіти, що здійснюють підготовку лікарів(провізорів)-інтернів, забезпечити виконання цього наказу.</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 w:name="n11"/>
      <w:bookmarkEnd w:id="9"/>
      <w:r w:rsidRPr="00EF389F">
        <w:rPr>
          <w:rFonts w:ascii="Times New Roman" w:eastAsia="Times New Roman" w:hAnsi="Times New Roman" w:cs="Times New Roman"/>
          <w:sz w:val="24"/>
          <w:szCs w:val="24"/>
          <w:lang w:eastAsia="ru-RU"/>
        </w:rPr>
        <w:t>4. Визнати такими, що втратили чинність:</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 w:name="n12"/>
      <w:bookmarkEnd w:id="10"/>
      <w:r w:rsidRPr="00EF389F">
        <w:rPr>
          <w:rFonts w:ascii="Times New Roman" w:eastAsia="Times New Roman" w:hAnsi="Times New Roman" w:cs="Times New Roman"/>
          <w:sz w:val="24"/>
          <w:szCs w:val="24"/>
          <w:lang w:eastAsia="ru-RU"/>
        </w:rPr>
        <w:lastRenderedPageBreak/>
        <w:t xml:space="preserve">1) наказ Міністерства охорони здоров’я України від 19 вересня 1996 року № 291 «Про затвердження Положення про спеціалізацію (інтернатуру) випускників вищих медичних і фармацевтичних закладів освіти III-IV </w:t>
      </w:r>
      <w:proofErr w:type="gramStart"/>
      <w:r w:rsidRPr="00EF389F">
        <w:rPr>
          <w:rFonts w:ascii="Times New Roman" w:eastAsia="Times New Roman" w:hAnsi="Times New Roman" w:cs="Times New Roman"/>
          <w:sz w:val="24"/>
          <w:szCs w:val="24"/>
          <w:lang w:eastAsia="ru-RU"/>
        </w:rPr>
        <w:t>р</w:t>
      </w:r>
      <w:proofErr w:type="gramEnd"/>
      <w:r w:rsidRPr="00EF389F">
        <w:rPr>
          <w:rFonts w:ascii="Times New Roman" w:eastAsia="Times New Roman" w:hAnsi="Times New Roman" w:cs="Times New Roman"/>
          <w:sz w:val="24"/>
          <w:szCs w:val="24"/>
          <w:lang w:eastAsia="ru-RU"/>
        </w:rPr>
        <w:t>івня акредитації медичних факультетів університетів», зареєстрований у Міністерстві юстиції України 3 грудня 1996 року за № 696/1721;</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 w:name="n13"/>
      <w:bookmarkEnd w:id="11"/>
      <w:proofErr w:type="gramStart"/>
      <w:r w:rsidRPr="00EF389F">
        <w:rPr>
          <w:rFonts w:ascii="Times New Roman" w:eastAsia="Times New Roman" w:hAnsi="Times New Roman" w:cs="Times New Roman"/>
          <w:sz w:val="24"/>
          <w:szCs w:val="24"/>
          <w:lang w:eastAsia="ru-RU"/>
        </w:rPr>
        <w:t>2) наказ Міністерства охорони здоров’я України від 23 лютого 2005 року № 81 «Про затвердження Переліку спеціальностей та строки навчання в інтернатурі випускників медичних і фармацевтичних вищих навчальних закладів, медичних факультетів університетів», зареєстрований у Міністерстві юстиції України 9 березня 2005 року за № 291/10571.</w:t>
      </w:r>
      <w:proofErr w:type="gramEnd"/>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 w:name="n14"/>
      <w:bookmarkEnd w:id="12"/>
      <w:r w:rsidRPr="00EF389F">
        <w:rPr>
          <w:rFonts w:ascii="Times New Roman" w:eastAsia="Times New Roman" w:hAnsi="Times New Roman" w:cs="Times New Roman"/>
          <w:sz w:val="24"/>
          <w:szCs w:val="24"/>
          <w:lang w:eastAsia="ru-RU"/>
        </w:rPr>
        <w:t>5. Директорату медичних кадрів, освіти і науки (Орабіна Т.М.) в установленому законодавством порядку забезпечити подання цього наказу на державну реєстрацію до Міністерства юстиції України.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 w:name="n15"/>
      <w:bookmarkEnd w:id="13"/>
      <w:r w:rsidRPr="00EF389F">
        <w:rPr>
          <w:rFonts w:ascii="Times New Roman" w:eastAsia="Times New Roman" w:hAnsi="Times New Roman" w:cs="Times New Roman"/>
          <w:sz w:val="24"/>
          <w:szCs w:val="24"/>
          <w:lang w:eastAsia="ru-RU"/>
        </w:rPr>
        <w:t>6. Контроль за виконанням цього наказу залишаю за собою.</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 w:name="n16"/>
      <w:bookmarkEnd w:id="14"/>
      <w:r w:rsidRPr="00EF389F">
        <w:rPr>
          <w:rFonts w:ascii="Times New Roman" w:eastAsia="Times New Roman" w:hAnsi="Times New Roman" w:cs="Times New Roman"/>
          <w:sz w:val="24"/>
          <w:szCs w:val="24"/>
          <w:lang w:eastAsia="ru-RU"/>
        </w:rPr>
        <w:t xml:space="preserve">7. Цей наказ набирає чинності з дня його офіційного опублікування, </w:t>
      </w:r>
      <w:proofErr w:type="gramStart"/>
      <w:r w:rsidRPr="00EF389F">
        <w:rPr>
          <w:rFonts w:ascii="Times New Roman" w:eastAsia="Times New Roman" w:hAnsi="Times New Roman" w:cs="Times New Roman"/>
          <w:sz w:val="24"/>
          <w:szCs w:val="24"/>
          <w:lang w:eastAsia="ru-RU"/>
        </w:rPr>
        <w:t>кр</w:t>
      </w:r>
      <w:proofErr w:type="gramEnd"/>
      <w:r w:rsidRPr="00EF389F">
        <w:rPr>
          <w:rFonts w:ascii="Times New Roman" w:eastAsia="Times New Roman" w:hAnsi="Times New Roman" w:cs="Times New Roman"/>
          <w:sz w:val="24"/>
          <w:szCs w:val="24"/>
          <w:lang w:eastAsia="ru-RU"/>
        </w:rPr>
        <w:t>ім </w:t>
      </w:r>
      <w:hyperlink r:id="rId5" w:anchor="n11" w:history="1">
        <w:r w:rsidRPr="00EF389F">
          <w:rPr>
            <w:rFonts w:ascii="Times New Roman" w:eastAsia="Times New Roman" w:hAnsi="Times New Roman" w:cs="Times New Roman"/>
            <w:sz w:val="24"/>
            <w:szCs w:val="24"/>
            <w:lang w:eastAsia="ru-RU"/>
          </w:rPr>
          <w:t>пункту 4</w:t>
        </w:r>
      </w:hyperlink>
      <w:r w:rsidRPr="00EF389F">
        <w:rPr>
          <w:rFonts w:ascii="Times New Roman" w:eastAsia="Times New Roman" w:hAnsi="Times New Roman" w:cs="Times New Roman"/>
          <w:sz w:val="24"/>
          <w:szCs w:val="24"/>
          <w:lang w:eastAsia="ru-RU"/>
        </w:rPr>
        <w:t>, який набирає чинності з 01 січня 2022 року.</w:t>
      </w:r>
    </w:p>
    <w:tbl>
      <w:tblPr>
        <w:tblW w:w="5000" w:type="pct"/>
        <w:tblCellMar>
          <w:left w:w="0" w:type="dxa"/>
          <w:right w:w="0" w:type="dxa"/>
        </w:tblCellMar>
        <w:tblLook w:val="04A0" w:firstRow="1" w:lastRow="0" w:firstColumn="1" w:lastColumn="0" w:noHBand="0" w:noVBand="1"/>
      </w:tblPr>
      <w:tblGrid>
        <w:gridCol w:w="3932"/>
        <w:gridCol w:w="1685"/>
        <w:gridCol w:w="3744"/>
      </w:tblGrid>
      <w:tr w:rsidR="00EF389F" w:rsidRPr="00EF389F" w:rsidTr="00EF389F">
        <w:tc>
          <w:tcPr>
            <w:tcW w:w="2100" w:type="pct"/>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300" w:after="150" w:line="240" w:lineRule="auto"/>
              <w:jc w:val="center"/>
              <w:rPr>
                <w:rFonts w:ascii="Times New Roman" w:eastAsia="Times New Roman" w:hAnsi="Times New Roman" w:cs="Times New Roman"/>
                <w:sz w:val="24"/>
                <w:szCs w:val="24"/>
                <w:lang w:eastAsia="ru-RU"/>
              </w:rPr>
            </w:pPr>
            <w:bookmarkStart w:id="15" w:name="n17"/>
            <w:bookmarkEnd w:id="15"/>
            <w:r w:rsidRPr="00EF389F">
              <w:rPr>
                <w:rFonts w:ascii="Times New Roman" w:eastAsia="Times New Roman" w:hAnsi="Times New Roman" w:cs="Times New Roman"/>
                <w:b/>
                <w:bCs/>
                <w:sz w:val="24"/>
                <w:szCs w:val="24"/>
                <w:lang w:eastAsia="ru-RU"/>
              </w:rPr>
              <w:t>Міні</w:t>
            </w:r>
            <w:proofErr w:type="gramStart"/>
            <w:r w:rsidRPr="00EF389F">
              <w:rPr>
                <w:rFonts w:ascii="Times New Roman" w:eastAsia="Times New Roman" w:hAnsi="Times New Roman" w:cs="Times New Roman"/>
                <w:b/>
                <w:bCs/>
                <w:sz w:val="24"/>
                <w:szCs w:val="24"/>
                <w:lang w:eastAsia="ru-RU"/>
              </w:rPr>
              <w:t>стр</w:t>
            </w:r>
            <w:proofErr w:type="gramEnd"/>
          </w:p>
        </w:tc>
        <w:tc>
          <w:tcPr>
            <w:tcW w:w="3500" w:type="pct"/>
            <w:gridSpan w:val="2"/>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300" w:after="0" w:line="240" w:lineRule="auto"/>
              <w:jc w:val="right"/>
              <w:rPr>
                <w:rFonts w:ascii="Times New Roman" w:eastAsia="Times New Roman" w:hAnsi="Times New Roman" w:cs="Times New Roman"/>
                <w:sz w:val="24"/>
                <w:szCs w:val="24"/>
                <w:lang w:eastAsia="ru-RU"/>
              </w:rPr>
            </w:pPr>
            <w:r w:rsidRPr="00EF389F">
              <w:rPr>
                <w:rFonts w:ascii="Times New Roman" w:eastAsia="Times New Roman" w:hAnsi="Times New Roman" w:cs="Times New Roman"/>
                <w:b/>
                <w:bCs/>
                <w:sz w:val="24"/>
                <w:szCs w:val="24"/>
                <w:lang w:eastAsia="ru-RU"/>
              </w:rPr>
              <w:t>В. Ляшко</w:t>
            </w:r>
          </w:p>
        </w:tc>
      </w:tr>
      <w:tr w:rsidR="00EF389F" w:rsidRPr="00EF389F" w:rsidTr="00EF389F">
        <w:tc>
          <w:tcPr>
            <w:tcW w:w="3000" w:type="pct"/>
            <w:gridSpan w:val="2"/>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bookmarkStart w:id="16" w:name="n18"/>
            <w:bookmarkEnd w:id="16"/>
            <w:r w:rsidRPr="00EF389F">
              <w:rPr>
                <w:rFonts w:ascii="Times New Roman" w:eastAsia="Times New Roman" w:hAnsi="Times New Roman" w:cs="Times New Roman"/>
                <w:sz w:val="24"/>
                <w:szCs w:val="24"/>
                <w:lang w:eastAsia="ru-RU"/>
              </w:rPr>
              <w:t>ПОГОДЖЕНО:</w:t>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sz w:val="24"/>
                <w:szCs w:val="24"/>
                <w:lang w:eastAsia="ru-RU"/>
              </w:rPr>
              <w:br/>
              <w:t>Голова</w:t>
            </w:r>
            <w:r w:rsidRPr="00EF389F">
              <w:rPr>
                <w:rFonts w:ascii="Times New Roman" w:eastAsia="Times New Roman" w:hAnsi="Times New Roman" w:cs="Times New Roman"/>
                <w:sz w:val="24"/>
                <w:szCs w:val="24"/>
                <w:lang w:eastAsia="ru-RU"/>
              </w:rPr>
              <w:br/>
              <w:t>Державної регуляторної служби України</w:t>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sz w:val="24"/>
                <w:szCs w:val="24"/>
                <w:lang w:eastAsia="ru-RU"/>
              </w:rPr>
              <w:br/>
              <w:t>Т.в.о. Міністра освіти і науки України</w:t>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sz w:val="24"/>
                <w:szCs w:val="24"/>
                <w:lang w:eastAsia="ru-RU"/>
              </w:rPr>
              <w:br/>
              <w:t>Перший заступник</w:t>
            </w:r>
            <w:r w:rsidRPr="00EF389F">
              <w:rPr>
                <w:rFonts w:ascii="Times New Roman" w:eastAsia="Times New Roman" w:hAnsi="Times New Roman" w:cs="Times New Roman"/>
                <w:sz w:val="24"/>
                <w:szCs w:val="24"/>
                <w:lang w:eastAsia="ru-RU"/>
              </w:rPr>
              <w:br/>
              <w:t>Голови Спільного представницького органу</w:t>
            </w:r>
            <w:r w:rsidRPr="00EF389F">
              <w:rPr>
                <w:rFonts w:ascii="Times New Roman" w:eastAsia="Times New Roman" w:hAnsi="Times New Roman" w:cs="Times New Roman"/>
                <w:sz w:val="24"/>
                <w:szCs w:val="24"/>
                <w:lang w:eastAsia="ru-RU"/>
              </w:rPr>
              <w:br/>
              <w:t>сторони роботодавців на національному рівні</w:t>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sz w:val="24"/>
                <w:szCs w:val="24"/>
                <w:lang w:eastAsia="ru-RU"/>
              </w:rPr>
              <w:br/>
              <w:t>Голова Спільного представницького органу</w:t>
            </w:r>
            <w:r w:rsidRPr="00EF389F">
              <w:rPr>
                <w:rFonts w:ascii="Times New Roman" w:eastAsia="Times New Roman" w:hAnsi="Times New Roman" w:cs="Times New Roman"/>
                <w:sz w:val="24"/>
                <w:szCs w:val="24"/>
                <w:lang w:eastAsia="ru-RU"/>
              </w:rPr>
              <w:br/>
              <w:t>об’єднань профспілок</w:t>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sz w:val="24"/>
                <w:szCs w:val="24"/>
                <w:lang w:eastAsia="ru-RU"/>
              </w:rPr>
              <w:br/>
              <w:t>Уповноважений Верховно</w:t>
            </w:r>
            <w:proofErr w:type="gramStart"/>
            <w:r w:rsidRPr="00EF389F">
              <w:rPr>
                <w:rFonts w:ascii="Times New Roman" w:eastAsia="Times New Roman" w:hAnsi="Times New Roman" w:cs="Times New Roman"/>
                <w:sz w:val="24"/>
                <w:szCs w:val="24"/>
                <w:lang w:eastAsia="ru-RU"/>
              </w:rPr>
              <w:t>ї Р</w:t>
            </w:r>
            <w:proofErr w:type="gramEnd"/>
            <w:r w:rsidRPr="00EF389F">
              <w:rPr>
                <w:rFonts w:ascii="Times New Roman" w:eastAsia="Times New Roman" w:hAnsi="Times New Roman" w:cs="Times New Roman"/>
                <w:sz w:val="24"/>
                <w:szCs w:val="24"/>
                <w:lang w:eastAsia="ru-RU"/>
              </w:rPr>
              <w:t>ади України</w:t>
            </w:r>
            <w:r w:rsidRPr="00EF389F">
              <w:rPr>
                <w:rFonts w:ascii="Times New Roman" w:eastAsia="Times New Roman" w:hAnsi="Times New Roman" w:cs="Times New Roman"/>
                <w:sz w:val="24"/>
                <w:szCs w:val="24"/>
                <w:lang w:eastAsia="ru-RU"/>
              </w:rPr>
              <w:br/>
              <w:t>з прав людини</w:t>
            </w:r>
          </w:p>
        </w:tc>
        <w:tc>
          <w:tcPr>
            <w:tcW w:w="2000" w:type="pct"/>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150" w:after="150" w:line="240" w:lineRule="auto"/>
              <w:jc w:val="righ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sz w:val="24"/>
                <w:szCs w:val="24"/>
                <w:lang w:eastAsia="ru-RU"/>
              </w:rPr>
              <w:br/>
              <w:t>О. Кучер</w:t>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sz w:val="24"/>
                <w:szCs w:val="24"/>
                <w:lang w:eastAsia="ru-RU"/>
              </w:rPr>
              <w:br/>
              <w:t>А. Вітренко</w:t>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sz w:val="24"/>
                <w:szCs w:val="24"/>
                <w:lang w:eastAsia="ru-RU"/>
              </w:rPr>
              <w:br/>
              <w:t>А.К. Кінах</w:t>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sz w:val="24"/>
                <w:szCs w:val="24"/>
                <w:lang w:eastAsia="ru-RU"/>
              </w:rPr>
              <w:br/>
              <w:t>Г.В. Осовий</w:t>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sz w:val="24"/>
                <w:szCs w:val="24"/>
                <w:lang w:eastAsia="ru-RU"/>
              </w:rPr>
              <w:br/>
              <w:t>Л. Денісова</w:t>
            </w:r>
          </w:p>
        </w:tc>
      </w:tr>
    </w:tbl>
    <w:p w:rsidR="00EF389F" w:rsidRPr="00EF389F" w:rsidRDefault="00EF389F" w:rsidP="00EF389F">
      <w:pPr>
        <w:spacing w:after="0" w:line="240" w:lineRule="auto"/>
        <w:rPr>
          <w:rFonts w:ascii="Times New Roman" w:eastAsia="Times New Roman" w:hAnsi="Times New Roman" w:cs="Times New Roman"/>
          <w:sz w:val="24"/>
          <w:szCs w:val="24"/>
          <w:lang w:eastAsia="ru-RU"/>
        </w:rPr>
      </w:pPr>
      <w:bookmarkStart w:id="17" w:name="n226"/>
      <w:bookmarkEnd w:id="17"/>
      <w:r w:rsidRPr="00EF389F">
        <w:rPr>
          <w:rFonts w:ascii="Times New Roman" w:eastAsia="Times New Roman" w:hAnsi="Times New Roman" w:cs="Times New Roman"/>
          <w:sz w:val="24"/>
          <w:szCs w:val="24"/>
          <w:lang w:eastAsia="ru-RU"/>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617"/>
        <w:gridCol w:w="3744"/>
      </w:tblGrid>
      <w:tr w:rsidR="00EF389F" w:rsidRPr="00EF389F" w:rsidTr="00EF389F">
        <w:tc>
          <w:tcPr>
            <w:tcW w:w="3000" w:type="pct"/>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bookmarkStart w:id="18" w:name="n19"/>
            <w:bookmarkEnd w:id="18"/>
            <w:r w:rsidRPr="00EF389F">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b/>
                <w:bCs/>
                <w:sz w:val="24"/>
                <w:szCs w:val="24"/>
                <w:lang w:eastAsia="ru-RU"/>
              </w:rPr>
              <w:t>ЗАТВЕРДЖЕНО</w:t>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b/>
                <w:bCs/>
                <w:sz w:val="24"/>
                <w:szCs w:val="24"/>
                <w:lang w:eastAsia="ru-RU"/>
              </w:rPr>
              <w:t>Наказ Міністерства</w:t>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b/>
                <w:bCs/>
                <w:sz w:val="24"/>
                <w:szCs w:val="24"/>
                <w:lang w:eastAsia="ru-RU"/>
              </w:rPr>
              <w:t>охорони здоров’я України</w:t>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b/>
                <w:bCs/>
                <w:sz w:val="24"/>
                <w:szCs w:val="24"/>
                <w:lang w:eastAsia="ru-RU"/>
              </w:rPr>
              <w:t>22 червня 2021 № 1254</w:t>
            </w:r>
          </w:p>
        </w:tc>
      </w:tr>
      <w:tr w:rsidR="00EF389F" w:rsidRPr="00EF389F" w:rsidTr="00EF389F">
        <w:tc>
          <w:tcPr>
            <w:tcW w:w="3000" w:type="pct"/>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bookmarkStart w:id="19" w:name="n20"/>
            <w:bookmarkEnd w:id="19"/>
            <w:r w:rsidRPr="00EF389F">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b/>
                <w:bCs/>
                <w:sz w:val="24"/>
                <w:szCs w:val="24"/>
                <w:lang w:eastAsia="ru-RU"/>
              </w:rPr>
              <w:t>Зареєстровано в Міністерстві</w:t>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b/>
                <w:bCs/>
                <w:sz w:val="24"/>
                <w:szCs w:val="24"/>
                <w:lang w:eastAsia="ru-RU"/>
              </w:rPr>
              <w:t>юстиції України</w:t>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b/>
                <w:bCs/>
                <w:sz w:val="24"/>
                <w:szCs w:val="24"/>
                <w:lang w:eastAsia="ru-RU"/>
              </w:rPr>
              <w:t>17 серпня 2021 р.</w:t>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b/>
                <w:bCs/>
                <w:sz w:val="24"/>
                <w:szCs w:val="24"/>
                <w:lang w:eastAsia="ru-RU"/>
              </w:rPr>
              <w:t>за № 1081/36703</w:t>
            </w:r>
          </w:p>
        </w:tc>
      </w:tr>
    </w:tbl>
    <w:p w:rsidR="00EF389F" w:rsidRPr="00EF389F" w:rsidRDefault="00EF389F" w:rsidP="00EF389F">
      <w:pPr>
        <w:shd w:val="clear" w:color="auto" w:fill="FFFFFF"/>
        <w:spacing w:before="300" w:after="450" w:line="240" w:lineRule="auto"/>
        <w:ind w:left="450" w:right="450"/>
        <w:jc w:val="center"/>
        <w:rPr>
          <w:rFonts w:ascii="Times New Roman" w:eastAsia="Times New Roman" w:hAnsi="Times New Roman" w:cs="Times New Roman"/>
          <w:sz w:val="24"/>
          <w:szCs w:val="24"/>
          <w:lang w:eastAsia="ru-RU"/>
        </w:rPr>
      </w:pPr>
      <w:bookmarkStart w:id="20" w:name="n21"/>
      <w:bookmarkEnd w:id="20"/>
      <w:r w:rsidRPr="00EF389F">
        <w:rPr>
          <w:rFonts w:ascii="Times New Roman" w:eastAsia="Times New Roman" w:hAnsi="Times New Roman" w:cs="Times New Roman"/>
          <w:b/>
          <w:bCs/>
          <w:sz w:val="32"/>
          <w:szCs w:val="32"/>
          <w:lang w:eastAsia="ru-RU"/>
        </w:rPr>
        <w:lastRenderedPageBreak/>
        <w:t>ПОЛОЖЕННЯ</w:t>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b/>
          <w:bCs/>
          <w:sz w:val="32"/>
          <w:szCs w:val="32"/>
          <w:lang w:eastAsia="ru-RU"/>
        </w:rPr>
        <w:t>про інтернатуру та вторинну лікарську (</w:t>
      </w:r>
      <w:proofErr w:type="gramStart"/>
      <w:r w:rsidRPr="00EF389F">
        <w:rPr>
          <w:rFonts w:ascii="Times New Roman" w:eastAsia="Times New Roman" w:hAnsi="Times New Roman" w:cs="Times New Roman"/>
          <w:b/>
          <w:bCs/>
          <w:sz w:val="32"/>
          <w:szCs w:val="32"/>
          <w:lang w:eastAsia="ru-RU"/>
        </w:rPr>
        <w:t>пров</w:t>
      </w:r>
      <w:proofErr w:type="gramEnd"/>
      <w:r w:rsidRPr="00EF389F">
        <w:rPr>
          <w:rFonts w:ascii="Times New Roman" w:eastAsia="Times New Roman" w:hAnsi="Times New Roman" w:cs="Times New Roman"/>
          <w:b/>
          <w:bCs/>
          <w:sz w:val="32"/>
          <w:szCs w:val="32"/>
          <w:lang w:eastAsia="ru-RU"/>
        </w:rPr>
        <w:t>ізорську) спеціалізацію</w:t>
      </w:r>
    </w:p>
    <w:p w:rsidR="00EF389F" w:rsidRPr="00EF389F" w:rsidRDefault="00EF389F" w:rsidP="00EF389F">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21" w:name="n22"/>
      <w:bookmarkEnd w:id="21"/>
      <w:r w:rsidRPr="00EF389F">
        <w:rPr>
          <w:rFonts w:ascii="Times New Roman" w:eastAsia="Times New Roman" w:hAnsi="Times New Roman" w:cs="Times New Roman"/>
          <w:b/>
          <w:bCs/>
          <w:sz w:val="28"/>
          <w:szCs w:val="28"/>
          <w:lang w:eastAsia="ru-RU"/>
        </w:rPr>
        <w:t>І. Загальні положення</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 w:name="n23"/>
      <w:bookmarkEnd w:id="22"/>
      <w:r w:rsidRPr="00EF389F">
        <w:rPr>
          <w:rFonts w:ascii="Times New Roman" w:eastAsia="Times New Roman" w:hAnsi="Times New Roman" w:cs="Times New Roman"/>
          <w:sz w:val="24"/>
          <w:szCs w:val="24"/>
          <w:lang w:eastAsia="ru-RU"/>
        </w:rPr>
        <w:t xml:space="preserve">1. Це Положення регламентує порядок рейтингового розподілу, планування, зарахування, організації навчання та проходження інтернатури випускниками закладів вищої освіти, які здійснюють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ідготовку здобувачів ступеня магістр за спеціальностями галузі знань «22 Охорона здоров’я» на базах стажування лікарів (провізорів)-інтернів та у закладах вищої освіти та подальшу вторинну лікарську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ізорську) спеціалізацію.</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 w:name="n24"/>
      <w:bookmarkEnd w:id="23"/>
      <w:r w:rsidRPr="00EF389F">
        <w:rPr>
          <w:rFonts w:ascii="Times New Roman" w:eastAsia="Times New Roman" w:hAnsi="Times New Roman" w:cs="Times New Roman"/>
          <w:sz w:val="24"/>
          <w:szCs w:val="24"/>
          <w:lang w:eastAsia="ru-RU"/>
        </w:rPr>
        <w:t xml:space="preserve">Вимоги цього Положення поширюються на заклади вищої освіти, що здійснюють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 xml:space="preserve">ідготовку лікарів (провізорів)-інтернів, проводять цикли спеціалізації та тематичного вдосконалення лікарів, бази стажування лікарів (провізорів)-інтернів, Міністерство охорони здоров’я Автономної Республіки Крим, структурні підрозділи з питань охорони здоров’я обласних, Київської та Севастопольської міських державних </w:t>
      </w:r>
      <w:proofErr w:type="gramStart"/>
      <w:r w:rsidRPr="00EF389F">
        <w:rPr>
          <w:rFonts w:ascii="Times New Roman" w:eastAsia="Times New Roman" w:hAnsi="Times New Roman" w:cs="Times New Roman"/>
          <w:sz w:val="24"/>
          <w:szCs w:val="24"/>
          <w:lang w:eastAsia="ru-RU"/>
        </w:rPr>
        <w:t>адм</w:t>
      </w:r>
      <w:proofErr w:type="gramEnd"/>
      <w:r w:rsidRPr="00EF389F">
        <w:rPr>
          <w:rFonts w:ascii="Times New Roman" w:eastAsia="Times New Roman" w:hAnsi="Times New Roman" w:cs="Times New Roman"/>
          <w:sz w:val="24"/>
          <w:szCs w:val="24"/>
          <w:lang w:eastAsia="ru-RU"/>
        </w:rPr>
        <w:t>іністрацій, випускників закладів вищої освіти, які здійснюють підготовку здобувачів ступеня магістр за спеціальностями галузі знань «22 Охорона здоров’я» (далі - випускники) та лікарів (провізорів), які пройшли підготовку в інтернатурі та здобувають вторинну лікарську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ізорську) спеціалізацію.</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 w:name="n25"/>
      <w:bookmarkEnd w:id="24"/>
      <w:r w:rsidRPr="00EF389F">
        <w:rPr>
          <w:rFonts w:ascii="Times New Roman" w:eastAsia="Times New Roman" w:hAnsi="Times New Roman" w:cs="Times New Roman"/>
          <w:sz w:val="24"/>
          <w:szCs w:val="24"/>
          <w:lang w:eastAsia="ru-RU"/>
        </w:rPr>
        <w:t xml:space="preserve">2. У цьому Положенні терміни вживаються </w:t>
      </w:r>
      <w:proofErr w:type="gramStart"/>
      <w:r w:rsidRPr="00EF389F">
        <w:rPr>
          <w:rFonts w:ascii="Times New Roman" w:eastAsia="Times New Roman" w:hAnsi="Times New Roman" w:cs="Times New Roman"/>
          <w:sz w:val="24"/>
          <w:szCs w:val="24"/>
          <w:lang w:eastAsia="ru-RU"/>
        </w:rPr>
        <w:t>в</w:t>
      </w:r>
      <w:proofErr w:type="gramEnd"/>
      <w:r w:rsidRPr="00EF389F">
        <w:rPr>
          <w:rFonts w:ascii="Times New Roman" w:eastAsia="Times New Roman" w:hAnsi="Times New Roman" w:cs="Times New Roman"/>
          <w:sz w:val="24"/>
          <w:szCs w:val="24"/>
          <w:lang w:eastAsia="ru-RU"/>
        </w:rPr>
        <w:t xml:space="preserve"> такому значенні:</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 w:name="n26"/>
      <w:bookmarkEnd w:id="25"/>
      <w:r w:rsidRPr="00EF389F">
        <w:rPr>
          <w:rFonts w:ascii="Times New Roman" w:eastAsia="Times New Roman" w:hAnsi="Times New Roman" w:cs="Times New Roman"/>
          <w:sz w:val="24"/>
          <w:szCs w:val="24"/>
          <w:lang w:eastAsia="ru-RU"/>
        </w:rPr>
        <w:t>бази стажування лікарів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 xml:space="preserve">ізорів)-інтернів - заклади охорони здоров’я державної, комунальної, приватної форми власності, заклади охорони здоров’я, що належать до сфери управління інших міністерств, в тому числі аптеки (для проходження програми підготовки в інтернатурі провізорами-інтернами), що мають у своєму складі структурні підрозділи, підготовка в яких передбачена навчальним планом та програмою інтернатури з відповідної </w:t>
      </w:r>
      <w:proofErr w:type="gramStart"/>
      <w:r w:rsidRPr="00EF389F">
        <w:rPr>
          <w:rFonts w:ascii="Times New Roman" w:eastAsia="Times New Roman" w:hAnsi="Times New Roman" w:cs="Times New Roman"/>
          <w:sz w:val="24"/>
          <w:szCs w:val="24"/>
          <w:lang w:eastAsia="ru-RU"/>
        </w:rPr>
        <w:t>спец</w:t>
      </w:r>
      <w:proofErr w:type="gramEnd"/>
      <w:r w:rsidRPr="00EF389F">
        <w:rPr>
          <w:rFonts w:ascii="Times New Roman" w:eastAsia="Times New Roman" w:hAnsi="Times New Roman" w:cs="Times New Roman"/>
          <w:sz w:val="24"/>
          <w:szCs w:val="24"/>
          <w:lang w:eastAsia="ru-RU"/>
        </w:rPr>
        <w:t>іальності;</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 w:name="n27"/>
      <w:bookmarkEnd w:id="26"/>
      <w:r w:rsidRPr="00EF389F">
        <w:rPr>
          <w:rFonts w:ascii="Times New Roman" w:eastAsia="Times New Roman" w:hAnsi="Times New Roman" w:cs="Times New Roman"/>
          <w:sz w:val="24"/>
          <w:szCs w:val="24"/>
          <w:lang w:eastAsia="ru-RU"/>
        </w:rPr>
        <w:t xml:space="preserve">вторинна лікарська спеціалізація - набуття лікарем спеціальності, не передбаченої для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в інтернатурі;</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 w:name="n28"/>
      <w:bookmarkEnd w:id="27"/>
      <w:r w:rsidRPr="00EF389F">
        <w:rPr>
          <w:rFonts w:ascii="Times New Roman" w:eastAsia="Times New Roman" w:hAnsi="Times New Roman" w:cs="Times New Roman"/>
          <w:sz w:val="24"/>
          <w:szCs w:val="24"/>
          <w:lang w:eastAsia="ru-RU"/>
        </w:rPr>
        <w:t xml:space="preserve">електронна система рейтингового розподілу - інформаційна система, яка збирає та аналізує </w:t>
      </w:r>
      <w:proofErr w:type="gramStart"/>
      <w:r w:rsidRPr="00EF389F">
        <w:rPr>
          <w:rFonts w:ascii="Times New Roman" w:eastAsia="Times New Roman" w:hAnsi="Times New Roman" w:cs="Times New Roman"/>
          <w:sz w:val="24"/>
          <w:szCs w:val="24"/>
          <w:lang w:eastAsia="ru-RU"/>
        </w:rPr>
        <w:t>дан</w:t>
      </w:r>
      <w:proofErr w:type="gramEnd"/>
      <w:r w:rsidRPr="00EF389F">
        <w:rPr>
          <w:rFonts w:ascii="Times New Roman" w:eastAsia="Times New Roman" w:hAnsi="Times New Roman" w:cs="Times New Roman"/>
          <w:sz w:val="24"/>
          <w:szCs w:val="24"/>
          <w:lang w:eastAsia="ru-RU"/>
        </w:rPr>
        <w:t>і про успішність випускника та забезпечує проведення автоматизованого рейтингового розподілу;</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 w:name="n29"/>
      <w:bookmarkEnd w:id="28"/>
      <w:r w:rsidRPr="00EF389F">
        <w:rPr>
          <w:rFonts w:ascii="Times New Roman" w:eastAsia="Times New Roman" w:hAnsi="Times New Roman" w:cs="Times New Roman"/>
          <w:sz w:val="24"/>
          <w:szCs w:val="24"/>
          <w:lang w:eastAsia="ru-RU"/>
        </w:rPr>
        <w:t xml:space="preserve">інтернатура (первинна спеціалізація) - форма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іслядипломної підготовки випускників за лікарськими та провізорськими спеціальностями;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 w:name="n30"/>
      <w:bookmarkEnd w:id="29"/>
      <w:r w:rsidRPr="00EF389F">
        <w:rPr>
          <w:rFonts w:ascii="Times New Roman" w:eastAsia="Times New Roman" w:hAnsi="Times New Roman" w:cs="Times New Roman"/>
          <w:sz w:val="24"/>
          <w:szCs w:val="24"/>
          <w:lang w:eastAsia="ru-RU"/>
        </w:rPr>
        <w:t xml:space="preserve">конкурсний бал - </w:t>
      </w:r>
      <w:proofErr w:type="gramStart"/>
      <w:r w:rsidRPr="00EF389F">
        <w:rPr>
          <w:rFonts w:ascii="Times New Roman" w:eastAsia="Times New Roman" w:hAnsi="Times New Roman" w:cs="Times New Roman"/>
          <w:sz w:val="24"/>
          <w:szCs w:val="24"/>
          <w:lang w:eastAsia="ru-RU"/>
        </w:rPr>
        <w:t>комплексна</w:t>
      </w:r>
      <w:proofErr w:type="gramEnd"/>
      <w:r w:rsidRPr="00EF389F">
        <w:rPr>
          <w:rFonts w:ascii="Times New Roman" w:eastAsia="Times New Roman" w:hAnsi="Times New Roman" w:cs="Times New Roman"/>
          <w:sz w:val="24"/>
          <w:szCs w:val="24"/>
          <w:lang w:eastAsia="ru-RU"/>
        </w:rPr>
        <w:t xml:space="preserve"> оцінка досягнень випускника, яка обраховується за результатами показників успішності з точністю до 0,001;</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 w:name="n31"/>
      <w:bookmarkEnd w:id="30"/>
      <w:r w:rsidRPr="00EF389F">
        <w:rPr>
          <w:rFonts w:ascii="Times New Roman" w:eastAsia="Times New Roman" w:hAnsi="Times New Roman" w:cs="Times New Roman"/>
          <w:sz w:val="24"/>
          <w:szCs w:val="24"/>
          <w:lang w:eastAsia="ru-RU"/>
        </w:rPr>
        <w:t xml:space="preserve">програма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в інтернатурі - єдиний комплекс освітніх та практичних компонентів, спланованих і організованих закладами вищої освіти і базами стажування лікарів (провізорів)-інтернів з метою забезпечення набуття лікарями (провізорами)-інтернами компетентностей, необхідних для отримання кваліфікації лікаря-спеціаліста або провізора-спеціаліста, та який ґрунтується на академічній доброчесності, медичній та фармацевтичній етиці та деонтології, доказовій медицині;</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1" w:name="n32"/>
      <w:bookmarkEnd w:id="31"/>
      <w:r w:rsidRPr="00EF389F">
        <w:rPr>
          <w:rFonts w:ascii="Times New Roman" w:eastAsia="Times New Roman" w:hAnsi="Times New Roman" w:cs="Times New Roman"/>
          <w:sz w:val="24"/>
          <w:szCs w:val="24"/>
          <w:lang w:eastAsia="ru-RU"/>
        </w:rPr>
        <w:t xml:space="preserve">рейтинговий розподіл - електронний розподіл випускників закладів вищої освіти в інтернатуру, </w:t>
      </w:r>
      <w:proofErr w:type="gramStart"/>
      <w:r w:rsidRPr="00EF389F">
        <w:rPr>
          <w:rFonts w:ascii="Times New Roman" w:eastAsia="Times New Roman" w:hAnsi="Times New Roman" w:cs="Times New Roman"/>
          <w:sz w:val="24"/>
          <w:szCs w:val="24"/>
          <w:lang w:eastAsia="ru-RU"/>
        </w:rPr>
        <w:t>за</w:t>
      </w:r>
      <w:proofErr w:type="gramEnd"/>
      <w:r w:rsidRPr="00EF389F">
        <w:rPr>
          <w:rFonts w:ascii="Times New Roman" w:eastAsia="Times New Roman" w:hAnsi="Times New Roman" w:cs="Times New Roman"/>
          <w:sz w:val="24"/>
          <w:szCs w:val="24"/>
          <w:lang w:eastAsia="ru-RU"/>
        </w:rPr>
        <w:t xml:space="preserve"> спеціальностями, зазначеними у </w:t>
      </w:r>
      <w:hyperlink r:id="rId6" w:anchor="n217" w:history="1">
        <w:r w:rsidRPr="00EF389F">
          <w:rPr>
            <w:rFonts w:ascii="Times New Roman" w:eastAsia="Times New Roman" w:hAnsi="Times New Roman" w:cs="Times New Roman"/>
            <w:sz w:val="24"/>
            <w:szCs w:val="24"/>
            <w:lang w:eastAsia="ru-RU"/>
          </w:rPr>
          <w:t>додатку 1</w:t>
        </w:r>
      </w:hyperlink>
      <w:r w:rsidRPr="00EF389F">
        <w:rPr>
          <w:rFonts w:ascii="Times New Roman" w:eastAsia="Times New Roman" w:hAnsi="Times New Roman" w:cs="Times New Roman"/>
          <w:sz w:val="24"/>
          <w:szCs w:val="24"/>
          <w:lang w:eastAsia="ru-RU"/>
        </w:rPr>
        <w:t> до цього Положення;</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 w:name="n33"/>
      <w:bookmarkEnd w:id="32"/>
      <w:r w:rsidRPr="00EF389F">
        <w:rPr>
          <w:rFonts w:ascii="Times New Roman" w:eastAsia="Times New Roman" w:hAnsi="Times New Roman" w:cs="Times New Roman"/>
          <w:sz w:val="24"/>
          <w:szCs w:val="24"/>
          <w:lang w:eastAsia="ru-RU"/>
        </w:rPr>
        <w:t xml:space="preserve">рейтинговий список - список випускників, складений за конкурсним балом відповідно </w:t>
      </w:r>
      <w:proofErr w:type="gramStart"/>
      <w:r w:rsidRPr="00EF389F">
        <w:rPr>
          <w:rFonts w:ascii="Times New Roman" w:eastAsia="Times New Roman" w:hAnsi="Times New Roman" w:cs="Times New Roman"/>
          <w:sz w:val="24"/>
          <w:szCs w:val="24"/>
          <w:lang w:eastAsia="ru-RU"/>
        </w:rPr>
        <w:t>до</w:t>
      </w:r>
      <w:proofErr w:type="gramEnd"/>
      <w:r w:rsidRPr="00EF389F">
        <w:rPr>
          <w:rFonts w:ascii="Times New Roman" w:eastAsia="Times New Roman" w:hAnsi="Times New Roman" w:cs="Times New Roman"/>
          <w:sz w:val="24"/>
          <w:szCs w:val="24"/>
          <w:lang w:eastAsia="ru-RU"/>
        </w:rPr>
        <w:t xml:space="preserve"> спеціальностей галузі знань «22 Охорона здоров’я».</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val="uk-UA" w:eastAsia="ru-RU"/>
        </w:rPr>
      </w:pPr>
      <w:bookmarkStart w:id="33" w:name="n34"/>
      <w:bookmarkStart w:id="34" w:name="n35"/>
      <w:bookmarkEnd w:id="33"/>
      <w:bookmarkEnd w:id="34"/>
      <w:r w:rsidRPr="00EF389F">
        <w:rPr>
          <w:rFonts w:ascii="Times New Roman" w:eastAsia="Times New Roman" w:hAnsi="Times New Roman" w:cs="Times New Roman"/>
          <w:sz w:val="24"/>
          <w:szCs w:val="24"/>
          <w:lang w:val="uk-UA" w:eastAsia="ru-RU"/>
        </w:rPr>
        <w:lastRenderedPageBreak/>
        <w:t>Інші терміни вживаються у значеннях, наведених у Законі України «Про освіту», Законі України «Про вищу освіту» та Законі України «Основи законодавства України про охорону здоров’я».</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val="uk-UA" w:eastAsia="ru-RU"/>
        </w:rPr>
      </w:pPr>
      <w:r w:rsidRPr="00EF389F">
        <w:rPr>
          <w:rFonts w:ascii="Times New Roman" w:eastAsia="Times New Roman" w:hAnsi="Times New Roman" w:cs="Times New Roman"/>
          <w:sz w:val="24"/>
          <w:szCs w:val="24"/>
          <w:lang w:val="uk-UA" w:eastAsia="ru-RU"/>
        </w:rPr>
        <w:t>3. Основним завданням інтернатури є підвищення рівня практичної та теоретичної підготовки лікарів(провізорів)-інтернів, їх професійної готовності до самостійної діяльності за фахом з метою присвоєння звання «лікар-спеціаліст» або «провізор-спеціаліст» за відповідною спеціальністю.</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 w:name="n36"/>
      <w:bookmarkEnd w:id="35"/>
      <w:r w:rsidRPr="00EF389F">
        <w:rPr>
          <w:rFonts w:ascii="Times New Roman" w:eastAsia="Times New Roman" w:hAnsi="Times New Roman" w:cs="Times New Roman"/>
          <w:sz w:val="24"/>
          <w:szCs w:val="24"/>
          <w:lang w:eastAsia="ru-RU"/>
        </w:rPr>
        <w:t xml:space="preserve">Перелік спеціальностей та тривалість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в інтернатурі наведені у додатку 1 до цього Положення.</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6" w:name="n37"/>
      <w:bookmarkEnd w:id="36"/>
      <w:r w:rsidRPr="00EF389F">
        <w:rPr>
          <w:rFonts w:ascii="Times New Roman" w:eastAsia="Times New Roman" w:hAnsi="Times New Roman" w:cs="Times New Roman"/>
          <w:sz w:val="24"/>
          <w:szCs w:val="24"/>
          <w:lang w:eastAsia="ru-RU"/>
        </w:rPr>
        <w:t xml:space="preserve">4. Програма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в інтернатурі складається з двох частин: освітньої та практичної.</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7" w:name="n38"/>
      <w:bookmarkEnd w:id="37"/>
      <w:r w:rsidRPr="00EF389F">
        <w:rPr>
          <w:rFonts w:ascii="Times New Roman" w:eastAsia="Times New Roman" w:hAnsi="Times New Roman" w:cs="Times New Roman"/>
          <w:sz w:val="24"/>
          <w:szCs w:val="24"/>
          <w:lang w:eastAsia="ru-RU"/>
        </w:rPr>
        <w:t xml:space="preserve">Освітня частина інтернатури проводиться в закладі вищої освіти, що здійснює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ідготовку лікарів (провізорів)-інтернів. Тривалість освітньої частини інтернатури складає три місяці за один рік навчання.</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8" w:name="n39"/>
      <w:bookmarkEnd w:id="38"/>
      <w:r w:rsidRPr="00EF389F">
        <w:rPr>
          <w:rFonts w:ascii="Times New Roman" w:eastAsia="Times New Roman" w:hAnsi="Times New Roman" w:cs="Times New Roman"/>
          <w:sz w:val="24"/>
          <w:szCs w:val="24"/>
          <w:lang w:eastAsia="ru-RU"/>
        </w:rPr>
        <w:t>Практична частина інтернатури проводиться на базі стажування лікарів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ізорів)-інтернів.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9" w:name="n40"/>
      <w:bookmarkEnd w:id="39"/>
      <w:r w:rsidRPr="00EF389F">
        <w:rPr>
          <w:rFonts w:ascii="Times New Roman" w:eastAsia="Times New Roman" w:hAnsi="Times New Roman" w:cs="Times New Roman"/>
          <w:sz w:val="24"/>
          <w:szCs w:val="24"/>
          <w:lang w:eastAsia="ru-RU"/>
        </w:rPr>
        <w:t>5. Для працевлаштування на посаду лікаря-спеціаліста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ізора-спеціаліста) за відповідною спеціальністю проходження інтернатури є обов’язковим.</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val="uk-UA" w:eastAsia="ru-RU"/>
        </w:rPr>
      </w:pPr>
      <w:bookmarkStart w:id="40" w:name="n41"/>
      <w:bookmarkStart w:id="41" w:name="n44"/>
      <w:bookmarkEnd w:id="40"/>
      <w:bookmarkEnd w:id="41"/>
      <w:r w:rsidRPr="00EF389F">
        <w:rPr>
          <w:rFonts w:ascii="Times New Roman" w:eastAsia="Times New Roman" w:hAnsi="Times New Roman" w:cs="Times New Roman"/>
          <w:sz w:val="24"/>
          <w:szCs w:val="24"/>
          <w:lang w:val="uk-UA" w:eastAsia="ru-RU"/>
        </w:rPr>
        <w:t>6. Вторинна лікарська спеціалізація проводиться відповідно до Положення післядипломне навчання лікарів (провізорів), затвердженого наказом Міністерства охорони здоров’я України від 27 липня 1993 року № 166, зареєстрованого в Міністерстві юстиції України 27 серпня 1993 року за № 113, та передбачає атестацію на визначення знань та практичних навичок з присудженням звання лікаря-спеціаліста з відповідної спеціальності.</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val="uk-UA" w:eastAsia="ru-RU"/>
        </w:rPr>
      </w:pPr>
      <w:r w:rsidRPr="00EF389F">
        <w:rPr>
          <w:rFonts w:ascii="Times New Roman" w:eastAsia="Times New Roman" w:hAnsi="Times New Roman" w:cs="Times New Roman"/>
          <w:sz w:val="24"/>
          <w:szCs w:val="24"/>
          <w:lang w:val="uk-UA" w:eastAsia="ru-RU"/>
        </w:rPr>
        <w:t>Перелік спеціальностей та тривалість підготовки за вторинною лікарською спеціалізацією наведені у додатку 2 до цього Положення.</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val="uk-UA" w:eastAsia="ru-RU"/>
        </w:rPr>
      </w:pPr>
      <w:r w:rsidRPr="00EF389F">
        <w:rPr>
          <w:rFonts w:ascii="Times New Roman" w:eastAsia="Times New Roman" w:hAnsi="Times New Roman" w:cs="Times New Roman"/>
          <w:sz w:val="24"/>
          <w:szCs w:val="24"/>
          <w:lang w:val="uk-UA" w:eastAsia="ru-RU"/>
        </w:rPr>
        <w:t>Вторинна провізорська спеціалізація проводиться відповідно до Положення про порядок проведення атестації провізорів, затвердженого наказом Міністерства охорони здоров’я України від 12 грудня 2006 року № 818, зареєстрованого в Міністерстві юстиції України 26 грудня 2006 року за № 1366/13240, Положення про порядок проведення атестації фармацевтів, затвердженого наказом Міністерства охорони здоров’я України від 12 грудня 2006 року № 818, зареєстрованого в Міністерстві юстиції України 26 грудня 2006 року за № 1368/13242, та передбачає присудження звання провізора-спеціаліста з відповідної спеціальності.</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Перелік спеціальностей та тривалість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за вторинною провізорською спеціалізацією наведені у додатку 3 до цього Положення.</w:t>
      </w:r>
    </w:p>
    <w:p w:rsidR="00EF389F" w:rsidRPr="00EF389F" w:rsidRDefault="00EF389F" w:rsidP="00EF389F">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42" w:name="n45"/>
      <w:bookmarkEnd w:id="42"/>
      <w:r w:rsidRPr="00EF389F">
        <w:rPr>
          <w:rFonts w:ascii="Times New Roman" w:eastAsia="Times New Roman" w:hAnsi="Times New Roman" w:cs="Times New Roman"/>
          <w:b/>
          <w:bCs/>
          <w:sz w:val="28"/>
          <w:szCs w:val="28"/>
          <w:lang w:eastAsia="ru-RU"/>
        </w:rPr>
        <w:t xml:space="preserve">II. Порядок </w:t>
      </w:r>
      <w:proofErr w:type="gramStart"/>
      <w:r w:rsidRPr="00EF389F">
        <w:rPr>
          <w:rFonts w:ascii="Times New Roman" w:eastAsia="Times New Roman" w:hAnsi="Times New Roman" w:cs="Times New Roman"/>
          <w:b/>
          <w:bCs/>
          <w:sz w:val="28"/>
          <w:szCs w:val="28"/>
          <w:lang w:eastAsia="ru-RU"/>
        </w:rPr>
        <w:t>рейтингового</w:t>
      </w:r>
      <w:proofErr w:type="gramEnd"/>
      <w:r w:rsidRPr="00EF389F">
        <w:rPr>
          <w:rFonts w:ascii="Times New Roman" w:eastAsia="Times New Roman" w:hAnsi="Times New Roman" w:cs="Times New Roman"/>
          <w:b/>
          <w:bCs/>
          <w:sz w:val="28"/>
          <w:szCs w:val="28"/>
          <w:lang w:eastAsia="ru-RU"/>
        </w:rPr>
        <w:t xml:space="preserve"> розподілу</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3" w:name="n46"/>
      <w:bookmarkEnd w:id="43"/>
      <w:r w:rsidRPr="00EF389F">
        <w:rPr>
          <w:rFonts w:ascii="Times New Roman" w:eastAsia="Times New Roman" w:hAnsi="Times New Roman" w:cs="Times New Roman"/>
          <w:sz w:val="24"/>
          <w:szCs w:val="24"/>
          <w:lang w:eastAsia="ru-RU"/>
        </w:rPr>
        <w:t xml:space="preserve">1. Порядок рейтингового розподілу проводиться на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ідставі отриманого випускником конкурсного балу. Рейтинговий розподіл є обов’язковим для вступу в інтернатуру.</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4" w:name="n47"/>
      <w:bookmarkEnd w:id="44"/>
      <w:r w:rsidRPr="00EF389F">
        <w:rPr>
          <w:rFonts w:ascii="Times New Roman" w:eastAsia="Times New Roman" w:hAnsi="Times New Roman" w:cs="Times New Roman"/>
          <w:sz w:val="24"/>
          <w:szCs w:val="24"/>
          <w:lang w:eastAsia="ru-RU"/>
        </w:rPr>
        <w:t xml:space="preserve">2. Рейтинговий розподіл на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ідготовку в інтернатурі за кошти державного бюджету проводиться для випускників: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5" w:name="n48"/>
      <w:bookmarkEnd w:id="45"/>
      <w:r w:rsidRPr="00EF389F">
        <w:rPr>
          <w:rFonts w:ascii="Times New Roman" w:eastAsia="Times New Roman" w:hAnsi="Times New Roman" w:cs="Times New Roman"/>
          <w:sz w:val="24"/>
          <w:szCs w:val="24"/>
          <w:lang w:eastAsia="ru-RU"/>
        </w:rPr>
        <w:t>які навчалися в закладі вищої освіти за державним замовленням;</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6" w:name="n49"/>
      <w:bookmarkEnd w:id="46"/>
      <w:r w:rsidRPr="00EF389F">
        <w:rPr>
          <w:rFonts w:ascii="Times New Roman" w:eastAsia="Times New Roman" w:hAnsi="Times New Roman" w:cs="Times New Roman"/>
          <w:sz w:val="24"/>
          <w:szCs w:val="24"/>
          <w:lang w:eastAsia="ru-RU"/>
        </w:rPr>
        <w:t xml:space="preserve">які навчалися в закладі вищої освіти за кошти фізичних (юридичних) </w:t>
      </w:r>
      <w:proofErr w:type="gramStart"/>
      <w:r w:rsidRPr="00EF389F">
        <w:rPr>
          <w:rFonts w:ascii="Times New Roman" w:eastAsia="Times New Roman" w:hAnsi="Times New Roman" w:cs="Times New Roman"/>
          <w:sz w:val="24"/>
          <w:szCs w:val="24"/>
          <w:lang w:eastAsia="ru-RU"/>
        </w:rPr>
        <w:t>осіб</w:t>
      </w:r>
      <w:proofErr w:type="gramEnd"/>
      <w:r w:rsidRPr="00EF389F">
        <w:rPr>
          <w:rFonts w:ascii="Times New Roman" w:eastAsia="Times New Roman" w:hAnsi="Times New Roman" w:cs="Times New Roman"/>
          <w:sz w:val="24"/>
          <w:szCs w:val="24"/>
          <w:lang w:eastAsia="ru-RU"/>
        </w:rPr>
        <w:t>.</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7" w:name="n50"/>
      <w:bookmarkEnd w:id="47"/>
      <w:r w:rsidRPr="00EF389F">
        <w:rPr>
          <w:rFonts w:ascii="Times New Roman" w:eastAsia="Times New Roman" w:hAnsi="Times New Roman" w:cs="Times New Roman"/>
          <w:sz w:val="24"/>
          <w:szCs w:val="24"/>
          <w:lang w:eastAsia="ru-RU"/>
        </w:rPr>
        <w:lastRenderedPageBreak/>
        <w:t>Для участі в рейтинговому розподілі на інтернатуру за кошти державного бюджету випускник подає до електронної системи рейтингового розподілу заяви, в яких обирає бажану спеціальність, заклад вищої освіти та базу стажування лікарів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 xml:space="preserve">ізорів)-інтернів, відповідно до переліку, затвердженого МОЗ, та встановлює пріоритетність заяв для участі в конкурсному відборі для зарахування в інтернатуру від 1 до 5, де 1 - найвища </w:t>
      </w:r>
      <w:proofErr w:type="gramStart"/>
      <w:r w:rsidRPr="00EF389F">
        <w:rPr>
          <w:rFonts w:ascii="Times New Roman" w:eastAsia="Times New Roman" w:hAnsi="Times New Roman" w:cs="Times New Roman"/>
          <w:sz w:val="24"/>
          <w:szCs w:val="24"/>
          <w:lang w:eastAsia="ru-RU"/>
        </w:rPr>
        <w:t>пр</w:t>
      </w:r>
      <w:proofErr w:type="gramEnd"/>
      <w:r w:rsidRPr="00EF389F">
        <w:rPr>
          <w:rFonts w:ascii="Times New Roman" w:eastAsia="Times New Roman" w:hAnsi="Times New Roman" w:cs="Times New Roman"/>
          <w:sz w:val="24"/>
          <w:szCs w:val="24"/>
          <w:lang w:eastAsia="ru-RU"/>
        </w:rPr>
        <w:t>іоритетність, а 5 - найнижча.</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8" w:name="n51"/>
      <w:bookmarkEnd w:id="48"/>
      <w:r w:rsidRPr="00EF389F">
        <w:rPr>
          <w:rFonts w:ascii="Times New Roman" w:eastAsia="Times New Roman" w:hAnsi="Times New Roman" w:cs="Times New Roman"/>
          <w:sz w:val="24"/>
          <w:szCs w:val="24"/>
          <w:lang w:eastAsia="ru-RU"/>
        </w:rPr>
        <w:t>3. Рейтинговий розподіл в інтернатуру за кошти фізичних (юридичних) осіб проводиться для випускникі</w:t>
      </w:r>
      <w:proofErr w:type="gramStart"/>
      <w:r w:rsidRPr="00EF389F">
        <w:rPr>
          <w:rFonts w:ascii="Times New Roman" w:eastAsia="Times New Roman" w:hAnsi="Times New Roman" w:cs="Times New Roman"/>
          <w:sz w:val="24"/>
          <w:szCs w:val="24"/>
          <w:lang w:eastAsia="ru-RU"/>
        </w:rPr>
        <w:t>в</w:t>
      </w:r>
      <w:proofErr w:type="gramEnd"/>
      <w:r w:rsidRPr="00EF389F">
        <w:rPr>
          <w:rFonts w:ascii="Times New Roman" w:eastAsia="Times New Roman" w:hAnsi="Times New Roman" w:cs="Times New Roman"/>
          <w:sz w:val="24"/>
          <w:szCs w:val="24"/>
          <w:lang w:eastAsia="ru-RU"/>
        </w:rPr>
        <w:t>:</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9" w:name="n52"/>
      <w:bookmarkEnd w:id="49"/>
      <w:r w:rsidRPr="00EF389F">
        <w:rPr>
          <w:rFonts w:ascii="Times New Roman" w:eastAsia="Times New Roman" w:hAnsi="Times New Roman" w:cs="Times New Roman"/>
          <w:sz w:val="24"/>
          <w:szCs w:val="24"/>
          <w:lang w:eastAsia="ru-RU"/>
        </w:rPr>
        <w:t>які навчалися в закладі вищої освіти за державним замовленням;</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0" w:name="n53"/>
      <w:bookmarkEnd w:id="50"/>
      <w:r w:rsidRPr="00EF389F">
        <w:rPr>
          <w:rFonts w:ascii="Times New Roman" w:eastAsia="Times New Roman" w:hAnsi="Times New Roman" w:cs="Times New Roman"/>
          <w:sz w:val="24"/>
          <w:szCs w:val="24"/>
          <w:lang w:eastAsia="ru-RU"/>
        </w:rPr>
        <w:t xml:space="preserve">які навчалися в закладі вищої освіти за кошти фізичних (юридичних) </w:t>
      </w:r>
      <w:proofErr w:type="gramStart"/>
      <w:r w:rsidRPr="00EF389F">
        <w:rPr>
          <w:rFonts w:ascii="Times New Roman" w:eastAsia="Times New Roman" w:hAnsi="Times New Roman" w:cs="Times New Roman"/>
          <w:sz w:val="24"/>
          <w:szCs w:val="24"/>
          <w:lang w:eastAsia="ru-RU"/>
        </w:rPr>
        <w:t>осіб</w:t>
      </w:r>
      <w:proofErr w:type="gramEnd"/>
      <w:r w:rsidRPr="00EF389F">
        <w:rPr>
          <w:rFonts w:ascii="Times New Roman" w:eastAsia="Times New Roman" w:hAnsi="Times New Roman" w:cs="Times New Roman"/>
          <w:sz w:val="24"/>
          <w:szCs w:val="24"/>
          <w:lang w:eastAsia="ru-RU"/>
        </w:rPr>
        <w:t>.</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1" w:name="n54"/>
      <w:bookmarkEnd w:id="51"/>
      <w:r w:rsidRPr="00EF389F">
        <w:rPr>
          <w:rFonts w:ascii="Times New Roman" w:eastAsia="Times New Roman" w:hAnsi="Times New Roman" w:cs="Times New Roman"/>
          <w:sz w:val="24"/>
          <w:szCs w:val="24"/>
          <w:lang w:eastAsia="ru-RU"/>
        </w:rPr>
        <w:t>Для участі в рейтинговому розподілі на інтернатуру за кошти фізични</w:t>
      </w:r>
      <w:proofErr w:type="gramStart"/>
      <w:r w:rsidRPr="00EF389F">
        <w:rPr>
          <w:rFonts w:ascii="Times New Roman" w:eastAsia="Times New Roman" w:hAnsi="Times New Roman" w:cs="Times New Roman"/>
          <w:sz w:val="24"/>
          <w:szCs w:val="24"/>
          <w:lang w:eastAsia="ru-RU"/>
        </w:rPr>
        <w:t>х(</w:t>
      </w:r>
      <w:proofErr w:type="gramEnd"/>
      <w:r w:rsidRPr="00EF389F">
        <w:rPr>
          <w:rFonts w:ascii="Times New Roman" w:eastAsia="Times New Roman" w:hAnsi="Times New Roman" w:cs="Times New Roman"/>
          <w:sz w:val="24"/>
          <w:szCs w:val="24"/>
          <w:lang w:eastAsia="ru-RU"/>
        </w:rPr>
        <w:t>юридичних) осіб випускник подає до електронної системи рейтингового розподілу заяви, в яких обирає бажану спеціальність та встановлює пріоритетність заяв для участі в конкурсному відборі для зарахування в інтернатуру від 1 до 5, де 1 - найвища пріоритетність, а 5 - найнижча.</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2" w:name="n55"/>
      <w:bookmarkEnd w:id="52"/>
      <w:r w:rsidRPr="00EF389F">
        <w:rPr>
          <w:rFonts w:ascii="Times New Roman" w:eastAsia="Times New Roman" w:hAnsi="Times New Roman" w:cs="Times New Roman"/>
          <w:sz w:val="24"/>
          <w:szCs w:val="24"/>
          <w:lang w:eastAsia="ru-RU"/>
        </w:rPr>
        <w:t>Заклад вищої освіти та базу стажування випускник обирає самостійно.</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3" w:name="n56"/>
      <w:bookmarkEnd w:id="53"/>
      <w:r w:rsidRPr="00EF389F">
        <w:rPr>
          <w:rFonts w:ascii="Times New Roman" w:eastAsia="Times New Roman" w:hAnsi="Times New Roman" w:cs="Times New Roman"/>
          <w:sz w:val="24"/>
          <w:szCs w:val="24"/>
          <w:lang w:eastAsia="ru-RU"/>
        </w:rPr>
        <w:t xml:space="preserve">4. </w:t>
      </w:r>
      <w:proofErr w:type="gramStart"/>
      <w:r w:rsidRPr="00EF389F">
        <w:rPr>
          <w:rFonts w:ascii="Times New Roman" w:eastAsia="Times New Roman" w:hAnsi="Times New Roman" w:cs="Times New Roman"/>
          <w:sz w:val="24"/>
          <w:szCs w:val="24"/>
          <w:lang w:eastAsia="ru-RU"/>
        </w:rPr>
        <w:t>З</w:t>
      </w:r>
      <w:proofErr w:type="gramEnd"/>
      <w:r w:rsidRPr="00EF389F">
        <w:rPr>
          <w:rFonts w:ascii="Times New Roman" w:eastAsia="Times New Roman" w:hAnsi="Times New Roman" w:cs="Times New Roman"/>
          <w:sz w:val="24"/>
          <w:szCs w:val="24"/>
          <w:lang w:eastAsia="ru-RU"/>
        </w:rPr>
        <w:t xml:space="preserve"> метою забезпечення рейтингового розподілу в інтернатуру діє електронна система, функціонування якої забезпечує МОЗ або інший суб’єкт залучений в порядку встановленому законодавством. Захист інформації у електронній системі здійснюється відповідно до законодавства про захист інформації в інформаційно-телекомунікаційних системах.</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4" w:name="n57"/>
      <w:bookmarkEnd w:id="54"/>
      <w:r w:rsidRPr="00EF389F">
        <w:rPr>
          <w:rFonts w:ascii="Times New Roman" w:eastAsia="Times New Roman" w:hAnsi="Times New Roman" w:cs="Times New Roman"/>
          <w:sz w:val="24"/>
          <w:szCs w:val="24"/>
          <w:lang w:eastAsia="ru-RU"/>
        </w:rPr>
        <w:t xml:space="preserve">Конкурсний бал випускників формується електронною системою рейтингового розподілу на основі інформації про успішність випускника, внесеної закладом вищої освіти, що здійснює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ідготовку здобувачів освіти галузі знань «22 Охорона здоров’я».</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5" w:name="n58"/>
      <w:bookmarkEnd w:id="55"/>
      <w:r w:rsidRPr="00EF389F">
        <w:rPr>
          <w:rFonts w:ascii="Times New Roman" w:eastAsia="Times New Roman" w:hAnsi="Times New Roman" w:cs="Times New Roman"/>
          <w:sz w:val="24"/>
          <w:szCs w:val="24"/>
          <w:lang w:eastAsia="ru-RU"/>
        </w:rPr>
        <w:t>Конкурсний бал обчислюється за однією з формул:</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6" w:name="n59"/>
      <w:bookmarkEnd w:id="56"/>
      <w:r w:rsidRPr="00EF389F">
        <w:rPr>
          <w:rFonts w:ascii="Times New Roman" w:eastAsia="Times New Roman" w:hAnsi="Times New Roman" w:cs="Times New Roman"/>
          <w:sz w:val="24"/>
          <w:szCs w:val="24"/>
          <w:lang w:eastAsia="ru-RU"/>
        </w:rPr>
        <w:t>1) для випускникі</w:t>
      </w:r>
      <w:proofErr w:type="gramStart"/>
      <w:r w:rsidRPr="00EF389F">
        <w:rPr>
          <w:rFonts w:ascii="Times New Roman" w:eastAsia="Times New Roman" w:hAnsi="Times New Roman" w:cs="Times New Roman"/>
          <w:sz w:val="24"/>
          <w:szCs w:val="24"/>
          <w:lang w:eastAsia="ru-RU"/>
        </w:rPr>
        <w:t>в</w:t>
      </w:r>
      <w:proofErr w:type="gramEnd"/>
      <w:r w:rsidRPr="00EF389F">
        <w:rPr>
          <w:rFonts w:ascii="Times New Roman" w:eastAsia="Times New Roman" w:hAnsi="Times New Roman" w:cs="Times New Roman"/>
          <w:sz w:val="24"/>
          <w:szCs w:val="24"/>
          <w:lang w:eastAsia="ru-RU"/>
        </w:rPr>
        <w:t xml:space="preserve">, </w:t>
      </w:r>
      <w:proofErr w:type="gramStart"/>
      <w:r w:rsidRPr="00EF389F">
        <w:rPr>
          <w:rFonts w:ascii="Times New Roman" w:eastAsia="Times New Roman" w:hAnsi="Times New Roman" w:cs="Times New Roman"/>
          <w:sz w:val="24"/>
          <w:szCs w:val="24"/>
          <w:lang w:eastAsia="ru-RU"/>
        </w:rPr>
        <w:t>як</w:t>
      </w:r>
      <w:proofErr w:type="gramEnd"/>
      <w:r w:rsidRPr="00EF389F">
        <w:rPr>
          <w:rFonts w:ascii="Times New Roman" w:eastAsia="Times New Roman" w:hAnsi="Times New Roman" w:cs="Times New Roman"/>
          <w:sz w:val="24"/>
          <w:szCs w:val="24"/>
          <w:lang w:eastAsia="ru-RU"/>
        </w:rPr>
        <w:t>і складають ліцензійний інтегрований іспит:</w:t>
      </w:r>
    </w:p>
    <w:p w:rsidR="00EF389F" w:rsidRPr="00EF389F" w:rsidRDefault="00EF389F" w:rsidP="00EF389F">
      <w:pPr>
        <w:shd w:val="clear" w:color="auto" w:fill="FFFFFF"/>
        <w:spacing w:before="150" w:after="150" w:line="240" w:lineRule="auto"/>
        <w:jc w:val="center"/>
        <w:rPr>
          <w:rFonts w:ascii="Times New Roman" w:eastAsia="Times New Roman" w:hAnsi="Times New Roman" w:cs="Times New Roman"/>
          <w:sz w:val="24"/>
          <w:szCs w:val="24"/>
          <w:lang w:eastAsia="ru-RU"/>
        </w:rPr>
      </w:pPr>
      <w:bookmarkStart w:id="57" w:name="n60"/>
      <w:bookmarkEnd w:id="57"/>
      <w:r w:rsidRPr="00EF389F">
        <w:rPr>
          <w:rFonts w:ascii="Times New Roman" w:eastAsia="Times New Roman" w:hAnsi="Times New Roman" w:cs="Times New Roman"/>
          <w:b/>
          <w:bCs/>
          <w:sz w:val="24"/>
          <w:szCs w:val="24"/>
          <w:lang w:eastAsia="ru-RU"/>
        </w:rPr>
        <w:t xml:space="preserve">Конкурсний бал (КБ) = </w:t>
      </w:r>
      <w:proofErr w:type="gramStart"/>
      <w:r w:rsidRPr="00EF389F">
        <w:rPr>
          <w:rFonts w:ascii="Times New Roman" w:eastAsia="Times New Roman" w:hAnsi="Times New Roman" w:cs="Times New Roman"/>
          <w:b/>
          <w:bCs/>
          <w:sz w:val="24"/>
          <w:szCs w:val="24"/>
          <w:lang w:eastAsia="ru-RU"/>
        </w:rPr>
        <w:t>СБ</w:t>
      </w:r>
      <w:proofErr w:type="gramEnd"/>
      <w:r w:rsidRPr="00EF389F">
        <w:rPr>
          <w:rFonts w:ascii="Times New Roman" w:eastAsia="Times New Roman" w:hAnsi="Times New Roman" w:cs="Times New Roman"/>
          <w:b/>
          <w:bCs/>
          <w:sz w:val="24"/>
          <w:szCs w:val="24"/>
          <w:lang w:eastAsia="ru-RU"/>
        </w:rPr>
        <w:t xml:space="preserve"> + КРОК 2,</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49"/>
        <w:gridCol w:w="1062"/>
        <w:gridCol w:w="200"/>
        <w:gridCol w:w="7864"/>
      </w:tblGrid>
      <w:tr w:rsidR="00EF389F" w:rsidRPr="00EF389F" w:rsidTr="00EF389F">
        <w:tc>
          <w:tcPr>
            <w:tcW w:w="345" w:type="dxa"/>
            <w:tcBorders>
              <w:top w:val="nil"/>
              <w:left w:val="nil"/>
              <w:bottom w:val="nil"/>
              <w:right w:val="nil"/>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bookmarkStart w:id="58" w:name="n61"/>
            <w:bookmarkEnd w:id="58"/>
            <w:r w:rsidRPr="00EF389F">
              <w:rPr>
                <w:rFonts w:ascii="Times New Roman" w:eastAsia="Times New Roman" w:hAnsi="Times New Roman" w:cs="Times New Roman"/>
                <w:sz w:val="24"/>
                <w:szCs w:val="24"/>
                <w:lang w:eastAsia="ru-RU"/>
              </w:rPr>
              <w:t>де</w:t>
            </w:r>
          </w:p>
        </w:tc>
        <w:tc>
          <w:tcPr>
            <w:tcW w:w="1215" w:type="dxa"/>
            <w:tcBorders>
              <w:top w:val="nil"/>
              <w:left w:val="nil"/>
              <w:bottom w:val="nil"/>
              <w:right w:val="nil"/>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proofErr w:type="gramStart"/>
            <w:r w:rsidRPr="00EF389F">
              <w:rPr>
                <w:rFonts w:ascii="Times New Roman" w:eastAsia="Times New Roman" w:hAnsi="Times New Roman" w:cs="Times New Roman"/>
                <w:sz w:val="24"/>
                <w:szCs w:val="24"/>
                <w:lang w:eastAsia="ru-RU"/>
              </w:rPr>
              <w:t>СБ</w:t>
            </w:r>
            <w:proofErr w:type="gramEnd"/>
          </w:p>
        </w:tc>
        <w:tc>
          <w:tcPr>
            <w:tcW w:w="15" w:type="dxa"/>
            <w:tcBorders>
              <w:top w:val="nil"/>
              <w:left w:val="nil"/>
              <w:bottom w:val="nil"/>
              <w:right w:val="nil"/>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w:t>
            </w:r>
          </w:p>
        </w:tc>
        <w:tc>
          <w:tcPr>
            <w:tcW w:w="10830" w:type="dxa"/>
            <w:tcBorders>
              <w:top w:val="nil"/>
              <w:left w:val="nil"/>
              <w:bottom w:val="nil"/>
              <w:right w:val="nil"/>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середній бал за шкалою від 100 до 200 балів, який розраховується, як сума оцінок, отриманих за весь час навчання, розділена на кількість </w:t>
            </w:r>
            <w:proofErr w:type="gramStart"/>
            <w:r w:rsidRPr="00EF389F">
              <w:rPr>
                <w:rFonts w:ascii="Times New Roman" w:eastAsia="Times New Roman" w:hAnsi="Times New Roman" w:cs="Times New Roman"/>
                <w:sz w:val="24"/>
                <w:szCs w:val="24"/>
                <w:lang w:eastAsia="ru-RU"/>
              </w:rPr>
              <w:t>таких</w:t>
            </w:r>
            <w:proofErr w:type="gramEnd"/>
            <w:r w:rsidRPr="00EF389F">
              <w:rPr>
                <w:rFonts w:ascii="Times New Roman" w:eastAsia="Times New Roman" w:hAnsi="Times New Roman" w:cs="Times New Roman"/>
                <w:sz w:val="24"/>
                <w:szCs w:val="24"/>
                <w:lang w:eastAsia="ru-RU"/>
              </w:rPr>
              <w:t xml:space="preserve"> оцінок;</w:t>
            </w:r>
          </w:p>
        </w:tc>
      </w:tr>
      <w:tr w:rsidR="00EF389F" w:rsidRPr="00EF389F" w:rsidTr="00EF389F">
        <w:tc>
          <w:tcPr>
            <w:tcW w:w="345" w:type="dxa"/>
            <w:tcBorders>
              <w:top w:val="nil"/>
              <w:left w:val="nil"/>
              <w:bottom w:val="nil"/>
              <w:right w:val="nil"/>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p>
        </w:tc>
        <w:tc>
          <w:tcPr>
            <w:tcW w:w="1215" w:type="dxa"/>
            <w:tcBorders>
              <w:top w:val="nil"/>
              <w:left w:val="nil"/>
              <w:bottom w:val="nil"/>
              <w:right w:val="nil"/>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КРОК 2</w:t>
            </w:r>
          </w:p>
        </w:tc>
        <w:tc>
          <w:tcPr>
            <w:tcW w:w="15" w:type="dxa"/>
            <w:tcBorders>
              <w:top w:val="nil"/>
              <w:left w:val="nil"/>
              <w:bottom w:val="nil"/>
              <w:right w:val="nil"/>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w:t>
            </w:r>
          </w:p>
        </w:tc>
        <w:tc>
          <w:tcPr>
            <w:tcW w:w="10830" w:type="dxa"/>
            <w:tcBorders>
              <w:top w:val="nil"/>
              <w:left w:val="nil"/>
              <w:bottom w:val="nil"/>
              <w:right w:val="nil"/>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тестовий екзамен ліцензійного інтегрованого іспиту «Крок 2», результат складання якого конвертований у 200-бальну шкалу за формулою:</w:t>
            </w:r>
          </w:p>
        </w:tc>
      </w:tr>
    </w:tbl>
    <w:p w:rsidR="00EF389F" w:rsidRPr="00EF389F" w:rsidRDefault="00EF389F" w:rsidP="00EF389F">
      <w:pPr>
        <w:shd w:val="clear" w:color="auto" w:fill="FFFFFF"/>
        <w:spacing w:before="150" w:after="150" w:line="240" w:lineRule="auto"/>
        <w:jc w:val="center"/>
        <w:rPr>
          <w:rFonts w:ascii="Times New Roman" w:eastAsia="Times New Roman" w:hAnsi="Times New Roman" w:cs="Times New Roman"/>
          <w:sz w:val="24"/>
          <w:szCs w:val="24"/>
          <w:lang w:eastAsia="ru-RU"/>
        </w:rPr>
      </w:pPr>
      <w:bookmarkStart w:id="59" w:name="n62"/>
      <w:bookmarkEnd w:id="59"/>
      <w:r w:rsidRPr="00EF389F">
        <w:rPr>
          <w:rFonts w:ascii="Times New Roman" w:eastAsia="Times New Roman" w:hAnsi="Times New Roman" w:cs="Times New Roman"/>
          <w:noProof/>
          <w:sz w:val="24"/>
          <w:szCs w:val="24"/>
          <w:lang w:eastAsia="ru-RU"/>
        </w:rPr>
        <w:drawing>
          <wp:inline distT="0" distB="0" distL="0" distR="0" wp14:anchorId="43C1D68E" wp14:editId="7E50EFD5">
            <wp:extent cx="2838450" cy="390525"/>
            <wp:effectExtent l="0" t="0" r="0" b="9525"/>
            <wp:docPr id="4" name="Рисунок 4" descr="https://zakon.rada.gov.ua/laws/file/imgs/93/p509259n62.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akon.rada.gov.ua/laws/file/imgs/93/p509259n62.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450" cy="390525"/>
                    </a:xfrm>
                    <a:prstGeom prst="rect">
                      <a:avLst/>
                    </a:prstGeom>
                    <a:noFill/>
                    <a:ln>
                      <a:noFill/>
                    </a:ln>
                  </pic:spPr>
                </pic:pic>
              </a:graphicData>
            </a:graphic>
          </wp:inline>
        </w:drawing>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49"/>
        <w:gridCol w:w="708"/>
        <w:gridCol w:w="256"/>
        <w:gridCol w:w="8162"/>
      </w:tblGrid>
      <w:tr w:rsidR="00EF389F" w:rsidRPr="00EF389F" w:rsidTr="00EF389F">
        <w:tc>
          <w:tcPr>
            <w:tcW w:w="345" w:type="dxa"/>
            <w:tcBorders>
              <w:top w:val="nil"/>
              <w:left w:val="nil"/>
              <w:bottom w:val="nil"/>
              <w:right w:val="nil"/>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bookmarkStart w:id="60" w:name="n63"/>
            <w:bookmarkEnd w:id="60"/>
            <w:r w:rsidRPr="00EF389F">
              <w:rPr>
                <w:rFonts w:ascii="Times New Roman" w:eastAsia="Times New Roman" w:hAnsi="Times New Roman" w:cs="Times New Roman"/>
                <w:sz w:val="24"/>
                <w:szCs w:val="24"/>
                <w:lang w:eastAsia="ru-RU"/>
              </w:rPr>
              <w:t>де</w:t>
            </w:r>
          </w:p>
        </w:tc>
        <w:tc>
          <w:tcPr>
            <w:tcW w:w="810" w:type="dxa"/>
            <w:tcBorders>
              <w:top w:val="nil"/>
              <w:left w:val="nil"/>
              <w:bottom w:val="nil"/>
              <w:right w:val="nil"/>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Х</w:t>
            </w:r>
            <w:r w:rsidRPr="00EF389F">
              <w:rPr>
                <w:rFonts w:ascii="Times New Roman" w:eastAsia="Times New Roman" w:hAnsi="Times New Roman" w:cs="Times New Roman"/>
                <w:b/>
                <w:bCs/>
                <w:sz w:val="16"/>
                <w:szCs w:val="16"/>
                <w:vertAlign w:val="subscript"/>
                <w:lang w:eastAsia="ru-RU"/>
              </w:rPr>
              <w:t>здоб</w:t>
            </w:r>
          </w:p>
        </w:tc>
        <w:tc>
          <w:tcPr>
            <w:tcW w:w="15" w:type="dxa"/>
            <w:tcBorders>
              <w:top w:val="nil"/>
              <w:left w:val="nil"/>
              <w:bottom w:val="nil"/>
              <w:right w:val="nil"/>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w:t>
            </w:r>
          </w:p>
        </w:tc>
        <w:tc>
          <w:tcPr>
            <w:tcW w:w="11190" w:type="dxa"/>
            <w:tcBorders>
              <w:top w:val="nil"/>
              <w:left w:val="nil"/>
              <w:bottom w:val="nil"/>
              <w:right w:val="nil"/>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результат складання тестового екзамену ліцензійного інтегрованого іспиту «Крок 2», отриманий здобувачем вищої освіти відповідної </w:t>
            </w:r>
            <w:proofErr w:type="gramStart"/>
            <w:r w:rsidRPr="00EF389F">
              <w:rPr>
                <w:rFonts w:ascii="Times New Roman" w:eastAsia="Times New Roman" w:hAnsi="Times New Roman" w:cs="Times New Roman"/>
                <w:sz w:val="24"/>
                <w:szCs w:val="24"/>
                <w:lang w:eastAsia="ru-RU"/>
              </w:rPr>
              <w:t>спец</w:t>
            </w:r>
            <w:proofErr w:type="gramEnd"/>
            <w:r w:rsidRPr="00EF389F">
              <w:rPr>
                <w:rFonts w:ascii="Times New Roman" w:eastAsia="Times New Roman" w:hAnsi="Times New Roman" w:cs="Times New Roman"/>
                <w:sz w:val="24"/>
                <w:szCs w:val="24"/>
                <w:lang w:eastAsia="ru-RU"/>
              </w:rPr>
              <w:t>іальності галузі знань галузі знань «22 Охорона здоров’я» (1201 «Медицина»);</w:t>
            </w:r>
          </w:p>
        </w:tc>
      </w:tr>
    </w:tbl>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1" w:name="n64"/>
      <w:bookmarkEnd w:id="61"/>
      <w:r w:rsidRPr="00EF389F">
        <w:rPr>
          <w:rFonts w:ascii="Times New Roman" w:eastAsia="Times New Roman" w:hAnsi="Times New Roman" w:cs="Times New Roman"/>
          <w:sz w:val="24"/>
          <w:szCs w:val="24"/>
          <w:lang w:eastAsia="ru-RU"/>
        </w:rPr>
        <w:t>2) для випускникі</w:t>
      </w:r>
      <w:proofErr w:type="gramStart"/>
      <w:r w:rsidRPr="00EF389F">
        <w:rPr>
          <w:rFonts w:ascii="Times New Roman" w:eastAsia="Times New Roman" w:hAnsi="Times New Roman" w:cs="Times New Roman"/>
          <w:sz w:val="24"/>
          <w:szCs w:val="24"/>
          <w:lang w:eastAsia="ru-RU"/>
        </w:rPr>
        <w:t>в</w:t>
      </w:r>
      <w:proofErr w:type="gramEnd"/>
      <w:r w:rsidRPr="00EF389F">
        <w:rPr>
          <w:rFonts w:ascii="Times New Roman" w:eastAsia="Times New Roman" w:hAnsi="Times New Roman" w:cs="Times New Roman"/>
          <w:sz w:val="24"/>
          <w:szCs w:val="24"/>
          <w:lang w:eastAsia="ru-RU"/>
        </w:rPr>
        <w:t xml:space="preserve">, </w:t>
      </w:r>
      <w:proofErr w:type="gramStart"/>
      <w:r w:rsidRPr="00EF389F">
        <w:rPr>
          <w:rFonts w:ascii="Times New Roman" w:eastAsia="Times New Roman" w:hAnsi="Times New Roman" w:cs="Times New Roman"/>
          <w:sz w:val="24"/>
          <w:szCs w:val="24"/>
          <w:lang w:eastAsia="ru-RU"/>
        </w:rPr>
        <w:t>як</w:t>
      </w:r>
      <w:proofErr w:type="gramEnd"/>
      <w:r w:rsidRPr="00EF389F">
        <w:rPr>
          <w:rFonts w:ascii="Times New Roman" w:eastAsia="Times New Roman" w:hAnsi="Times New Roman" w:cs="Times New Roman"/>
          <w:sz w:val="24"/>
          <w:szCs w:val="24"/>
          <w:lang w:eastAsia="ru-RU"/>
        </w:rPr>
        <w:t>і складають ЄДКІ:</w:t>
      </w:r>
    </w:p>
    <w:p w:rsidR="00EF389F" w:rsidRPr="00EF389F" w:rsidRDefault="00EF389F" w:rsidP="00EF389F">
      <w:pPr>
        <w:shd w:val="clear" w:color="auto" w:fill="FFFFFF"/>
        <w:spacing w:before="150" w:after="150" w:line="240" w:lineRule="auto"/>
        <w:jc w:val="center"/>
        <w:rPr>
          <w:rFonts w:ascii="Times New Roman" w:eastAsia="Times New Roman" w:hAnsi="Times New Roman" w:cs="Times New Roman"/>
          <w:sz w:val="24"/>
          <w:szCs w:val="24"/>
          <w:lang w:eastAsia="ru-RU"/>
        </w:rPr>
      </w:pPr>
      <w:bookmarkStart w:id="62" w:name="n65"/>
      <w:bookmarkEnd w:id="62"/>
      <w:r w:rsidRPr="00EF389F">
        <w:rPr>
          <w:rFonts w:ascii="Times New Roman" w:eastAsia="Times New Roman" w:hAnsi="Times New Roman" w:cs="Times New Roman"/>
          <w:b/>
          <w:bCs/>
          <w:sz w:val="24"/>
          <w:szCs w:val="24"/>
          <w:lang w:eastAsia="ru-RU"/>
        </w:rPr>
        <w:t xml:space="preserve">Конкурсний бал (КБ) = </w:t>
      </w:r>
      <w:proofErr w:type="gramStart"/>
      <w:r w:rsidRPr="00EF389F">
        <w:rPr>
          <w:rFonts w:ascii="Times New Roman" w:eastAsia="Times New Roman" w:hAnsi="Times New Roman" w:cs="Times New Roman"/>
          <w:b/>
          <w:bCs/>
          <w:sz w:val="24"/>
          <w:szCs w:val="24"/>
          <w:lang w:eastAsia="ru-RU"/>
        </w:rPr>
        <w:t>СБ</w:t>
      </w:r>
      <w:proofErr w:type="gramEnd"/>
      <w:r w:rsidRPr="00EF389F">
        <w:rPr>
          <w:rFonts w:ascii="Times New Roman" w:eastAsia="Times New Roman" w:hAnsi="Times New Roman" w:cs="Times New Roman"/>
          <w:b/>
          <w:bCs/>
          <w:sz w:val="24"/>
          <w:szCs w:val="24"/>
          <w:lang w:eastAsia="ru-RU"/>
        </w:rPr>
        <w:t xml:space="preserve"> + Крок 2 + ОСП(К) І*,</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64"/>
        <w:gridCol w:w="1004"/>
        <w:gridCol w:w="314"/>
        <w:gridCol w:w="7603"/>
      </w:tblGrid>
      <w:tr w:rsidR="00EF389F" w:rsidRPr="00EF389F" w:rsidTr="00EF389F">
        <w:tc>
          <w:tcPr>
            <w:tcW w:w="465" w:type="dxa"/>
            <w:tcBorders>
              <w:top w:val="nil"/>
              <w:left w:val="nil"/>
              <w:bottom w:val="nil"/>
              <w:right w:val="nil"/>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bookmarkStart w:id="63" w:name="n66"/>
            <w:bookmarkEnd w:id="63"/>
            <w:r w:rsidRPr="00EF389F">
              <w:rPr>
                <w:rFonts w:ascii="Times New Roman" w:eastAsia="Times New Roman" w:hAnsi="Times New Roman" w:cs="Times New Roman"/>
                <w:sz w:val="24"/>
                <w:szCs w:val="24"/>
                <w:lang w:eastAsia="ru-RU"/>
              </w:rPr>
              <w:lastRenderedPageBreak/>
              <w:t>де</w:t>
            </w:r>
          </w:p>
        </w:tc>
        <w:tc>
          <w:tcPr>
            <w:tcW w:w="1005" w:type="dxa"/>
            <w:tcBorders>
              <w:top w:val="nil"/>
              <w:left w:val="nil"/>
              <w:bottom w:val="nil"/>
              <w:right w:val="nil"/>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proofErr w:type="gramStart"/>
            <w:r w:rsidRPr="00EF389F">
              <w:rPr>
                <w:rFonts w:ascii="Times New Roman" w:eastAsia="Times New Roman" w:hAnsi="Times New Roman" w:cs="Times New Roman"/>
                <w:sz w:val="24"/>
                <w:szCs w:val="24"/>
                <w:lang w:eastAsia="ru-RU"/>
              </w:rPr>
              <w:t>СБ</w:t>
            </w:r>
            <w:proofErr w:type="gramEnd"/>
          </w:p>
        </w:tc>
        <w:tc>
          <w:tcPr>
            <w:tcW w:w="315" w:type="dxa"/>
            <w:tcBorders>
              <w:top w:val="nil"/>
              <w:left w:val="nil"/>
              <w:bottom w:val="nil"/>
              <w:right w:val="nil"/>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w:t>
            </w:r>
          </w:p>
        </w:tc>
        <w:tc>
          <w:tcPr>
            <w:tcW w:w="7620" w:type="dxa"/>
            <w:tcBorders>
              <w:top w:val="nil"/>
              <w:left w:val="nil"/>
              <w:bottom w:val="nil"/>
              <w:right w:val="nil"/>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середній бал за шкалою від 100 до 200 балів, який розраховується, як сума оцінок, отриманих за весь час навчання, розділена на кількість </w:t>
            </w:r>
            <w:proofErr w:type="gramStart"/>
            <w:r w:rsidRPr="00EF389F">
              <w:rPr>
                <w:rFonts w:ascii="Times New Roman" w:eastAsia="Times New Roman" w:hAnsi="Times New Roman" w:cs="Times New Roman"/>
                <w:sz w:val="24"/>
                <w:szCs w:val="24"/>
                <w:lang w:eastAsia="ru-RU"/>
              </w:rPr>
              <w:t>таких</w:t>
            </w:r>
            <w:proofErr w:type="gramEnd"/>
            <w:r w:rsidRPr="00EF389F">
              <w:rPr>
                <w:rFonts w:ascii="Times New Roman" w:eastAsia="Times New Roman" w:hAnsi="Times New Roman" w:cs="Times New Roman"/>
                <w:sz w:val="24"/>
                <w:szCs w:val="24"/>
                <w:lang w:eastAsia="ru-RU"/>
              </w:rPr>
              <w:t xml:space="preserve"> оцінок;</w:t>
            </w:r>
          </w:p>
        </w:tc>
      </w:tr>
      <w:tr w:rsidR="00EF389F" w:rsidRPr="00EF389F" w:rsidTr="00EF389F">
        <w:tc>
          <w:tcPr>
            <w:tcW w:w="465" w:type="dxa"/>
            <w:tcBorders>
              <w:top w:val="nil"/>
              <w:left w:val="nil"/>
              <w:bottom w:val="nil"/>
              <w:right w:val="nil"/>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p>
        </w:tc>
        <w:tc>
          <w:tcPr>
            <w:tcW w:w="1005" w:type="dxa"/>
            <w:tcBorders>
              <w:top w:val="nil"/>
              <w:left w:val="nil"/>
              <w:bottom w:val="nil"/>
              <w:right w:val="nil"/>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Крок 2</w:t>
            </w:r>
          </w:p>
        </w:tc>
        <w:tc>
          <w:tcPr>
            <w:tcW w:w="315" w:type="dxa"/>
            <w:tcBorders>
              <w:top w:val="nil"/>
              <w:left w:val="nil"/>
              <w:bottom w:val="nil"/>
              <w:right w:val="nil"/>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w:t>
            </w:r>
          </w:p>
        </w:tc>
        <w:tc>
          <w:tcPr>
            <w:tcW w:w="7620" w:type="dxa"/>
            <w:tcBorders>
              <w:top w:val="nil"/>
              <w:left w:val="nil"/>
              <w:bottom w:val="nil"/>
              <w:right w:val="nil"/>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другий етап інтегрованого тестового іспиту «Крок», результат складання якого конвертований у 200-бальну шкалу за формулою:</w:t>
            </w:r>
          </w:p>
        </w:tc>
      </w:tr>
    </w:tbl>
    <w:p w:rsidR="00EF389F" w:rsidRPr="00EF389F" w:rsidRDefault="00EF389F" w:rsidP="00EF389F">
      <w:pPr>
        <w:shd w:val="clear" w:color="auto" w:fill="FFFFFF"/>
        <w:spacing w:before="150" w:after="150" w:line="240" w:lineRule="auto"/>
        <w:jc w:val="center"/>
        <w:rPr>
          <w:rFonts w:ascii="Times New Roman" w:eastAsia="Times New Roman" w:hAnsi="Times New Roman" w:cs="Times New Roman"/>
          <w:sz w:val="24"/>
          <w:szCs w:val="24"/>
          <w:lang w:eastAsia="ru-RU"/>
        </w:rPr>
      </w:pPr>
      <w:bookmarkStart w:id="64" w:name="n67"/>
      <w:bookmarkEnd w:id="64"/>
      <w:r w:rsidRPr="00EF389F">
        <w:rPr>
          <w:rFonts w:ascii="Times New Roman" w:eastAsia="Times New Roman" w:hAnsi="Times New Roman" w:cs="Times New Roman"/>
          <w:noProof/>
          <w:sz w:val="24"/>
          <w:szCs w:val="24"/>
          <w:lang w:eastAsia="ru-RU"/>
        </w:rPr>
        <w:drawing>
          <wp:inline distT="0" distB="0" distL="0" distR="0" wp14:anchorId="020DADF4" wp14:editId="61D70896">
            <wp:extent cx="3000375" cy="323850"/>
            <wp:effectExtent l="0" t="0" r="9525" b="0"/>
            <wp:docPr id="3" name="Рисунок 3" descr="https://zakon.rada.gov.ua/laws/file/imgs/93/p509259n67-1.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akon.rada.gov.ua/laws/file/imgs/93/p509259n67-1.gi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0375" cy="323850"/>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594"/>
        <w:gridCol w:w="1067"/>
        <w:gridCol w:w="143"/>
        <w:gridCol w:w="7557"/>
      </w:tblGrid>
      <w:tr w:rsidR="00EF389F" w:rsidRPr="00EF389F" w:rsidTr="00EF389F">
        <w:tc>
          <w:tcPr>
            <w:tcW w:w="585" w:type="dxa"/>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bookmarkStart w:id="65" w:name="n68"/>
            <w:bookmarkEnd w:id="65"/>
            <w:r w:rsidRPr="00EF389F">
              <w:rPr>
                <w:rFonts w:ascii="Times New Roman" w:eastAsia="Times New Roman" w:hAnsi="Times New Roman" w:cs="Times New Roman"/>
                <w:sz w:val="24"/>
                <w:szCs w:val="24"/>
                <w:lang w:eastAsia="ru-RU"/>
              </w:rPr>
              <w:t>де</w:t>
            </w:r>
          </w:p>
        </w:tc>
        <w:tc>
          <w:tcPr>
            <w:tcW w:w="1050" w:type="dxa"/>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Х</w:t>
            </w:r>
            <w:r w:rsidRPr="00EF389F">
              <w:rPr>
                <w:rFonts w:ascii="Times New Roman" w:eastAsia="Times New Roman" w:hAnsi="Times New Roman" w:cs="Times New Roman"/>
                <w:b/>
                <w:bCs/>
                <w:sz w:val="16"/>
                <w:szCs w:val="16"/>
                <w:vertAlign w:val="subscript"/>
                <w:lang w:eastAsia="ru-RU"/>
              </w:rPr>
              <w:t>здоб</w:t>
            </w:r>
          </w:p>
        </w:tc>
        <w:tc>
          <w:tcPr>
            <w:tcW w:w="45" w:type="dxa"/>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w:t>
            </w:r>
          </w:p>
        </w:tc>
        <w:tc>
          <w:tcPr>
            <w:tcW w:w="7440" w:type="dxa"/>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результат складання другого етапу інтегрованого тестового іспиту «Крок», отриманий здобувачем вищої освіти відповідної </w:t>
            </w:r>
            <w:proofErr w:type="gramStart"/>
            <w:r w:rsidRPr="00EF389F">
              <w:rPr>
                <w:rFonts w:ascii="Times New Roman" w:eastAsia="Times New Roman" w:hAnsi="Times New Roman" w:cs="Times New Roman"/>
                <w:sz w:val="24"/>
                <w:szCs w:val="24"/>
                <w:lang w:eastAsia="ru-RU"/>
              </w:rPr>
              <w:t>спец</w:t>
            </w:r>
            <w:proofErr w:type="gramEnd"/>
            <w:r w:rsidRPr="00EF389F">
              <w:rPr>
                <w:rFonts w:ascii="Times New Roman" w:eastAsia="Times New Roman" w:hAnsi="Times New Roman" w:cs="Times New Roman"/>
                <w:sz w:val="24"/>
                <w:szCs w:val="24"/>
                <w:lang w:eastAsia="ru-RU"/>
              </w:rPr>
              <w:t>іальності галузі знань «22 Охорона здоров’я»;</w:t>
            </w:r>
          </w:p>
        </w:tc>
      </w:tr>
      <w:tr w:rsidR="00EF389F" w:rsidRPr="00EF389F" w:rsidTr="00EF389F">
        <w:tc>
          <w:tcPr>
            <w:tcW w:w="585" w:type="dxa"/>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p>
        </w:tc>
        <w:tc>
          <w:tcPr>
            <w:tcW w:w="1050" w:type="dxa"/>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ОС</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К) І</w:t>
            </w:r>
          </w:p>
        </w:tc>
        <w:tc>
          <w:tcPr>
            <w:tcW w:w="45" w:type="dxa"/>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w:t>
            </w:r>
          </w:p>
        </w:tc>
        <w:tc>
          <w:tcPr>
            <w:tcW w:w="7440" w:type="dxa"/>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об’єктивний структурований практичний (клінічний) іспит, результат складання якого конвертований у 200-бальну шкалу за формулою:</w:t>
            </w:r>
          </w:p>
        </w:tc>
      </w:tr>
    </w:tbl>
    <w:p w:rsidR="00EF389F" w:rsidRPr="00EF389F" w:rsidRDefault="00EF389F" w:rsidP="00EF389F">
      <w:pPr>
        <w:shd w:val="clear" w:color="auto" w:fill="FFFFFF"/>
        <w:spacing w:before="150" w:after="150" w:line="240" w:lineRule="auto"/>
        <w:jc w:val="center"/>
        <w:rPr>
          <w:rFonts w:ascii="Times New Roman" w:eastAsia="Times New Roman" w:hAnsi="Times New Roman" w:cs="Times New Roman"/>
          <w:sz w:val="24"/>
          <w:szCs w:val="24"/>
          <w:lang w:eastAsia="ru-RU"/>
        </w:rPr>
      </w:pPr>
      <w:bookmarkStart w:id="66" w:name="n69"/>
      <w:bookmarkEnd w:id="66"/>
      <w:r w:rsidRPr="00EF389F">
        <w:rPr>
          <w:rFonts w:ascii="Times New Roman" w:eastAsia="Times New Roman" w:hAnsi="Times New Roman" w:cs="Times New Roman"/>
          <w:noProof/>
          <w:sz w:val="24"/>
          <w:szCs w:val="24"/>
          <w:lang w:eastAsia="ru-RU"/>
        </w:rPr>
        <w:drawing>
          <wp:inline distT="0" distB="0" distL="0" distR="0" wp14:anchorId="11713D03" wp14:editId="403E5064">
            <wp:extent cx="2752725" cy="409575"/>
            <wp:effectExtent l="0" t="0" r="9525" b="9525"/>
            <wp:docPr id="2" name="Рисунок 2" descr="https://zakon.rada.gov.ua/laws/file/imgs/93/p509259n69-2.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zakon.rada.gov.ua/laws/file/imgs/93/p509259n69-2.gif">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409575"/>
                    </a:xfrm>
                    <a:prstGeom prst="rect">
                      <a:avLst/>
                    </a:prstGeom>
                    <a:noFill/>
                    <a:ln>
                      <a:noFill/>
                    </a:ln>
                  </pic:spPr>
                </pic:pic>
              </a:graphicData>
            </a:graphic>
          </wp:inline>
        </w:drawing>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49"/>
        <w:gridCol w:w="679"/>
        <w:gridCol w:w="256"/>
        <w:gridCol w:w="8191"/>
      </w:tblGrid>
      <w:tr w:rsidR="00EF389F" w:rsidRPr="00EF389F" w:rsidTr="00EF389F">
        <w:tc>
          <w:tcPr>
            <w:tcW w:w="345" w:type="dxa"/>
            <w:tcBorders>
              <w:top w:val="nil"/>
              <w:left w:val="nil"/>
              <w:bottom w:val="nil"/>
              <w:right w:val="nil"/>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bookmarkStart w:id="67" w:name="n70"/>
            <w:bookmarkEnd w:id="67"/>
            <w:r w:rsidRPr="00EF389F">
              <w:rPr>
                <w:rFonts w:ascii="Times New Roman" w:eastAsia="Times New Roman" w:hAnsi="Times New Roman" w:cs="Times New Roman"/>
                <w:sz w:val="24"/>
                <w:szCs w:val="24"/>
                <w:lang w:eastAsia="ru-RU"/>
              </w:rPr>
              <w:t>де</w:t>
            </w:r>
          </w:p>
        </w:tc>
        <w:tc>
          <w:tcPr>
            <w:tcW w:w="780" w:type="dxa"/>
            <w:tcBorders>
              <w:top w:val="nil"/>
              <w:left w:val="nil"/>
              <w:bottom w:val="nil"/>
              <w:right w:val="nil"/>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proofErr w:type="gramStart"/>
            <w:r w:rsidRPr="00EF389F">
              <w:rPr>
                <w:rFonts w:ascii="Times New Roman" w:eastAsia="Times New Roman" w:hAnsi="Times New Roman" w:cs="Times New Roman"/>
                <w:sz w:val="24"/>
                <w:szCs w:val="24"/>
                <w:lang w:eastAsia="ru-RU"/>
              </w:rPr>
              <w:t>Y</w:t>
            </w:r>
            <w:proofErr w:type="gramEnd"/>
            <w:r w:rsidRPr="00EF389F">
              <w:rPr>
                <w:rFonts w:ascii="Times New Roman" w:eastAsia="Times New Roman" w:hAnsi="Times New Roman" w:cs="Times New Roman"/>
                <w:b/>
                <w:bCs/>
                <w:sz w:val="16"/>
                <w:szCs w:val="16"/>
                <w:vertAlign w:val="subscript"/>
                <w:lang w:eastAsia="ru-RU"/>
              </w:rPr>
              <w:t>здоб</w:t>
            </w:r>
          </w:p>
        </w:tc>
        <w:tc>
          <w:tcPr>
            <w:tcW w:w="15" w:type="dxa"/>
            <w:tcBorders>
              <w:top w:val="nil"/>
              <w:left w:val="nil"/>
              <w:bottom w:val="nil"/>
              <w:right w:val="nil"/>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w:t>
            </w:r>
          </w:p>
        </w:tc>
        <w:tc>
          <w:tcPr>
            <w:tcW w:w="11295" w:type="dxa"/>
            <w:tcBorders>
              <w:top w:val="nil"/>
              <w:left w:val="nil"/>
              <w:bottom w:val="nil"/>
              <w:right w:val="nil"/>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результат складання ОС</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К) І, отриманий здобувачем вищої освіти відповідної спеціальності галузі знань «22 Охорона здоров’я»;</w:t>
            </w:r>
          </w:p>
        </w:tc>
      </w:tr>
      <w:tr w:rsidR="00EF389F" w:rsidRPr="00EF389F" w:rsidTr="00EF389F">
        <w:tc>
          <w:tcPr>
            <w:tcW w:w="345" w:type="dxa"/>
            <w:tcBorders>
              <w:top w:val="nil"/>
              <w:left w:val="nil"/>
              <w:bottom w:val="nil"/>
              <w:right w:val="nil"/>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p>
        </w:tc>
        <w:tc>
          <w:tcPr>
            <w:tcW w:w="780" w:type="dxa"/>
            <w:tcBorders>
              <w:top w:val="nil"/>
              <w:left w:val="nil"/>
              <w:bottom w:val="nil"/>
              <w:right w:val="nil"/>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noProof/>
                <w:sz w:val="24"/>
                <w:szCs w:val="24"/>
                <w:lang w:eastAsia="ru-RU"/>
              </w:rPr>
              <w:drawing>
                <wp:inline distT="0" distB="0" distL="0" distR="0" wp14:anchorId="319EDDED" wp14:editId="36B49F85">
                  <wp:extent cx="104775" cy="152400"/>
                  <wp:effectExtent l="0" t="0" r="9525" b="0"/>
                  <wp:docPr id="1" name="Рисунок 1" descr="https://zakon.rada.gov.ua/laws/file/imgs/93/p509259n70-3.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zakon.rada.gov.ua/laws/file/imgs/93/p509259n70-3.gif">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tc>
        <w:tc>
          <w:tcPr>
            <w:tcW w:w="15" w:type="dxa"/>
            <w:tcBorders>
              <w:top w:val="nil"/>
              <w:left w:val="nil"/>
              <w:bottom w:val="nil"/>
              <w:right w:val="nil"/>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w:t>
            </w:r>
          </w:p>
        </w:tc>
        <w:tc>
          <w:tcPr>
            <w:tcW w:w="11295" w:type="dxa"/>
            <w:tcBorders>
              <w:top w:val="nil"/>
              <w:left w:val="nil"/>
              <w:bottom w:val="nil"/>
              <w:right w:val="nil"/>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середнє значення результатів складання ОС</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К) І, отриманих здобувачами вищої освіти у закладі вищої освіти за відповідною спеціальністю галузі знань «22 Охорона здоров’я» поточного року випуску;</w:t>
            </w:r>
          </w:p>
        </w:tc>
      </w:tr>
      <w:tr w:rsidR="00EF389F" w:rsidRPr="00EF389F" w:rsidTr="00EF389F">
        <w:tc>
          <w:tcPr>
            <w:tcW w:w="345" w:type="dxa"/>
            <w:tcBorders>
              <w:top w:val="nil"/>
              <w:left w:val="nil"/>
              <w:bottom w:val="nil"/>
              <w:right w:val="nil"/>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p>
        </w:tc>
        <w:tc>
          <w:tcPr>
            <w:tcW w:w="780" w:type="dxa"/>
            <w:tcBorders>
              <w:top w:val="nil"/>
              <w:left w:val="nil"/>
              <w:bottom w:val="nil"/>
              <w:right w:val="nil"/>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Arial Unicode MS" w:eastAsia="Arial Unicode MS" w:hAnsi="Arial Unicode MS" w:cs="Arial Unicode MS" w:hint="eastAsia"/>
                <w:b/>
                <w:bCs/>
                <w:sz w:val="24"/>
                <w:szCs w:val="24"/>
                <w:lang w:eastAsia="ru-RU"/>
              </w:rPr>
              <w:t>σ</w:t>
            </w:r>
          </w:p>
        </w:tc>
        <w:tc>
          <w:tcPr>
            <w:tcW w:w="15" w:type="dxa"/>
            <w:tcBorders>
              <w:top w:val="nil"/>
              <w:left w:val="nil"/>
              <w:bottom w:val="nil"/>
              <w:right w:val="nil"/>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w:t>
            </w:r>
          </w:p>
        </w:tc>
        <w:tc>
          <w:tcPr>
            <w:tcW w:w="11295" w:type="dxa"/>
            <w:tcBorders>
              <w:top w:val="nil"/>
              <w:left w:val="nil"/>
              <w:bottom w:val="nil"/>
              <w:right w:val="nil"/>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середнєквадратичне відхилення результатів складання ОС</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К) І, отриманих здобувачами вищої освіти у закладі вищої освіти за відповідною спеціальністю галузі знань «22 Охорона здоров’я» поточного року випуску.</w:t>
            </w:r>
          </w:p>
        </w:tc>
      </w:tr>
    </w:tbl>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8" w:name="n71"/>
      <w:bookmarkEnd w:id="68"/>
      <w:r w:rsidRPr="00EF389F">
        <w:rPr>
          <w:rFonts w:ascii="Times New Roman" w:eastAsia="Times New Roman" w:hAnsi="Times New Roman" w:cs="Times New Roman"/>
          <w:sz w:val="24"/>
          <w:szCs w:val="24"/>
          <w:lang w:eastAsia="ru-RU"/>
        </w:rPr>
        <w:t xml:space="preserve">5. </w:t>
      </w:r>
      <w:proofErr w:type="gramStart"/>
      <w:r w:rsidRPr="00EF389F">
        <w:rPr>
          <w:rFonts w:ascii="Times New Roman" w:eastAsia="Times New Roman" w:hAnsi="Times New Roman" w:cs="Times New Roman"/>
          <w:sz w:val="24"/>
          <w:szCs w:val="24"/>
          <w:lang w:eastAsia="ru-RU"/>
        </w:rPr>
        <w:t>Посл</w:t>
      </w:r>
      <w:proofErr w:type="gramEnd"/>
      <w:r w:rsidRPr="00EF389F">
        <w:rPr>
          <w:rFonts w:ascii="Times New Roman" w:eastAsia="Times New Roman" w:hAnsi="Times New Roman" w:cs="Times New Roman"/>
          <w:sz w:val="24"/>
          <w:szCs w:val="24"/>
          <w:lang w:eastAsia="ru-RU"/>
        </w:rPr>
        <w:t>ідовність розгляду заяв випускника визначається за встановленими ним пріоритетностями.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9" w:name="n72"/>
      <w:bookmarkEnd w:id="69"/>
      <w:r w:rsidRPr="00EF389F">
        <w:rPr>
          <w:rFonts w:ascii="Times New Roman" w:eastAsia="Times New Roman" w:hAnsi="Times New Roman" w:cs="Times New Roman"/>
          <w:sz w:val="24"/>
          <w:szCs w:val="24"/>
          <w:lang w:eastAsia="ru-RU"/>
        </w:rPr>
        <w:t xml:space="preserve">У разі, якщо випускник за конкурсним балом не потрапляє на зазначену в заяві спеціальність за своєю найвищою </w:t>
      </w:r>
      <w:proofErr w:type="gramStart"/>
      <w:r w:rsidRPr="00EF389F">
        <w:rPr>
          <w:rFonts w:ascii="Times New Roman" w:eastAsia="Times New Roman" w:hAnsi="Times New Roman" w:cs="Times New Roman"/>
          <w:sz w:val="24"/>
          <w:szCs w:val="24"/>
          <w:lang w:eastAsia="ru-RU"/>
        </w:rPr>
        <w:t>пр</w:t>
      </w:r>
      <w:proofErr w:type="gramEnd"/>
      <w:r w:rsidRPr="00EF389F">
        <w:rPr>
          <w:rFonts w:ascii="Times New Roman" w:eastAsia="Times New Roman" w:hAnsi="Times New Roman" w:cs="Times New Roman"/>
          <w:sz w:val="24"/>
          <w:szCs w:val="24"/>
          <w:lang w:eastAsia="ru-RU"/>
        </w:rPr>
        <w:t>іоритетністю, наступною буде розглядатись його заява з нижчою пріоритетністю.</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0" w:name="n73"/>
      <w:bookmarkEnd w:id="70"/>
      <w:r w:rsidRPr="00EF389F">
        <w:rPr>
          <w:rFonts w:ascii="Times New Roman" w:eastAsia="Times New Roman" w:hAnsi="Times New Roman" w:cs="Times New Roman"/>
          <w:sz w:val="24"/>
          <w:szCs w:val="24"/>
          <w:lang w:eastAsia="ru-RU"/>
        </w:rPr>
        <w:t xml:space="preserve">У разі, якщо випускник за конкурсним балом потрапляє на зазначену в заяві спеціальність навчання в інтернатурі, відповідно до її </w:t>
      </w:r>
      <w:proofErr w:type="gramStart"/>
      <w:r w:rsidRPr="00EF389F">
        <w:rPr>
          <w:rFonts w:ascii="Times New Roman" w:eastAsia="Times New Roman" w:hAnsi="Times New Roman" w:cs="Times New Roman"/>
          <w:sz w:val="24"/>
          <w:szCs w:val="24"/>
          <w:lang w:eastAsia="ru-RU"/>
        </w:rPr>
        <w:t>пр</w:t>
      </w:r>
      <w:proofErr w:type="gramEnd"/>
      <w:r w:rsidRPr="00EF389F">
        <w:rPr>
          <w:rFonts w:ascii="Times New Roman" w:eastAsia="Times New Roman" w:hAnsi="Times New Roman" w:cs="Times New Roman"/>
          <w:sz w:val="24"/>
          <w:szCs w:val="24"/>
          <w:lang w:eastAsia="ru-RU"/>
        </w:rPr>
        <w:t>іоритетності, участь у подальшому рейтинговому розподілі припиняється.</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1" w:name="n74"/>
      <w:bookmarkEnd w:id="71"/>
      <w:r w:rsidRPr="00EF389F">
        <w:rPr>
          <w:rFonts w:ascii="Times New Roman" w:eastAsia="Times New Roman" w:hAnsi="Times New Roman" w:cs="Times New Roman"/>
          <w:sz w:val="24"/>
          <w:szCs w:val="24"/>
          <w:lang w:eastAsia="ru-RU"/>
        </w:rPr>
        <w:t xml:space="preserve">У разі, якщо випускник за конкурсним балом не потрапляє на жодну з обраних спеціальностей, МОЗ формує пропозицію щодо спеціальності, бази стажування та закладу вищої освіти відповідно до кадрових потреб </w:t>
      </w:r>
      <w:proofErr w:type="gramStart"/>
      <w:r w:rsidRPr="00EF389F">
        <w:rPr>
          <w:rFonts w:ascii="Times New Roman" w:eastAsia="Times New Roman" w:hAnsi="Times New Roman" w:cs="Times New Roman"/>
          <w:sz w:val="24"/>
          <w:szCs w:val="24"/>
          <w:lang w:eastAsia="ru-RU"/>
        </w:rPr>
        <w:t>поточного</w:t>
      </w:r>
      <w:proofErr w:type="gramEnd"/>
      <w:r w:rsidRPr="00EF389F">
        <w:rPr>
          <w:rFonts w:ascii="Times New Roman" w:eastAsia="Times New Roman" w:hAnsi="Times New Roman" w:cs="Times New Roman"/>
          <w:sz w:val="24"/>
          <w:szCs w:val="24"/>
          <w:lang w:eastAsia="ru-RU"/>
        </w:rPr>
        <w:t xml:space="preserve"> року. Вказана пропозиція відображається в електронній системі. Випускник приймає або відхиляє зазначену пропозицію не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ізніше 15 липня поточного року.</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2" w:name="n75"/>
      <w:bookmarkEnd w:id="72"/>
      <w:r w:rsidRPr="00EF389F">
        <w:rPr>
          <w:rFonts w:ascii="Times New Roman" w:eastAsia="Times New Roman" w:hAnsi="Times New Roman" w:cs="Times New Roman"/>
          <w:sz w:val="24"/>
          <w:szCs w:val="24"/>
          <w:lang w:eastAsia="ru-RU"/>
        </w:rPr>
        <w:t xml:space="preserve">У разі відмови від пропозиції, наданої МОЗ, випускник, на основі отриманих результатів, має право пройти повторний рейтинговий розподіл не раніше ніж через </w:t>
      </w:r>
      <w:proofErr w:type="gramStart"/>
      <w:r w:rsidRPr="00EF389F">
        <w:rPr>
          <w:rFonts w:ascii="Times New Roman" w:eastAsia="Times New Roman" w:hAnsi="Times New Roman" w:cs="Times New Roman"/>
          <w:sz w:val="24"/>
          <w:szCs w:val="24"/>
          <w:lang w:eastAsia="ru-RU"/>
        </w:rPr>
        <w:t>р</w:t>
      </w:r>
      <w:proofErr w:type="gramEnd"/>
      <w:r w:rsidRPr="00EF389F">
        <w:rPr>
          <w:rFonts w:ascii="Times New Roman" w:eastAsia="Times New Roman" w:hAnsi="Times New Roman" w:cs="Times New Roman"/>
          <w:sz w:val="24"/>
          <w:szCs w:val="24"/>
          <w:lang w:eastAsia="ru-RU"/>
        </w:rPr>
        <w:t>ік.</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3" w:name="n76"/>
      <w:bookmarkEnd w:id="73"/>
      <w:r w:rsidRPr="00EF389F">
        <w:rPr>
          <w:rFonts w:ascii="Times New Roman" w:eastAsia="Times New Roman" w:hAnsi="Times New Roman" w:cs="Times New Roman"/>
          <w:sz w:val="24"/>
          <w:szCs w:val="24"/>
          <w:lang w:eastAsia="ru-RU"/>
        </w:rPr>
        <w:lastRenderedPageBreak/>
        <w:t xml:space="preserve">6.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ісля прийняття позитивного рішення щодо однієї з поданих випускником заяв інші припиняють брати участь у рейтинговому розподілі.</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4" w:name="n77"/>
      <w:bookmarkEnd w:id="74"/>
      <w:r w:rsidRPr="00EF389F">
        <w:rPr>
          <w:rFonts w:ascii="Times New Roman" w:eastAsia="Times New Roman" w:hAnsi="Times New Roman" w:cs="Times New Roman"/>
          <w:sz w:val="24"/>
          <w:szCs w:val="24"/>
          <w:lang w:eastAsia="ru-RU"/>
        </w:rPr>
        <w:t xml:space="preserve">Зазначену випускником </w:t>
      </w:r>
      <w:proofErr w:type="gramStart"/>
      <w:r w:rsidRPr="00EF389F">
        <w:rPr>
          <w:rFonts w:ascii="Times New Roman" w:eastAsia="Times New Roman" w:hAnsi="Times New Roman" w:cs="Times New Roman"/>
          <w:sz w:val="24"/>
          <w:szCs w:val="24"/>
          <w:lang w:eastAsia="ru-RU"/>
        </w:rPr>
        <w:t>пр</w:t>
      </w:r>
      <w:proofErr w:type="gramEnd"/>
      <w:r w:rsidRPr="00EF389F">
        <w:rPr>
          <w:rFonts w:ascii="Times New Roman" w:eastAsia="Times New Roman" w:hAnsi="Times New Roman" w:cs="Times New Roman"/>
          <w:sz w:val="24"/>
          <w:szCs w:val="24"/>
          <w:lang w:eastAsia="ru-RU"/>
        </w:rPr>
        <w:t>іоритетність заяв не може бути змінено.</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5" w:name="n78"/>
      <w:bookmarkEnd w:id="75"/>
      <w:r w:rsidRPr="00EF389F">
        <w:rPr>
          <w:rFonts w:ascii="Times New Roman" w:eastAsia="Times New Roman" w:hAnsi="Times New Roman" w:cs="Times New Roman"/>
          <w:sz w:val="24"/>
          <w:szCs w:val="24"/>
          <w:lang w:eastAsia="ru-RU"/>
        </w:rPr>
        <w:t xml:space="preserve">Заява для участі в рейтинговому розподілі подається випускником до комісії закладу вищої освіти не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ізніше 15 червня відповідного року.</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6" w:name="n79"/>
      <w:bookmarkEnd w:id="76"/>
      <w:r w:rsidRPr="00EF389F">
        <w:rPr>
          <w:rFonts w:ascii="Times New Roman" w:eastAsia="Times New Roman" w:hAnsi="Times New Roman" w:cs="Times New Roman"/>
          <w:sz w:val="24"/>
          <w:szCs w:val="24"/>
          <w:lang w:eastAsia="ru-RU"/>
        </w:rPr>
        <w:t xml:space="preserve">7. Рейтингові списки формуються електронною системою </w:t>
      </w:r>
      <w:proofErr w:type="gramStart"/>
      <w:r w:rsidRPr="00EF389F">
        <w:rPr>
          <w:rFonts w:ascii="Times New Roman" w:eastAsia="Times New Roman" w:hAnsi="Times New Roman" w:cs="Times New Roman"/>
          <w:sz w:val="24"/>
          <w:szCs w:val="24"/>
          <w:lang w:eastAsia="ru-RU"/>
        </w:rPr>
        <w:t>рейтингового</w:t>
      </w:r>
      <w:proofErr w:type="gramEnd"/>
      <w:r w:rsidRPr="00EF389F">
        <w:rPr>
          <w:rFonts w:ascii="Times New Roman" w:eastAsia="Times New Roman" w:hAnsi="Times New Roman" w:cs="Times New Roman"/>
          <w:sz w:val="24"/>
          <w:szCs w:val="24"/>
          <w:lang w:eastAsia="ru-RU"/>
        </w:rPr>
        <w:t xml:space="preserve"> розподілу.</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7" w:name="n80"/>
      <w:bookmarkEnd w:id="77"/>
      <w:r w:rsidRPr="00EF389F">
        <w:rPr>
          <w:rFonts w:ascii="Times New Roman" w:eastAsia="Times New Roman" w:hAnsi="Times New Roman" w:cs="Times New Roman"/>
          <w:sz w:val="24"/>
          <w:szCs w:val="24"/>
          <w:lang w:eastAsia="ru-RU"/>
        </w:rPr>
        <w:t xml:space="preserve">Рейтинговий список впорядковується </w:t>
      </w:r>
      <w:proofErr w:type="gramStart"/>
      <w:r w:rsidRPr="00EF389F">
        <w:rPr>
          <w:rFonts w:ascii="Times New Roman" w:eastAsia="Times New Roman" w:hAnsi="Times New Roman" w:cs="Times New Roman"/>
          <w:sz w:val="24"/>
          <w:szCs w:val="24"/>
          <w:lang w:eastAsia="ru-RU"/>
        </w:rPr>
        <w:t>за</w:t>
      </w:r>
      <w:proofErr w:type="gramEnd"/>
      <w:r w:rsidRPr="00EF389F">
        <w:rPr>
          <w:rFonts w:ascii="Times New Roman" w:eastAsia="Times New Roman" w:hAnsi="Times New Roman" w:cs="Times New Roman"/>
          <w:sz w:val="24"/>
          <w:szCs w:val="24"/>
          <w:lang w:eastAsia="ru-RU"/>
        </w:rPr>
        <w:t>:</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8" w:name="n81"/>
      <w:bookmarkEnd w:id="78"/>
      <w:r w:rsidRPr="00EF389F">
        <w:rPr>
          <w:rFonts w:ascii="Times New Roman" w:eastAsia="Times New Roman" w:hAnsi="Times New Roman" w:cs="Times New Roman"/>
          <w:sz w:val="24"/>
          <w:szCs w:val="24"/>
          <w:lang w:eastAsia="ru-RU"/>
        </w:rPr>
        <w:t>конкурсним балом - ві</w:t>
      </w:r>
      <w:proofErr w:type="gramStart"/>
      <w:r w:rsidRPr="00EF389F">
        <w:rPr>
          <w:rFonts w:ascii="Times New Roman" w:eastAsia="Times New Roman" w:hAnsi="Times New Roman" w:cs="Times New Roman"/>
          <w:sz w:val="24"/>
          <w:szCs w:val="24"/>
          <w:lang w:eastAsia="ru-RU"/>
        </w:rPr>
        <w:t>д б</w:t>
      </w:r>
      <w:proofErr w:type="gramEnd"/>
      <w:r w:rsidRPr="00EF389F">
        <w:rPr>
          <w:rFonts w:ascii="Times New Roman" w:eastAsia="Times New Roman" w:hAnsi="Times New Roman" w:cs="Times New Roman"/>
          <w:sz w:val="24"/>
          <w:szCs w:val="24"/>
          <w:lang w:eastAsia="ru-RU"/>
        </w:rPr>
        <w:t>ільшого до меншого;</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9" w:name="n82"/>
      <w:bookmarkEnd w:id="79"/>
      <w:proofErr w:type="gramStart"/>
      <w:r w:rsidRPr="00EF389F">
        <w:rPr>
          <w:rFonts w:ascii="Times New Roman" w:eastAsia="Times New Roman" w:hAnsi="Times New Roman" w:cs="Times New Roman"/>
          <w:sz w:val="24"/>
          <w:szCs w:val="24"/>
          <w:lang w:eastAsia="ru-RU"/>
        </w:rPr>
        <w:t>пр</w:t>
      </w:r>
      <w:proofErr w:type="gramEnd"/>
      <w:r w:rsidRPr="00EF389F">
        <w:rPr>
          <w:rFonts w:ascii="Times New Roman" w:eastAsia="Times New Roman" w:hAnsi="Times New Roman" w:cs="Times New Roman"/>
          <w:sz w:val="24"/>
          <w:szCs w:val="24"/>
          <w:lang w:eastAsia="ru-RU"/>
        </w:rPr>
        <w:t>іоритетністю заяви від першої до останньої.</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0" w:name="n83"/>
      <w:bookmarkEnd w:id="80"/>
      <w:proofErr w:type="gramStart"/>
      <w:r w:rsidRPr="00EF389F">
        <w:rPr>
          <w:rFonts w:ascii="Times New Roman" w:eastAsia="Times New Roman" w:hAnsi="Times New Roman" w:cs="Times New Roman"/>
          <w:sz w:val="24"/>
          <w:szCs w:val="24"/>
          <w:lang w:eastAsia="ru-RU"/>
        </w:rPr>
        <w:t>У</w:t>
      </w:r>
      <w:proofErr w:type="gramEnd"/>
      <w:r w:rsidRPr="00EF389F">
        <w:rPr>
          <w:rFonts w:ascii="Times New Roman" w:eastAsia="Times New Roman" w:hAnsi="Times New Roman" w:cs="Times New Roman"/>
          <w:sz w:val="24"/>
          <w:szCs w:val="24"/>
          <w:lang w:eastAsia="ru-RU"/>
        </w:rPr>
        <w:t xml:space="preserve"> рейтинговому списку вступників зазначаються:</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1" w:name="n84"/>
      <w:bookmarkEnd w:id="81"/>
      <w:proofErr w:type="gramStart"/>
      <w:r w:rsidRPr="00EF389F">
        <w:rPr>
          <w:rFonts w:ascii="Times New Roman" w:eastAsia="Times New Roman" w:hAnsi="Times New Roman" w:cs="Times New Roman"/>
          <w:sz w:val="24"/>
          <w:szCs w:val="24"/>
          <w:lang w:eastAsia="ru-RU"/>
        </w:rPr>
        <w:t>пр</w:t>
      </w:r>
      <w:proofErr w:type="gramEnd"/>
      <w:r w:rsidRPr="00EF389F">
        <w:rPr>
          <w:rFonts w:ascii="Times New Roman" w:eastAsia="Times New Roman" w:hAnsi="Times New Roman" w:cs="Times New Roman"/>
          <w:sz w:val="24"/>
          <w:szCs w:val="24"/>
          <w:lang w:eastAsia="ru-RU"/>
        </w:rPr>
        <w:t>ізвище, власне ім’я, по батькові випускника (за наявності) ;</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2" w:name="n85"/>
      <w:bookmarkEnd w:id="82"/>
      <w:r w:rsidRPr="00EF389F">
        <w:rPr>
          <w:rFonts w:ascii="Times New Roman" w:eastAsia="Times New Roman" w:hAnsi="Times New Roman" w:cs="Times New Roman"/>
          <w:sz w:val="24"/>
          <w:szCs w:val="24"/>
          <w:lang w:eastAsia="ru-RU"/>
        </w:rPr>
        <w:t>конкурсний бал випускника;</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3" w:name="n86"/>
      <w:bookmarkEnd w:id="83"/>
      <w:proofErr w:type="gramStart"/>
      <w:r w:rsidRPr="00EF389F">
        <w:rPr>
          <w:rFonts w:ascii="Times New Roman" w:eastAsia="Times New Roman" w:hAnsi="Times New Roman" w:cs="Times New Roman"/>
          <w:sz w:val="24"/>
          <w:szCs w:val="24"/>
          <w:lang w:eastAsia="ru-RU"/>
        </w:rPr>
        <w:t>спец</w:t>
      </w:r>
      <w:proofErr w:type="gramEnd"/>
      <w:r w:rsidRPr="00EF389F">
        <w:rPr>
          <w:rFonts w:ascii="Times New Roman" w:eastAsia="Times New Roman" w:hAnsi="Times New Roman" w:cs="Times New Roman"/>
          <w:sz w:val="24"/>
          <w:szCs w:val="24"/>
          <w:lang w:eastAsia="ru-RU"/>
        </w:rPr>
        <w:t>іальність в інтернатурі;</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4" w:name="n87"/>
      <w:bookmarkEnd w:id="84"/>
      <w:proofErr w:type="gramStart"/>
      <w:r w:rsidRPr="00EF389F">
        <w:rPr>
          <w:rFonts w:ascii="Times New Roman" w:eastAsia="Times New Roman" w:hAnsi="Times New Roman" w:cs="Times New Roman"/>
          <w:sz w:val="24"/>
          <w:szCs w:val="24"/>
          <w:lang w:eastAsia="ru-RU"/>
        </w:rPr>
        <w:t>пр</w:t>
      </w:r>
      <w:proofErr w:type="gramEnd"/>
      <w:r w:rsidRPr="00EF389F">
        <w:rPr>
          <w:rFonts w:ascii="Times New Roman" w:eastAsia="Times New Roman" w:hAnsi="Times New Roman" w:cs="Times New Roman"/>
          <w:sz w:val="24"/>
          <w:szCs w:val="24"/>
          <w:lang w:eastAsia="ru-RU"/>
        </w:rPr>
        <w:t>іоритетність заяви, зазначена випускником;</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5" w:name="n88"/>
      <w:bookmarkEnd w:id="85"/>
      <w:r w:rsidRPr="00EF389F">
        <w:rPr>
          <w:rFonts w:ascii="Times New Roman" w:eastAsia="Times New Roman" w:hAnsi="Times New Roman" w:cs="Times New Roman"/>
          <w:sz w:val="24"/>
          <w:szCs w:val="24"/>
          <w:lang w:eastAsia="ru-RU"/>
        </w:rPr>
        <w:t>база стажування лікарів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ізорів)-інтернів для проходження практичної частини інтернатури.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6" w:name="n89"/>
      <w:bookmarkEnd w:id="86"/>
      <w:r w:rsidRPr="00EF389F">
        <w:rPr>
          <w:rFonts w:ascii="Times New Roman" w:eastAsia="Times New Roman" w:hAnsi="Times New Roman" w:cs="Times New Roman"/>
          <w:sz w:val="24"/>
          <w:szCs w:val="24"/>
          <w:lang w:eastAsia="ru-RU"/>
        </w:rPr>
        <w:t xml:space="preserve">8. Рейтингові списки оприлюднюються у повному обсязі на офіційному вебсайті закладу вищої освіти не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ізніше 3 робочих днів з дня формування.</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7" w:name="n90"/>
      <w:bookmarkEnd w:id="87"/>
      <w:r w:rsidRPr="00EF389F">
        <w:rPr>
          <w:rFonts w:ascii="Times New Roman" w:eastAsia="Times New Roman" w:hAnsi="Times New Roman" w:cs="Times New Roman"/>
          <w:sz w:val="24"/>
          <w:szCs w:val="24"/>
          <w:lang w:eastAsia="ru-RU"/>
        </w:rPr>
        <w:t xml:space="preserve">9. За результатами рейтингового розподілу заклад вищої освіти видає випускнику направлення на проходження програми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в інтернатурі.</w:t>
      </w:r>
    </w:p>
    <w:p w:rsidR="00EF389F" w:rsidRPr="00EF389F" w:rsidRDefault="00EF389F" w:rsidP="00EF389F">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88" w:name="n91"/>
      <w:bookmarkEnd w:id="88"/>
      <w:r w:rsidRPr="00EF389F">
        <w:rPr>
          <w:rFonts w:ascii="Times New Roman" w:eastAsia="Times New Roman" w:hAnsi="Times New Roman" w:cs="Times New Roman"/>
          <w:b/>
          <w:bCs/>
          <w:sz w:val="28"/>
          <w:szCs w:val="28"/>
          <w:lang w:eastAsia="ru-RU"/>
        </w:rPr>
        <w:t>III. Зарахування до інтернатури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9" w:name="n92"/>
      <w:bookmarkEnd w:id="89"/>
      <w:r w:rsidRPr="00EF389F">
        <w:rPr>
          <w:rFonts w:ascii="Times New Roman" w:eastAsia="Times New Roman" w:hAnsi="Times New Roman" w:cs="Times New Roman"/>
          <w:sz w:val="24"/>
          <w:szCs w:val="24"/>
          <w:lang w:eastAsia="ru-RU"/>
        </w:rPr>
        <w:t>1. Зарахування до інтернатури здійснюється наказом:</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0" w:name="n93"/>
      <w:bookmarkEnd w:id="90"/>
      <w:r w:rsidRPr="00EF389F">
        <w:rPr>
          <w:rFonts w:ascii="Times New Roman" w:eastAsia="Times New Roman" w:hAnsi="Times New Roman" w:cs="Times New Roman"/>
          <w:sz w:val="24"/>
          <w:szCs w:val="24"/>
          <w:lang w:eastAsia="ru-RU"/>
        </w:rPr>
        <w:t>Міністра охорони здоров’я України;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1" w:name="n94"/>
      <w:bookmarkEnd w:id="91"/>
      <w:r w:rsidRPr="00EF389F">
        <w:rPr>
          <w:rFonts w:ascii="Times New Roman" w:eastAsia="Times New Roman" w:hAnsi="Times New Roman" w:cs="Times New Roman"/>
          <w:sz w:val="24"/>
          <w:szCs w:val="24"/>
          <w:lang w:eastAsia="ru-RU"/>
        </w:rPr>
        <w:t xml:space="preserve">керівника Міністерства охорони здоров’я Автономної Республіки Крим, структурних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ідрозділів з питань охорони здоров’я обласних, Київської та Севастопольської міських державних адміністрацій;</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2" w:name="n95"/>
      <w:bookmarkEnd w:id="92"/>
      <w:r w:rsidRPr="00EF389F">
        <w:rPr>
          <w:rFonts w:ascii="Times New Roman" w:eastAsia="Times New Roman" w:hAnsi="Times New Roman" w:cs="Times New Roman"/>
          <w:sz w:val="24"/>
          <w:szCs w:val="24"/>
          <w:lang w:eastAsia="ru-RU"/>
        </w:rPr>
        <w:t>керівника закладу вищої освіти.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3" w:name="n96"/>
      <w:bookmarkEnd w:id="93"/>
      <w:r w:rsidRPr="00EF389F">
        <w:rPr>
          <w:rFonts w:ascii="Times New Roman" w:eastAsia="Times New Roman" w:hAnsi="Times New Roman" w:cs="Times New Roman"/>
          <w:sz w:val="24"/>
          <w:szCs w:val="24"/>
          <w:lang w:eastAsia="ru-RU"/>
        </w:rPr>
        <w:t>У наказі про зарахування до інтернатури зазначаються спеціальність інтернатури, заклад вищої освіти та база стажування лікарі</w:t>
      </w:r>
      <w:proofErr w:type="gramStart"/>
      <w:r w:rsidRPr="00EF389F">
        <w:rPr>
          <w:rFonts w:ascii="Times New Roman" w:eastAsia="Times New Roman" w:hAnsi="Times New Roman" w:cs="Times New Roman"/>
          <w:sz w:val="24"/>
          <w:szCs w:val="24"/>
          <w:lang w:eastAsia="ru-RU"/>
        </w:rPr>
        <w:t>в-</w:t>
      </w:r>
      <w:proofErr w:type="gramEnd"/>
      <w:r w:rsidRPr="00EF389F">
        <w:rPr>
          <w:rFonts w:ascii="Times New Roman" w:eastAsia="Times New Roman" w:hAnsi="Times New Roman" w:cs="Times New Roman"/>
          <w:sz w:val="24"/>
          <w:szCs w:val="24"/>
          <w:lang w:eastAsia="ru-RU"/>
        </w:rPr>
        <w:t>інтернів, відповідно до результатів рейтингового розподілу в інтернатуру.</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4" w:name="n97"/>
      <w:bookmarkEnd w:id="94"/>
      <w:r w:rsidRPr="00EF389F">
        <w:rPr>
          <w:rFonts w:ascii="Times New Roman" w:eastAsia="Times New Roman" w:hAnsi="Times New Roman" w:cs="Times New Roman"/>
          <w:sz w:val="24"/>
          <w:szCs w:val="24"/>
          <w:lang w:eastAsia="ru-RU"/>
        </w:rPr>
        <w:t xml:space="preserve">2. Направлення на проходження програми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в інтернатурі формується за результатами рейтингового розподілу.</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5" w:name="n98"/>
      <w:bookmarkEnd w:id="95"/>
      <w:r w:rsidRPr="00EF389F">
        <w:rPr>
          <w:rFonts w:ascii="Times New Roman" w:eastAsia="Times New Roman" w:hAnsi="Times New Roman" w:cs="Times New Roman"/>
          <w:sz w:val="24"/>
          <w:szCs w:val="24"/>
          <w:lang w:eastAsia="ru-RU"/>
        </w:rPr>
        <w:t>3. База стажування лікарі</w:t>
      </w:r>
      <w:proofErr w:type="gramStart"/>
      <w:r w:rsidRPr="00EF389F">
        <w:rPr>
          <w:rFonts w:ascii="Times New Roman" w:eastAsia="Times New Roman" w:hAnsi="Times New Roman" w:cs="Times New Roman"/>
          <w:sz w:val="24"/>
          <w:szCs w:val="24"/>
          <w:lang w:eastAsia="ru-RU"/>
        </w:rPr>
        <w:t>в-</w:t>
      </w:r>
      <w:proofErr w:type="gramEnd"/>
      <w:r w:rsidRPr="00EF389F">
        <w:rPr>
          <w:rFonts w:ascii="Times New Roman" w:eastAsia="Times New Roman" w:hAnsi="Times New Roman" w:cs="Times New Roman"/>
          <w:sz w:val="24"/>
          <w:szCs w:val="24"/>
          <w:lang w:eastAsia="ru-RU"/>
        </w:rPr>
        <w:t xml:space="preserve">інтернів щороку до 01 березня поточного року подає заявку до Міністерства охорони здоров’я Автономної Республіки Крим, структурних підрозділів з питань охорони здоров’я обласних, Київської та Севастопольської міських державних адміністрацій щодо кількості посад лікарів-інтернів з певних спеціальностей, які можуть проходити програму підготовки в інтернатурі на базі стажування лікарів (провізорів)-інтернів з певної спеціальності, за електронним підписом керівника бази стажування лікарів-інтернів </w:t>
      </w:r>
      <w:proofErr w:type="gramStart"/>
      <w:r w:rsidRPr="00EF389F">
        <w:rPr>
          <w:rFonts w:ascii="Times New Roman" w:eastAsia="Times New Roman" w:hAnsi="Times New Roman" w:cs="Times New Roman"/>
          <w:sz w:val="24"/>
          <w:szCs w:val="24"/>
          <w:lang w:eastAsia="ru-RU"/>
        </w:rPr>
        <w:t>в</w:t>
      </w:r>
      <w:proofErr w:type="gramEnd"/>
      <w:r w:rsidRPr="00EF389F">
        <w:rPr>
          <w:rFonts w:ascii="Times New Roman" w:eastAsia="Times New Roman" w:hAnsi="Times New Roman" w:cs="Times New Roman"/>
          <w:sz w:val="24"/>
          <w:szCs w:val="24"/>
          <w:lang w:eastAsia="ru-RU"/>
        </w:rPr>
        <w:t xml:space="preserve">ідповідно до умов договору про відшкодування базі </w:t>
      </w:r>
      <w:r w:rsidRPr="00EF389F">
        <w:rPr>
          <w:rFonts w:ascii="Times New Roman" w:eastAsia="Times New Roman" w:hAnsi="Times New Roman" w:cs="Times New Roman"/>
          <w:sz w:val="24"/>
          <w:szCs w:val="24"/>
          <w:lang w:eastAsia="ru-RU"/>
        </w:rPr>
        <w:lastRenderedPageBreak/>
        <w:t>стажування лікарів-інтернів витрат на оплату праці та нарахувань на оплату праці лікаря</w:t>
      </w:r>
      <w:proofErr w:type="gramStart"/>
      <w:r w:rsidRPr="00EF389F">
        <w:rPr>
          <w:rFonts w:ascii="Times New Roman" w:eastAsia="Times New Roman" w:hAnsi="Times New Roman" w:cs="Times New Roman"/>
          <w:sz w:val="24"/>
          <w:szCs w:val="24"/>
          <w:lang w:eastAsia="ru-RU"/>
        </w:rPr>
        <w:t>м-</w:t>
      </w:r>
      <w:proofErr w:type="gramEnd"/>
      <w:r w:rsidRPr="00EF389F">
        <w:rPr>
          <w:rFonts w:ascii="Times New Roman" w:eastAsia="Times New Roman" w:hAnsi="Times New Roman" w:cs="Times New Roman"/>
          <w:sz w:val="24"/>
          <w:szCs w:val="24"/>
          <w:lang w:eastAsia="ru-RU"/>
        </w:rPr>
        <w:t>інтернам, які працевлаштовані у закладах охорони здоров’я.</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6" w:name="n99"/>
      <w:bookmarkEnd w:id="96"/>
      <w:r w:rsidRPr="00EF389F">
        <w:rPr>
          <w:rFonts w:ascii="Times New Roman" w:eastAsia="Times New Roman" w:hAnsi="Times New Roman" w:cs="Times New Roman"/>
          <w:sz w:val="24"/>
          <w:szCs w:val="24"/>
          <w:lang w:eastAsia="ru-RU"/>
        </w:rPr>
        <w:t>Кількість посад за штатним розписом, яка заявлена базою стажування лікарі</w:t>
      </w:r>
      <w:proofErr w:type="gramStart"/>
      <w:r w:rsidRPr="00EF389F">
        <w:rPr>
          <w:rFonts w:ascii="Times New Roman" w:eastAsia="Times New Roman" w:hAnsi="Times New Roman" w:cs="Times New Roman"/>
          <w:sz w:val="24"/>
          <w:szCs w:val="24"/>
          <w:lang w:eastAsia="ru-RU"/>
        </w:rPr>
        <w:t>в-</w:t>
      </w:r>
      <w:proofErr w:type="gramEnd"/>
      <w:r w:rsidRPr="00EF389F">
        <w:rPr>
          <w:rFonts w:ascii="Times New Roman" w:eastAsia="Times New Roman" w:hAnsi="Times New Roman" w:cs="Times New Roman"/>
          <w:sz w:val="24"/>
          <w:szCs w:val="24"/>
          <w:lang w:eastAsia="ru-RU"/>
        </w:rPr>
        <w:t>інтернів та на які поточного року мають бути прийняті лікарі-інтерни, не може бути скорочена та замінена на інші посади.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7" w:name="n100"/>
      <w:bookmarkEnd w:id="97"/>
      <w:r w:rsidRPr="00EF389F">
        <w:rPr>
          <w:rFonts w:ascii="Times New Roman" w:eastAsia="Times New Roman" w:hAnsi="Times New Roman" w:cs="Times New Roman"/>
          <w:sz w:val="24"/>
          <w:szCs w:val="24"/>
          <w:lang w:eastAsia="ru-RU"/>
        </w:rPr>
        <w:t xml:space="preserve">4. На програму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в інтернатурі зараховуються:</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8" w:name="n101"/>
      <w:bookmarkEnd w:id="98"/>
      <w:r w:rsidRPr="00EF389F">
        <w:rPr>
          <w:rFonts w:ascii="Times New Roman" w:eastAsia="Times New Roman" w:hAnsi="Times New Roman" w:cs="Times New Roman"/>
          <w:sz w:val="24"/>
          <w:szCs w:val="24"/>
          <w:lang w:eastAsia="ru-RU"/>
        </w:rPr>
        <w:t>1) громадяни України за умови отримання ними: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9" w:name="n102"/>
      <w:bookmarkEnd w:id="99"/>
      <w:proofErr w:type="gramStart"/>
      <w:r w:rsidRPr="00EF389F">
        <w:rPr>
          <w:rFonts w:ascii="Times New Roman" w:eastAsia="Times New Roman" w:hAnsi="Times New Roman" w:cs="Times New Roman"/>
          <w:sz w:val="24"/>
          <w:szCs w:val="24"/>
          <w:lang w:eastAsia="ru-RU"/>
        </w:rPr>
        <w:t>диплома про вищу освіту за спеціальностями галузі знань «22 Охорона здоров’я» або за спеціальностями галузі знань 1201 «Медицина»;</w:t>
      </w:r>
      <w:proofErr w:type="gramEnd"/>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0" w:name="n103"/>
      <w:bookmarkEnd w:id="100"/>
      <w:r w:rsidRPr="00EF389F">
        <w:rPr>
          <w:rFonts w:ascii="Times New Roman" w:eastAsia="Times New Roman" w:hAnsi="Times New Roman" w:cs="Times New Roman"/>
          <w:sz w:val="24"/>
          <w:szCs w:val="24"/>
          <w:lang w:eastAsia="ru-RU"/>
        </w:rPr>
        <w:t xml:space="preserve">направлення на проходження програми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в інтернатурі за результатами рейтингового розподілу в інтернатуру;</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1" w:name="n104"/>
      <w:bookmarkEnd w:id="101"/>
      <w:r w:rsidRPr="00EF389F">
        <w:rPr>
          <w:rFonts w:ascii="Times New Roman" w:eastAsia="Times New Roman" w:hAnsi="Times New Roman" w:cs="Times New Roman"/>
          <w:sz w:val="24"/>
          <w:szCs w:val="24"/>
          <w:lang w:eastAsia="ru-RU"/>
        </w:rPr>
        <w:t>2) іноземці та особи без громадянства за умови отримання ними: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2" w:name="n105"/>
      <w:bookmarkEnd w:id="102"/>
      <w:proofErr w:type="gramStart"/>
      <w:r w:rsidRPr="00EF389F">
        <w:rPr>
          <w:rFonts w:ascii="Times New Roman" w:eastAsia="Times New Roman" w:hAnsi="Times New Roman" w:cs="Times New Roman"/>
          <w:sz w:val="24"/>
          <w:szCs w:val="24"/>
          <w:lang w:eastAsia="ru-RU"/>
        </w:rPr>
        <w:t>диплома про вищу освіту за спеціальностями галузі знань «22 Охорона здоров’я» або за спеціальностями галузі знань 1201 «Медицина»;</w:t>
      </w:r>
      <w:proofErr w:type="gramEnd"/>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3" w:name="n106"/>
      <w:bookmarkEnd w:id="103"/>
      <w:r w:rsidRPr="00EF389F">
        <w:rPr>
          <w:rFonts w:ascii="Times New Roman" w:eastAsia="Times New Roman" w:hAnsi="Times New Roman" w:cs="Times New Roman"/>
          <w:sz w:val="24"/>
          <w:szCs w:val="24"/>
          <w:lang w:eastAsia="ru-RU"/>
        </w:rPr>
        <w:t xml:space="preserve">довідки про навчання за кошти фізичних (юридичних) </w:t>
      </w:r>
      <w:proofErr w:type="gramStart"/>
      <w:r w:rsidRPr="00EF389F">
        <w:rPr>
          <w:rFonts w:ascii="Times New Roman" w:eastAsia="Times New Roman" w:hAnsi="Times New Roman" w:cs="Times New Roman"/>
          <w:sz w:val="24"/>
          <w:szCs w:val="24"/>
          <w:lang w:eastAsia="ru-RU"/>
        </w:rPr>
        <w:t>осіб</w:t>
      </w:r>
      <w:proofErr w:type="gramEnd"/>
      <w:r w:rsidRPr="00EF389F">
        <w:rPr>
          <w:rFonts w:ascii="Times New Roman" w:eastAsia="Times New Roman" w:hAnsi="Times New Roman" w:cs="Times New Roman"/>
          <w:sz w:val="24"/>
          <w:szCs w:val="24"/>
          <w:lang w:eastAsia="ru-RU"/>
        </w:rPr>
        <w:t>.</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4" w:name="n107"/>
      <w:bookmarkEnd w:id="104"/>
      <w:r w:rsidRPr="00EF389F">
        <w:rPr>
          <w:rFonts w:ascii="Times New Roman" w:eastAsia="Times New Roman" w:hAnsi="Times New Roman" w:cs="Times New Roman"/>
          <w:sz w:val="24"/>
          <w:szCs w:val="24"/>
          <w:lang w:eastAsia="ru-RU"/>
        </w:rPr>
        <w:t xml:space="preserve">5. На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 xml:space="preserve">ідставі наказу Міністра охорони здоров’я України про зарахування до інтернатури та направлення на проходження програми підготовки в інтернатурі відповідно до рейтингового розподілу керівник бази стажування (закладу охорони здоров’я, що належить до сфери управління МОЗ) лікарів-інтернів видає наказ про прийняття випускника закладу вищої освіти, який здійснює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ідготовку за спеціальностями галузі знань «22 Охорона здоров’я» на посаду лікаря-інтерна певної спеціальності.</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5" w:name="n108"/>
      <w:bookmarkEnd w:id="105"/>
      <w:r w:rsidRPr="00EF389F">
        <w:rPr>
          <w:rFonts w:ascii="Times New Roman" w:eastAsia="Times New Roman" w:hAnsi="Times New Roman" w:cs="Times New Roman"/>
          <w:sz w:val="24"/>
          <w:szCs w:val="24"/>
          <w:lang w:eastAsia="ru-RU"/>
        </w:rPr>
        <w:t xml:space="preserve">На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ідставі наказу керівника Міністерства охорони здоров’я Автономної Республіки Крим, структурних підрозділів з питань охорони здоров’я обласних, Київської та Севастопольської міських державних адміністрацій, про зарахування до інтернатури та направлення на проходження програми підготовки в інтернатурі відповідно до рейтингового розподілу керівник бази стажування лікарі</w:t>
      </w:r>
      <w:proofErr w:type="gramStart"/>
      <w:r w:rsidRPr="00EF389F">
        <w:rPr>
          <w:rFonts w:ascii="Times New Roman" w:eastAsia="Times New Roman" w:hAnsi="Times New Roman" w:cs="Times New Roman"/>
          <w:sz w:val="24"/>
          <w:szCs w:val="24"/>
          <w:lang w:eastAsia="ru-RU"/>
        </w:rPr>
        <w:t>в-</w:t>
      </w:r>
      <w:proofErr w:type="gramEnd"/>
      <w:r w:rsidRPr="00EF389F">
        <w:rPr>
          <w:rFonts w:ascii="Times New Roman" w:eastAsia="Times New Roman" w:hAnsi="Times New Roman" w:cs="Times New Roman"/>
          <w:sz w:val="24"/>
          <w:szCs w:val="24"/>
          <w:lang w:eastAsia="ru-RU"/>
        </w:rPr>
        <w:t>інтернів видає наказ про прийняття випускника закладу вищої освіти, який здійснює підготовку за спеціальностями галузі знань «22 Охорона здоров’я» на посаду лікаря-інтерна певної спеціальності.</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6" w:name="n109"/>
      <w:bookmarkEnd w:id="106"/>
      <w:r w:rsidRPr="00EF389F">
        <w:rPr>
          <w:rFonts w:ascii="Times New Roman" w:eastAsia="Times New Roman" w:hAnsi="Times New Roman" w:cs="Times New Roman"/>
          <w:sz w:val="24"/>
          <w:szCs w:val="24"/>
          <w:lang w:eastAsia="ru-RU"/>
        </w:rPr>
        <w:t xml:space="preserve">На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 xml:space="preserve">ідставі наказу керівника закладу вищої освіти, що здійснює підготовку провізорів-інтернів про зарахування до інтернатури та направлення на проходження програми підготовки в інтернатурі відповідно до рейтингового розподілу керівник бази стажування провізорів-інтернів видає наказ про прийняття випускника закладу вищої освіти, який здійснює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ідготовку за спеціальністю «226 Фармація, промислова фармація» на посаду провізора-інтерна.</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7" w:name="n110"/>
      <w:bookmarkEnd w:id="107"/>
      <w:r w:rsidRPr="00EF389F">
        <w:rPr>
          <w:rFonts w:ascii="Times New Roman" w:eastAsia="Times New Roman" w:hAnsi="Times New Roman" w:cs="Times New Roman"/>
          <w:sz w:val="24"/>
          <w:szCs w:val="24"/>
          <w:lang w:eastAsia="ru-RU"/>
        </w:rPr>
        <w:t>6. Лікарі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ізори)-інтерни, які з поважних причин не можуть своєчасно, не пізніше 10 серпня (10 квітня для провізорів-інтернів заочної форми навчання) ) поточного року, з’явитися на базу стажування лікарів (провізорів)-інтернів для проходження інтернатури, повинні протягом 10 календарних днів з дати початку програми підготовки в інтернатурі повідомити про це заклад вищої освіти, до якого вони зараховані до інтернатури, та базу стажування лікарі</w:t>
      </w:r>
      <w:proofErr w:type="gramStart"/>
      <w:r w:rsidRPr="00EF389F">
        <w:rPr>
          <w:rFonts w:ascii="Times New Roman" w:eastAsia="Times New Roman" w:hAnsi="Times New Roman" w:cs="Times New Roman"/>
          <w:sz w:val="24"/>
          <w:szCs w:val="24"/>
          <w:lang w:eastAsia="ru-RU"/>
        </w:rPr>
        <w:t>в-</w:t>
      </w:r>
      <w:proofErr w:type="gramEnd"/>
      <w:r w:rsidRPr="00EF389F">
        <w:rPr>
          <w:rFonts w:ascii="Times New Roman" w:eastAsia="Times New Roman" w:hAnsi="Times New Roman" w:cs="Times New Roman"/>
          <w:sz w:val="24"/>
          <w:szCs w:val="24"/>
          <w:lang w:eastAsia="ru-RU"/>
        </w:rPr>
        <w:t>інтернів. У такому випадку Міністерство охорони здоров’я Автономної Республіки Крим, структурні підрозділи з питань охорони здоров’я обласних, Київської та Севастопольської міських державних адміністрацій, які зараховують лікарі</w:t>
      </w:r>
      <w:proofErr w:type="gramStart"/>
      <w:r w:rsidRPr="00EF389F">
        <w:rPr>
          <w:rFonts w:ascii="Times New Roman" w:eastAsia="Times New Roman" w:hAnsi="Times New Roman" w:cs="Times New Roman"/>
          <w:sz w:val="24"/>
          <w:szCs w:val="24"/>
          <w:lang w:eastAsia="ru-RU"/>
        </w:rPr>
        <w:t>в-</w:t>
      </w:r>
      <w:proofErr w:type="gramEnd"/>
      <w:r w:rsidRPr="00EF389F">
        <w:rPr>
          <w:rFonts w:ascii="Times New Roman" w:eastAsia="Times New Roman" w:hAnsi="Times New Roman" w:cs="Times New Roman"/>
          <w:sz w:val="24"/>
          <w:szCs w:val="24"/>
          <w:lang w:eastAsia="ru-RU"/>
        </w:rPr>
        <w:t>інтернів, вирішують питання про можливість подальшого проходження лікарями-інтернами інтернатури.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8" w:name="n111"/>
      <w:bookmarkEnd w:id="108"/>
      <w:r w:rsidRPr="00EF389F">
        <w:rPr>
          <w:rFonts w:ascii="Times New Roman" w:eastAsia="Times New Roman" w:hAnsi="Times New Roman" w:cs="Times New Roman"/>
          <w:sz w:val="24"/>
          <w:szCs w:val="24"/>
          <w:lang w:eastAsia="ru-RU"/>
        </w:rPr>
        <w:lastRenderedPageBreak/>
        <w:t>Лікарі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ізори)-інтерни зобов’язані з’явитися на базу стажування лікарів (провізорів)-інтернів для оформлення на посаду лікаря-інтерна не пізніше 01 серпня поточного року (01 квітня для провізорів-інтернів заочної форми навчання).</w:t>
      </w:r>
    </w:p>
    <w:p w:rsidR="00EF389F" w:rsidRPr="00EF389F" w:rsidRDefault="00EF389F" w:rsidP="00EF389F">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109" w:name="n112"/>
      <w:bookmarkEnd w:id="109"/>
      <w:r w:rsidRPr="00EF389F">
        <w:rPr>
          <w:rFonts w:ascii="Times New Roman" w:eastAsia="Times New Roman" w:hAnsi="Times New Roman" w:cs="Times New Roman"/>
          <w:b/>
          <w:bCs/>
          <w:sz w:val="28"/>
          <w:szCs w:val="28"/>
          <w:lang w:eastAsia="ru-RU"/>
        </w:rPr>
        <w:t xml:space="preserve">IV. Організація </w:t>
      </w:r>
      <w:proofErr w:type="gramStart"/>
      <w:r w:rsidRPr="00EF389F">
        <w:rPr>
          <w:rFonts w:ascii="Times New Roman" w:eastAsia="Times New Roman" w:hAnsi="Times New Roman" w:cs="Times New Roman"/>
          <w:b/>
          <w:bCs/>
          <w:sz w:val="28"/>
          <w:szCs w:val="28"/>
          <w:lang w:eastAsia="ru-RU"/>
        </w:rPr>
        <w:t>п</w:t>
      </w:r>
      <w:proofErr w:type="gramEnd"/>
      <w:r w:rsidRPr="00EF389F">
        <w:rPr>
          <w:rFonts w:ascii="Times New Roman" w:eastAsia="Times New Roman" w:hAnsi="Times New Roman" w:cs="Times New Roman"/>
          <w:b/>
          <w:bCs/>
          <w:sz w:val="28"/>
          <w:szCs w:val="28"/>
          <w:lang w:eastAsia="ru-RU"/>
        </w:rPr>
        <w:t>ідготовки в інтернатурі</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0" w:name="n113"/>
      <w:bookmarkEnd w:id="110"/>
      <w:r w:rsidRPr="00EF389F">
        <w:rPr>
          <w:rFonts w:ascii="Times New Roman" w:eastAsia="Times New Roman" w:hAnsi="Times New Roman" w:cs="Times New Roman"/>
          <w:sz w:val="24"/>
          <w:szCs w:val="24"/>
          <w:lang w:eastAsia="ru-RU"/>
        </w:rPr>
        <w:t xml:space="preserve">1. Початок програми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в інтернатурі з 01 серпня (з 01 квітня для провізорів-інтернів заочної форми навчання).</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1" w:name="n114"/>
      <w:bookmarkEnd w:id="111"/>
      <w:r w:rsidRPr="00EF389F">
        <w:rPr>
          <w:rFonts w:ascii="Times New Roman" w:eastAsia="Times New Roman" w:hAnsi="Times New Roman" w:cs="Times New Roman"/>
          <w:sz w:val="24"/>
          <w:szCs w:val="24"/>
          <w:lang w:eastAsia="ru-RU"/>
        </w:rPr>
        <w:t xml:space="preserve">2. Підготовка лікарів (провізорів)-інтернів </w:t>
      </w:r>
      <w:proofErr w:type="gramStart"/>
      <w:r w:rsidRPr="00EF389F">
        <w:rPr>
          <w:rFonts w:ascii="Times New Roman" w:eastAsia="Times New Roman" w:hAnsi="Times New Roman" w:cs="Times New Roman"/>
          <w:sz w:val="24"/>
          <w:szCs w:val="24"/>
          <w:lang w:eastAsia="ru-RU"/>
        </w:rPr>
        <w:t>в</w:t>
      </w:r>
      <w:proofErr w:type="gramEnd"/>
      <w:r w:rsidRPr="00EF389F">
        <w:rPr>
          <w:rFonts w:ascii="Times New Roman" w:eastAsia="Times New Roman" w:hAnsi="Times New Roman" w:cs="Times New Roman"/>
          <w:sz w:val="24"/>
          <w:szCs w:val="24"/>
          <w:lang w:eastAsia="ru-RU"/>
        </w:rPr>
        <w:t xml:space="preserve"> інтернатурі проводиться за індивідуальними навчальними планами, розробленими на підставі програм підготовки в інтернатурі, та навчальних планів, затверджених Вченою радою закладу вищої освіти.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2" w:name="n115"/>
      <w:bookmarkEnd w:id="112"/>
      <w:r w:rsidRPr="00EF389F">
        <w:rPr>
          <w:rFonts w:ascii="Times New Roman" w:eastAsia="Times New Roman" w:hAnsi="Times New Roman" w:cs="Times New Roman"/>
          <w:sz w:val="24"/>
          <w:szCs w:val="24"/>
          <w:lang w:eastAsia="ru-RU"/>
        </w:rPr>
        <w:t xml:space="preserve">Примірні програми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в інтернатурі розробляються групами експертів за спеціальностями та затверджуються МОЗ.</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3" w:name="n116"/>
      <w:bookmarkEnd w:id="113"/>
      <w:r w:rsidRPr="00EF389F">
        <w:rPr>
          <w:rFonts w:ascii="Times New Roman" w:eastAsia="Times New Roman" w:hAnsi="Times New Roman" w:cs="Times New Roman"/>
          <w:sz w:val="24"/>
          <w:szCs w:val="24"/>
          <w:lang w:eastAsia="ru-RU"/>
        </w:rPr>
        <w:t xml:space="preserve">За період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в інтернатурі лікарі (провізори)-інтерни повинні оволодіти відповідними компетенціями, знаннями та навичками, які визначені індивідуальним навчальним планом та програмою підготовки в інтернатурі.</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4" w:name="n117"/>
      <w:bookmarkEnd w:id="114"/>
      <w:r w:rsidRPr="00EF389F">
        <w:rPr>
          <w:rFonts w:ascii="Times New Roman" w:eastAsia="Times New Roman" w:hAnsi="Times New Roman" w:cs="Times New Roman"/>
          <w:sz w:val="24"/>
          <w:szCs w:val="24"/>
          <w:lang w:eastAsia="ru-RU"/>
        </w:rPr>
        <w:t xml:space="preserve">3. Міністерство охорони здоров’я Автономної Республіки Крим, структурні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ідрозділи з питань охорони здоров’я обласних, Київської та Севастопольської міських державних адміністрацій:</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5" w:name="n118"/>
      <w:bookmarkEnd w:id="115"/>
      <w:r w:rsidRPr="00EF389F">
        <w:rPr>
          <w:rFonts w:ascii="Times New Roman" w:eastAsia="Times New Roman" w:hAnsi="Times New Roman" w:cs="Times New Roman"/>
          <w:sz w:val="24"/>
          <w:szCs w:val="24"/>
          <w:lang w:eastAsia="ru-RU"/>
        </w:rPr>
        <w:t xml:space="preserve">1) за результатами рейтингового розподілу не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ізніше 20 липня поточного року видають наказ про зарахування випускників закладів вищої освіти, які здійснюють підготовку здобувачів ступеня магістр за спеціальностями галузі знань «22 Охорона здоров’я» до інтернатури (за виключенням випускників спеціальності «226 Фармація, промислова фармація») ;</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6" w:name="n119"/>
      <w:bookmarkEnd w:id="116"/>
      <w:r w:rsidRPr="00EF389F">
        <w:rPr>
          <w:rFonts w:ascii="Times New Roman" w:eastAsia="Times New Roman" w:hAnsi="Times New Roman" w:cs="Times New Roman"/>
          <w:sz w:val="24"/>
          <w:szCs w:val="24"/>
          <w:lang w:eastAsia="ru-RU"/>
        </w:rPr>
        <w:t xml:space="preserve">2) укладають договори про проходження програми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в інтернатурі на базі стажування лікарів-інтернів;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7" w:name="n120"/>
      <w:bookmarkEnd w:id="117"/>
      <w:r w:rsidRPr="00EF389F">
        <w:rPr>
          <w:rFonts w:ascii="Times New Roman" w:eastAsia="Times New Roman" w:hAnsi="Times New Roman" w:cs="Times New Roman"/>
          <w:sz w:val="24"/>
          <w:szCs w:val="24"/>
          <w:lang w:eastAsia="ru-RU"/>
        </w:rPr>
        <w:t xml:space="preserve">3) здійснюють керівництво і контроль за підготовкою спеціалістів </w:t>
      </w:r>
      <w:proofErr w:type="gramStart"/>
      <w:r w:rsidRPr="00EF389F">
        <w:rPr>
          <w:rFonts w:ascii="Times New Roman" w:eastAsia="Times New Roman" w:hAnsi="Times New Roman" w:cs="Times New Roman"/>
          <w:sz w:val="24"/>
          <w:szCs w:val="24"/>
          <w:lang w:eastAsia="ru-RU"/>
        </w:rPr>
        <w:t>в</w:t>
      </w:r>
      <w:proofErr w:type="gramEnd"/>
      <w:r w:rsidRPr="00EF389F">
        <w:rPr>
          <w:rFonts w:ascii="Times New Roman" w:eastAsia="Times New Roman" w:hAnsi="Times New Roman" w:cs="Times New Roman"/>
          <w:sz w:val="24"/>
          <w:szCs w:val="24"/>
          <w:lang w:eastAsia="ru-RU"/>
        </w:rPr>
        <w:t xml:space="preserve"> інтернатурі.</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8" w:name="n121"/>
      <w:bookmarkEnd w:id="118"/>
      <w:r w:rsidRPr="00EF389F">
        <w:rPr>
          <w:rFonts w:ascii="Times New Roman" w:eastAsia="Times New Roman" w:hAnsi="Times New Roman" w:cs="Times New Roman"/>
          <w:sz w:val="24"/>
          <w:szCs w:val="24"/>
          <w:lang w:eastAsia="ru-RU"/>
        </w:rPr>
        <w:t xml:space="preserve">4. Заклад вищої освіти, що здійснює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ідготовку лікарів (провізорів)-інтернів: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9" w:name="n122"/>
      <w:bookmarkEnd w:id="119"/>
      <w:r w:rsidRPr="00EF389F">
        <w:rPr>
          <w:rFonts w:ascii="Times New Roman" w:eastAsia="Times New Roman" w:hAnsi="Times New Roman" w:cs="Times New Roman"/>
          <w:sz w:val="24"/>
          <w:szCs w:val="24"/>
          <w:lang w:eastAsia="ru-RU"/>
        </w:rPr>
        <w:t>1) забезпечує проходження освітньої частини згідно з програмами інтернатури і навчальними планами;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0" w:name="n123"/>
      <w:bookmarkEnd w:id="120"/>
      <w:r w:rsidRPr="00EF389F">
        <w:rPr>
          <w:rFonts w:ascii="Times New Roman" w:eastAsia="Times New Roman" w:hAnsi="Times New Roman" w:cs="Times New Roman"/>
          <w:sz w:val="24"/>
          <w:szCs w:val="24"/>
          <w:lang w:eastAsia="ru-RU"/>
        </w:rPr>
        <w:t xml:space="preserve">2) призначає керівників груп, відповідальних за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ідготовку в інтернатурі з певної спеціальності та надання методичної і консультативної допомоги базам стажування лікарів (провізорів)-інтернів;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1" w:name="n124"/>
      <w:bookmarkEnd w:id="121"/>
      <w:r w:rsidRPr="00EF389F">
        <w:rPr>
          <w:rFonts w:ascii="Times New Roman" w:eastAsia="Times New Roman" w:hAnsi="Times New Roman" w:cs="Times New Roman"/>
          <w:sz w:val="24"/>
          <w:szCs w:val="24"/>
          <w:lang w:eastAsia="ru-RU"/>
        </w:rPr>
        <w:t>3) організовує науково-практичні та навчально-методичні конференції для лікарів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ізорів)-інтернів та їх керівників;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2" w:name="n125"/>
      <w:bookmarkEnd w:id="122"/>
      <w:r w:rsidRPr="00EF389F">
        <w:rPr>
          <w:rFonts w:ascii="Times New Roman" w:eastAsia="Times New Roman" w:hAnsi="Times New Roman" w:cs="Times New Roman"/>
          <w:sz w:val="24"/>
          <w:szCs w:val="24"/>
          <w:lang w:eastAsia="ru-RU"/>
        </w:rPr>
        <w:t>4) видає наказ про склад атестаційної комісії на визначення знань та практичних навичок з присвоєнням звання лікар</w:t>
      </w:r>
      <w:proofErr w:type="gramStart"/>
      <w:r w:rsidRPr="00EF389F">
        <w:rPr>
          <w:rFonts w:ascii="Times New Roman" w:eastAsia="Times New Roman" w:hAnsi="Times New Roman" w:cs="Times New Roman"/>
          <w:sz w:val="24"/>
          <w:szCs w:val="24"/>
          <w:lang w:eastAsia="ru-RU"/>
        </w:rPr>
        <w:t>я(</w:t>
      </w:r>
      <w:proofErr w:type="gramEnd"/>
      <w:r w:rsidRPr="00EF389F">
        <w:rPr>
          <w:rFonts w:ascii="Times New Roman" w:eastAsia="Times New Roman" w:hAnsi="Times New Roman" w:cs="Times New Roman"/>
          <w:sz w:val="24"/>
          <w:szCs w:val="24"/>
          <w:lang w:eastAsia="ru-RU"/>
        </w:rPr>
        <w:t>провізора)-спеціаліста та про склад атестаційної комісії, яка проводить атестацію на визначення рівня знань та практичних навиків з присвоєнням (підтвердженням) фаху лікаря(провізора)-спеціаліста;</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3" w:name="n126"/>
      <w:bookmarkEnd w:id="123"/>
      <w:r w:rsidRPr="00EF389F">
        <w:rPr>
          <w:rFonts w:ascii="Times New Roman" w:eastAsia="Times New Roman" w:hAnsi="Times New Roman" w:cs="Times New Roman"/>
          <w:sz w:val="24"/>
          <w:szCs w:val="24"/>
          <w:lang w:eastAsia="ru-RU"/>
        </w:rPr>
        <w:t xml:space="preserve">5) забезпечує проживанням на період проходження освітньої частини програми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в інтернатурі;</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4" w:name="n127"/>
      <w:bookmarkEnd w:id="124"/>
      <w:r w:rsidRPr="00EF389F">
        <w:rPr>
          <w:rFonts w:ascii="Times New Roman" w:eastAsia="Times New Roman" w:hAnsi="Times New Roman" w:cs="Times New Roman"/>
          <w:sz w:val="24"/>
          <w:szCs w:val="24"/>
          <w:lang w:eastAsia="ru-RU"/>
        </w:rPr>
        <w:t>6) по завершенні освітньої частини інтернатури проводить проміжний контроль виконання лікарями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ізорами) - інтернами індивідуальних навчальних планів їх підготовки згідно з планом і програмою інтернатури, який включає тестовий контроль рівня знань та співбесіду;</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5" w:name="n128"/>
      <w:bookmarkEnd w:id="125"/>
      <w:r w:rsidRPr="00EF389F">
        <w:rPr>
          <w:rFonts w:ascii="Times New Roman" w:eastAsia="Times New Roman" w:hAnsi="Times New Roman" w:cs="Times New Roman"/>
          <w:sz w:val="24"/>
          <w:szCs w:val="24"/>
          <w:lang w:eastAsia="ru-RU"/>
        </w:rPr>
        <w:lastRenderedPageBreak/>
        <w:t xml:space="preserve">7) веде </w:t>
      </w:r>
      <w:proofErr w:type="gramStart"/>
      <w:r w:rsidRPr="00EF389F">
        <w:rPr>
          <w:rFonts w:ascii="Times New Roman" w:eastAsia="Times New Roman" w:hAnsi="Times New Roman" w:cs="Times New Roman"/>
          <w:sz w:val="24"/>
          <w:szCs w:val="24"/>
          <w:lang w:eastAsia="ru-RU"/>
        </w:rPr>
        <w:t>обл</w:t>
      </w:r>
      <w:proofErr w:type="gramEnd"/>
      <w:r w:rsidRPr="00EF389F">
        <w:rPr>
          <w:rFonts w:ascii="Times New Roman" w:eastAsia="Times New Roman" w:hAnsi="Times New Roman" w:cs="Times New Roman"/>
          <w:sz w:val="24"/>
          <w:szCs w:val="24"/>
          <w:lang w:eastAsia="ru-RU"/>
        </w:rPr>
        <w:t>ік і звітність про результати проходження програми підготовки в інтернатурі, контролює ведення необхідної документації на кафедрах;</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6" w:name="n129"/>
      <w:bookmarkEnd w:id="126"/>
      <w:r w:rsidRPr="00EF389F">
        <w:rPr>
          <w:rFonts w:ascii="Times New Roman" w:eastAsia="Times New Roman" w:hAnsi="Times New Roman" w:cs="Times New Roman"/>
          <w:sz w:val="24"/>
          <w:szCs w:val="24"/>
          <w:lang w:eastAsia="ru-RU"/>
        </w:rPr>
        <w:t xml:space="preserve">8) надає базам стажування методичну та консультативну допомогу з питань підготовки спеціалістів </w:t>
      </w:r>
      <w:proofErr w:type="gramStart"/>
      <w:r w:rsidRPr="00EF389F">
        <w:rPr>
          <w:rFonts w:ascii="Times New Roman" w:eastAsia="Times New Roman" w:hAnsi="Times New Roman" w:cs="Times New Roman"/>
          <w:sz w:val="24"/>
          <w:szCs w:val="24"/>
          <w:lang w:eastAsia="ru-RU"/>
        </w:rPr>
        <w:t>в</w:t>
      </w:r>
      <w:proofErr w:type="gramEnd"/>
      <w:r w:rsidRPr="00EF389F">
        <w:rPr>
          <w:rFonts w:ascii="Times New Roman" w:eastAsia="Times New Roman" w:hAnsi="Times New Roman" w:cs="Times New Roman"/>
          <w:sz w:val="24"/>
          <w:szCs w:val="24"/>
          <w:lang w:eastAsia="ru-RU"/>
        </w:rPr>
        <w:t xml:space="preserve"> інтернатурі;</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7" w:name="n130"/>
      <w:bookmarkEnd w:id="127"/>
      <w:r w:rsidRPr="00EF389F">
        <w:rPr>
          <w:rFonts w:ascii="Times New Roman" w:eastAsia="Times New Roman" w:hAnsi="Times New Roman" w:cs="Times New Roman"/>
          <w:sz w:val="24"/>
          <w:szCs w:val="24"/>
          <w:lang w:eastAsia="ru-RU"/>
        </w:rPr>
        <w:t xml:space="preserve">9) за результатами рейтингового розподілу не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ізніше 20 липня (20 березня для провізорів-інтернів заочної форми навчання) видає наказ про зарахування випускників спеціальності «226 Фармація, промислова фармація» до інтернатури.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8" w:name="n131"/>
      <w:bookmarkEnd w:id="128"/>
      <w:r w:rsidRPr="00EF389F">
        <w:rPr>
          <w:rFonts w:ascii="Times New Roman" w:eastAsia="Times New Roman" w:hAnsi="Times New Roman" w:cs="Times New Roman"/>
          <w:sz w:val="24"/>
          <w:szCs w:val="24"/>
          <w:lang w:eastAsia="ru-RU"/>
        </w:rPr>
        <w:t>5. Бази стажування лікарі</w:t>
      </w:r>
      <w:proofErr w:type="gramStart"/>
      <w:r w:rsidRPr="00EF389F">
        <w:rPr>
          <w:rFonts w:ascii="Times New Roman" w:eastAsia="Times New Roman" w:hAnsi="Times New Roman" w:cs="Times New Roman"/>
          <w:sz w:val="24"/>
          <w:szCs w:val="24"/>
          <w:lang w:eastAsia="ru-RU"/>
        </w:rPr>
        <w:t>в(</w:t>
      </w:r>
      <w:proofErr w:type="gramEnd"/>
      <w:r w:rsidRPr="00EF389F">
        <w:rPr>
          <w:rFonts w:ascii="Times New Roman" w:eastAsia="Times New Roman" w:hAnsi="Times New Roman" w:cs="Times New Roman"/>
          <w:sz w:val="24"/>
          <w:szCs w:val="24"/>
          <w:lang w:eastAsia="ru-RU"/>
        </w:rPr>
        <w:t>провізорів)-інтернів повинні відповідати таким вимогам:</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9" w:name="n132"/>
      <w:bookmarkEnd w:id="129"/>
      <w:r w:rsidRPr="00EF389F">
        <w:rPr>
          <w:rFonts w:ascii="Times New Roman" w:eastAsia="Times New Roman" w:hAnsi="Times New Roman" w:cs="Times New Roman"/>
          <w:sz w:val="24"/>
          <w:szCs w:val="24"/>
          <w:lang w:eastAsia="ru-RU"/>
        </w:rPr>
        <w:t xml:space="preserve">1) мати у своєму складі лікувально-діагностичні відділення, лабораторні та діагностичні кабінети, інші виробничі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ідрозділи, для забезпечення навчання лікарів(провізорів)-інтернів згідно з навчальним планом і програмою підготовки в інтернатурі з певної спеціальності;</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0" w:name="n133"/>
      <w:bookmarkEnd w:id="130"/>
      <w:r w:rsidRPr="00EF389F">
        <w:rPr>
          <w:rFonts w:ascii="Times New Roman" w:eastAsia="Times New Roman" w:hAnsi="Times New Roman" w:cs="Times New Roman"/>
          <w:sz w:val="24"/>
          <w:szCs w:val="24"/>
          <w:lang w:eastAsia="ru-RU"/>
        </w:rPr>
        <w:t xml:space="preserve">2) бути забезпечені медичним (фармацевтичним) обладнанням, апаратурою та інструментарієм, необхідними для здійснення діагностичної, лікувальної, санітарно-профілактичної (протиепідемічної),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ізорської роботи на сучасному рівні і відповідно до завдань даного закладу чи установи (підприємства) ;</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1" w:name="n134"/>
      <w:bookmarkEnd w:id="131"/>
      <w:r w:rsidRPr="00EF389F">
        <w:rPr>
          <w:rFonts w:ascii="Times New Roman" w:eastAsia="Times New Roman" w:hAnsi="Times New Roman" w:cs="Times New Roman"/>
          <w:sz w:val="24"/>
          <w:szCs w:val="24"/>
          <w:lang w:eastAsia="ru-RU"/>
        </w:rPr>
        <w:t>3) мати можливість надати лікаря</w:t>
      </w:r>
      <w:proofErr w:type="gramStart"/>
      <w:r w:rsidRPr="00EF389F">
        <w:rPr>
          <w:rFonts w:ascii="Times New Roman" w:eastAsia="Times New Roman" w:hAnsi="Times New Roman" w:cs="Times New Roman"/>
          <w:sz w:val="24"/>
          <w:szCs w:val="24"/>
          <w:lang w:eastAsia="ru-RU"/>
        </w:rPr>
        <w:t>м(</w:t>
      </w:r>
      <w:proofErr w:type="gramEnd"/>
      <w:r w:rsidRPr="00EF389F">
        <w:rPr>
          <w:rFonts w:ascii="Times New Roman" w:eastAsia="Times New Roman" w:hAnsi="Times New Roman" w:cs="Times New Roman"/>
          <w:sz w:val="24"/>
          <w:szCs w:val="24"/>
          <w:lang w:eastAsia="ru-RU"/>
        </w:rPr>
        <w:t>провізорам)-інтернам обсяг роботи відповідно до вимог навчальних планів та програм підготовки в інтернатурі з певної спеціальності;</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2" w:name="n135"/>
      <w:bookmarkEnd w:id="132"/>
      <w:r w:rsidRPr="00EF389F">
        <w:rPr>
          <w:rFonts w:ascii="Times New Roman" w:eastAsia="Times New Roman" w:hAnsi="Times New Roman" w:cs="Times New Roman"/>
          <w:sz w:val="24"/>
          <w:szCs w:val="24"/>
          <w:lang w:eastAsia="ru-RU"/>
        </w:rPr>
        <w:t>4) мати навчальні приміщення для лікарі</w:t>
      </w:r>
      <w:proofErr w:type="gramStart"/>
      <w:r w:rsidRPr="00EF389F">
        <w:rPr>
          <w:rFonts w:ascii="Times New Roman" w:eastAsia="Times New Roman" w:hAnsi="Times New Roman" w:cs="Times New Roman"/>
          <w:sz w:val="24"/>
          <w:szCs w:val="24"/>
          <w:lang w:eastAsia="ru-RU"/>
        </w:rPr>
        <w:t>в(</w:t>
      </w:r>
      <w:proofErr w:type="gramEnd"/>
      <w:r w:rsidRPr="00EF389F">
        <w:rPr>
          <w:rFonts w:ascii="Times New Roman" w:eastAsia="Times New Roman" w:hAnsi="Times New Roman" w:cs="Times New Roman"/>
          <w:sz w:val="24"/>
          <w:szCs w:val="24"/>
          <w:lang w:eastAsia="ru-RU"/>
        </w:rPr>
        <w:t>провізорів)-інтернів, обладнані необхідними навчально-методичними посібниками, таблицями, макетами, стендами, сучасними технічними засобами навчання тощо;</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3" w:name="n136"/>
      <w:bookmarkEnd w:id="133"/>
      <w:r w:rsidRPr="00EF389F">
        <w:rPr>
          <w:rFonts w:ascii="Times New Roman" w:eastAsia="Times New Roman" w:hAnsi="Times New Roman" w:cs="Times New Roman"/>
          <w:sz w:val="24"/>
          <w:szCs w:val="24"/>
          <w:lang w:eastAsia="ru-RU"/>
        </w:rPr>
        <w:t>5) мати необхідну кількість кураторів лікарі</w:t>
      </w:r>
      <w:proofErr w:type="gramStart"/>
      <w:r w:rsidRPr="00EF389F">
        <w:rPr>
          <w:rFonts w:ascii="Times New Roman" w:eastAsia="Times New Roman" w:hAnsi="Times New Roman" w:cs="Times New Roman"/>
          <w:sz w:val="24"/>
          <w:szCs w:val="24"/>
          <w:lang w:eastAsia="ru-RU"/>
        </w:rPr>
        <w:t>в(</w:t>
      </w:r>
      <w:proofErr w:type="gramEnd"/>
      <w:r w:rsidRPr="00EF389F">
        <w:rPr>
          <w:rFonts w:ascii="Times New Roman" w:eastAsia="Times New Roman" w:hAnsi="Times New Roman" w:cs="Times New Roman"/>
          <w:sz w:val="24"/>
          <w:szCs w:val="24"/>
          <w:lang w:eastAsia="ru-RU"/>
        </w:rPr>
        <w:t>провізорів)-інтернів;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4" w:name="n137"/>
      <w:bookmarkEnd w:id="134"/>
      <w:r w:rsidRPr="00EF389F">
        <w:rPr>
          <w:rFonts w:ascii="Times New Roman" w:eastAsia="Times New Roman" w:hAnsi="Times New Roman" w:cs="Times New Roman"/>
          <w:sz w:val="24"/>
          <w:szCs w:val="24"/>
          <w:lang w:eastAsia="ru-RU"/>
        </w:rPr>
        <w:t>6) мати можливість забезпечення лікарі</w:t>
      </w:r>
      <w:proofErr w:type="gramStart"/>
      <w:r w:rsidRPr="00EF389F">
        <w:rPr>
          <w:rFonts w:ascii="Times New Roman" w:eastAsia="Times New Roman" w:hAnsi="Times New Roman" w:cs="Times New Roman"/>
          <w:sz w:val="24"/>
          <w:szCs w:val="24"/>
          <w:lang w:eastAsia="ru-RU"/>
        </w:rPr>
        <w:t>в(</w:t>
      </w:r>
      <w:proofErr w:type="gramEnd"/>
      <w:r w:rsidRPr="00EF389F">
        <w:rPr>
          <w:rFonts w:ascii="Times New Roman" w:eastAsia="Times New Roman" w:hAnsi="Times New Roman" w:cs="Times New Roman"/>
          <w:sz w:val="24"/>
          <w:szCs w:val="24"/>
          <w:lang w:eastAsia="ru-RU"/>
        </w:rPr>
        <w:t>провізорів)-інтернів місцем проживання.</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5" w:name="n138"/>
      <w:bookmarkEnd w:id="135"/>
      <w:proofErr w:type="gramStart"/>
      <w:r w:rsidRPr="00EF389F">
        <w:rPr>
          <w:rFonts w:ascii="Times New Roman" w:eastAsia="Times New Roman" w:hAnsi="Times New Roman" w:cs="Times New Roman"/>
          <w:sz w:val="24"/>
          <w:szCs w:val="24"/>
          <w:lang w:eastAsia="ru-RU"/>
        </w:rPr>
        <w:t>З</w:t>
      </w:r>
      <w:proofErr w:type="gramEnd"/>
      <w:r w:rsidRPr="00EF389F">
        <w:rPr>
          <w:rFonts w:ascii="Times New Roman" w:eastAsia="Times New Roman" w:hAnsi="Times New Roman" w:cs="Times New Roman"/>
          <w:sz w:val="24"/>
          <w:szCs w:val="24"/>
          <w:lang w:eastAsia="ru-RU"/>
        </w:rPr>
        <w:t xml:space="preserve"> метою забезпечення належної якості практичної частини підготовки в інтернатурі, МОЗ щорічно перед затвердженням переліку баз інтернатури, розробляє критерії визначення баз стажування, зокрема щодо медичних послуг або груп медичних послуг, у тому числі, у разі потреби їх склад, кількісні (навантаження) та якісні характеристики та умови щодо наявності необхідного медичного обладнання та персоналу на базах стажування лікарів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ізорів)-інтернів.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6" w:name="n139"/>
      <w:bookmarkEnd w:id="136"/>
      <w:r w:rsidRPr="00EF389F">
        <w:rPr>
          <w:rFonts w:ascii="Times New Roman" w:eastAsia="Times New Roman" w:hAnsi="Times New Roman" w:cs="Times New Roman"/>
          <w:sz w:val="24"/>
          <w:szCs w:val="24"/>
          <w:lang w:eastAsia="ru-RU"/>
        </w:rPr>
        <w:t>6. Керівник бази стажування лікарів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ізорів)-інтернів: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7" w:name="n140"/>
      <w:bookmarkEnd w:id="137"/>
      <w:r w:rsidRPr="00EF389F">
        <w:rPr>
          <w:rFonts w:ascii="Times New Roman" w:eastAsia="Times New Roman" w:hAnsi="Times New Roman" w:cs="Times New Roman"/>
          <w:sz w:val="24"/>
          <w:szCs w:val="24"/>
          <w:lang w:eastAsia="ru-RU"/>
        </w:rPr>
        <w:t xml:space="preserve">1) видає наказ про прийняття випускника закладу вищої освіти, який здійснює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ідготовку здобувачів ступеня магістр за спеціальностями галузі знань «22 Охорона здоров’я» на посаду лікаря (провізора)-інтерна певної спеціальності в закладі охорони здоров’я;</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8" w:name="n141"/>
      <w:bookmarkEnd w:id="138"/>
      <w:r w:rsidRPr="00EF389F">
        <w:rPr>
          <w:rFonts w:ascii="Times New Roman" w:eastAsia="Times New Roman" w:hAnsi="Times New Roman" w:cs="Times New Roman"/>
          <w:sz w:val="24"/>
          <w:szCs w:val="24"/>
          <w:lang w:eastAsia="ru-RU"/>
        </w:rPr>
        <w:t>2) видає наказ про визначення кураторів лікарів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ізорів)-інтернів;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9" w:name="n142"/>
      <w:bookmarkEnd w:id="139"/>
      <w:r w:rsidRPr="00EF389F">
        <w:rPr>
          <w:rFonts w:ascii="Times New Roman" w:eastAsia="Times New Roman" w:hAnsi="Times New Roman" w:cs="Times New Roman"/>
          <w:sz w:val="24"/>
          <w:szCs w:val="24"/>
          <w:lang w:eastAsia="ru-RU"/>
        </w:rPr>
        <w:t>3) забезпечує проходження практичної частини інтернатури лікарями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ізорами)-інтернами на базі стажування лікарів (провізорів)-інтернів;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0" w:name="n143"/>
      <w:bookmarkEnd w:id="140"/>
      <w:r w:rsidRPr="00EF389F">
        <w:rPr>
          <w:rFonts w:ascii="Times New Roman" w:eastAsia="Times New Roman" w:hAnsi="Times New Roman" w:cs="Times New Roman"/>
          <w:sz w:val="24"/>
          <w:szCs w:val="24"/>
          <w:lang w:eastAsia="ru-RU"/>
        </w:rPr>
        <w:t>4) забезпечує знайомство лікарів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ізорів)-інтернів з напрямками діяльності бази стажування лікарів (провізорів)-інтернів, районом обслуговування населення, правилами внутрішнього трудового розпорядку, правилами охорони праці і техніки безпеки, правами та обов’язками лікарів (провізорів)-інтернів тощо;</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1" w:name="n144"/>
      <w:bookmarkEnd w:id="141"/>
      <w:r w:rsidRPr="00EF389F">
        <w:rPr>
          <w:rFonts w:ascii="Times New Roman" w:eastAsia="Times New Roman" w:hAnsi="Times New Roman" w:cs="Times New Roman"/>
          <w:sz w:val="24"/>
          <w:szCs w:val="24"/>
          <w:lang w:eastAsia="ru-RU"/>
        </w:rPr>
        <w:t xml:space="preserve">5) на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 xml:space="preserve">ідставі графіка освітнього процесу закладу вищої освіти, що здійснює підготовку лікарів (провізорів)-інтернів, відряджає лікарів (провізорів)-інтернів до </w:t>
      </w:r>
      <w:r w:rsidRPr="00EF389F">
        <w:rPr>
          <w:rFonts w:ascii="Times New Roman" w:eastAsia="Times New Roman" w:hAnsi="Times New Roman" w:cs="Times New Roman"/>
          <w:sz w:val="24"/>
          <w:szCs w:val="24"/>
          <w:lang w:eastAsia="ru-RU"/>
        </w:rPr>
        <w:lastRenderedPageBreak/>
        <w:t>відповідного закладу вищої освіти для проходження освітньої частини програми інтернатури;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2" w:name="n145"/>
      <w:bookmarkEnd w:id="142"/>
      <w:r w:rsidRPr="00EF389F">
        <w:rPr>
          <w:rFonts w:ascii="Times New Roman" w:eastAsia="Times New Roman" w:hAnsi="Times New Roman" w:cs="Times New Roman"/>
          <w:sz w:val="24"/>
          <w:szCs w:val="24"/>
          <w:lang w:eastAsia="ru-RU"/>
        </w:rPr>
        <w:t>6) повідомляє про порушення виконання програми інтернатури в інтернатурі та індивідуального навчального плану лікарів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ізорів)-інтернів Міністерство охорони здоров’я Автономної Республіки Крим, структурні підрозділи з питань охорони здоров’я обласних, Київської та Севастопольської міських державних адміністрацій.</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3" w:name="n146"/>
      <w:bookmarkEnd w:id="143"/>
      <w:r w:rsidRPr="00EF389F">
        <w:rPr>
          <w:rFonts w:ascii="Times New Roman" w:eastAsia="Times New Roman" w:hAnsi="Times New Roman" w:cs="Times New Roman"/>
          <w:sz w:val="24"/>
          <w:szCs w:val="24"/>
          <w:lang w:eastAsia="ru-RU"/>
        </w:rPr>
        <w:t>7. Куратор лікарів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ізорів)-інтернів на базі стажування лікарів (провізорів)-інтернів: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4" w:name="n147"/>
      <w:bookmarkEnd w:id="144"/>
      <w:r w:rsidRPr="00EF389F">
        <w:rPr>
          <w:rFonts w:ascii="Times New Roman" w:eastAsia="Times New Roman" w:hAnsi="Times New Roman" w:cs="Times New Roman"/>
          <w:sz w:val="24"/>
          <w:szCs w:val="24"/>
          <w:lang w:eastAsia="ru-RU"/>
        </w:rPr>
        <w:t xml:space="preserve">1) здійснює загальне керівництво за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ідготовкою лікарів(провізорів)-інтернів на базі стажування лікарів (провізорів)-інтернів;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5" w:name="n148"/>
      <w:bookmarkEnd w:id="145"/>
      <w:r w:rsidRPr="00EF389F">
        <w:rPr>
          <w:rFonts w:ascii="Times New Roman" w:eastAsia="Times New Roman" w:hAnsi="Times New Roman" w:cs="Times New Roman"/>
          <w:sz w:val="24"/>
          <w:szCs w:val="24"/>
          <w:lang w:eastAsia="ru-RU"/>
        </w:rPr>
        <w:t>2) призначається наказом керівника бази стажування лікарів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ізорів)-інтернів з числа спеціалістів вищої або першої кваліфікаційної категорії (переважно завідуючого профільного відділення), що мають досвід роботи за фахом не менше 10 років, з розрахунку на одного куратора не більше 5 середньорічних лікарів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ізорів)-інтернів;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6" w:name="n149"/>
      <w:bookmarkEnd w:id="146"/>
      <w:r w:rsidRPr="00EF389F">
        <w:rPr>
          <w:rFonts w:ascii="Times New Roman" w:eastAsia="Times New Roman" w:hAnsi="Times New Roman" w:cs="Times New Roman"/>
          <w:sz w:val="24"/>
          <w:szCs w:val="24"/>
          <w:lang w:eastAsia="ru-RU"/>
        </w:rPr>
        <w:t xml:space="preserve">3) на початку навчання в практичній частині інтернатури визначає </w:t>
      </w:r>
      <w:proofErr w:type="gramStart"/>
      <w:r w:rsidRPr="00EF389F">
        <w:rPr>
          <w:rFonts w:ascii="Times New Roman" w:eastAsia="Times New Roman" w:hAnsi="Times New Roman" w:cs="Times New Roman"/>
          <w:sz w:val="24"/>
          <w:szCs w:val="24"/>
          <w:lang w:eastAsia="ru-RU"/>
        </w:rPr>
        <w:t>р</w:t>
      </w:r>
      <w:proofErr w:type="gramEnd"/>
      <w:r w:rsidRPr="00EF389F">
        <w:rPr>
          <w:rFonts w:ascii="Times New Roman" w:eastAsia="Times New Roman" w:hAnsi="Times New Roman" w:cs="Times New Roman"/>
          <w:sz w:val="24"/>
          <w:szCs w:val="24"/>
          <w:lang w:eastAsia="ru-RU"/>
        </w:rPr>
        <w:t>івень знань і вмінь лікарів (провізорів)- інтернів, результати якого враховуються при складанні індивідуальних навчальних планів;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7" w:name="n150"/>
      <w:bookmarkEnd w:id="147"/>
      <w:r w:rsidRPr="00EF389F">
        <w:rPr>
          <w:rFonts w:ascii="Times New Roman" w:eastAsia="Times New Roman" w:hAnsi="Times New Roman" w:cs="Times New Roman"/>
          <w:sz w:val="24"/>
          <w:szCs w:val="24"/>
          <w:lang w:eastAsia="ru-RU"/>
        </w:rPr>
        <w:t>4) забезпечує умови для виконання лікарями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ізорами)-інтернами індивідуальних навчальних планів, проходження практичної частини програми інтернатури;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8" w:name="n151"/>
      <w:bookmarkEnd w:id="148"/>
      <w:r w:rsidRPr="00EF389F">
        <w:rPr>
          <w:rFonts w:ascii="Times New Roman" w:eastAsia="Times New Roman" w:hAnsi="Times New Roman" w:cs="Times New Roman"/>
          <w:sz w:val="24"/>
          <w:szCs w:val="24"/>
          <w:lang w:eastAsia="ru-RU"/>
        </w:rPr>
        <w:t xml:space="preserve">5) організовує навчання в практичній частині інтернатури лікарів (провізорів)-інтернів </w:t>
      </w:r>
      <w:proofErr w:type="gramStart"/>
      <w:r w:rsidRPr="00EF389F">
        <w:rPr>
          <w:rFonts w:ascii="Times New Roman" w:eastAsia="Times New Roman" w:hAnsi="Times New Roman" w:cs="Times New Roman"/>
          <w:sz w:val="24"/>
          <w:szCs w:val="24"/>
          <w:lang w:eastAsia="ru-RU"/>
        </w:rPr>
        <w:t>в</w:t>
      </w:r>
      <w:proofErr w:type="gramEnd"/>
      <w:r w:rsidRPr="00EF389F">
        <w:rPr>
          <w:rFonts w:ascii="Times New Roman" w:eastAsia="Times New Roman" w:hAnsi="Times New Roman" w:cs="Times New Roman"/>
          <w:sz w:val="24"/>
          <w:szCs w:val="24"/>
          <w:lang w:eastAsia="ru-RU"/>
        </w:rPr>
        <w:t>ідповідно до індивідуальних навчальних планів, розроблених на підставі програм підготовки в інтернатурі;</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9" w:name="n152"/>
      <w:bookmarkEnd w:id="149"/>
      <w:r w:rsidRPr="00EF389F">
        <w:rPr>
          <w:rFonts w:ascii="Times New Roman" w:eastAsia="Times New Roman" w:hAnsi="Times New Roman" w:cs="Times New Roman"/>
          <w:sz w:val="24"/>
          <w:szCs w:val="24"/>
          <w:lang w:eastAsia="ru-RU"/>
        </w:rPr>
        <w:t xml:space="preserve">6) систематично здійснює контроль за виконанням програми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в інтернатурі та індивідуального навчального плану лікарів (провізорів)-інтернів та у разі порушень щомісячно повідомляє про це керівника бази стажування лікарів (провізорів)-інтернів.</w:t>
      </w:r>
    </w:p>
    <w:p w:rsidR="00EF389F" w:rsidRPr="00EF389F" w:rsidRDefault="00EF389F" w:rsidP="00EF389F">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150" w:name="n153"/>
      <w:bookmarkEnd w:id="150"/>
      <w:r w:rsidRPr="00EF389F">
        <w:rPr>
          <w:rFonts w:ascii="Times New Roman" w:eastAsia="Times New Roman" w:hAnsi="Times New Roman" w:cs="Times New Roman"/>
          <w:b/>
          <w:bCs/>
          <w:sz w:val="28"/>
          <w:szCs w:val="28"/>
          <w:lang w:eastAsia="ru-RU"/>
        </w:rPr>
        <w:t>V. Права та обов’язки лікарів (</w:t>
      </w:r>
      <w:proofErr w:type="gramStart"/>
      <w:r w:rsidRPr="00EF389F">
        <w:rPr>
          <w:rFonts w:ascii="Times New Roman" w:eastAsia="Times New Roman" w:hAnsi="Times New Roman" w:cs="Times New Roman"/>
          <w:b/>
          <w:bCs/>
          <w:sz w:val="28"/>
          <w:szCs w:val="28"/>
          <w:lang w:eastAsia="ru-RU"/>
        </w:rPr>
        <w:t>пров</w:t>
      </w:r>
      <w:proofErr w:type="gramEnd"/>
      <w:r w:rsidRPr="00EF389F">
        <w:rPr>
          <w:rFonts w:ascii="Times New Roman" w:eastAsia="Times New Roman" w:hAnsi="Times New Roman" w:cs="Times New Roman"/>
          <w:b/>
          <w:bCs/>
          <w:sz w:val="28"/>
          <w:szCs w:val="28"/>
          <w:lang w:eastAsia="ru-RU"/>
        </w:rPr>
        <w:t>ізорів)-інтернів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1" w:name="n154"/>
      <w:bookmarkEnd w:id="151"/>
      <w:r w:rsidRPr="00EF389F">
        <w:rPr>
          <w:rFonts w:ascii="Times New Roman" w:eastAsia="Times New Roman" w:hAnsi="Times New Roman" w:cs="Times New Roman"/>
          <w:sz w:val="24"/>
          <w:szCs w:val="24"/>
          <w:lang w:eastAsia="ru-RU"/>
        </w:rPr>
        <w:t>1. На лікарів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ізорів)-інтернів під час проходження освітньої частини програми інтернатури в закладі вищої освіти поширюються правила внутрішнього розпорядку та норми положення про організацію освітнього процесу відповідного закладу вищої освіти, під час проходження практичної частини програми інтернатури - правила внутрішнього розпорядку, встановлені для праці</w:t>
      </w:r>
      <w:proofErr w:type="gramStart"/>
      <w:r w:rsidRPr="00EF389F">
        <w:rPr>
          <w:rFonts w:ascii="Times New Roman" w:eastAsia="Times New Roman" w:hAnsi="Times New Roman" w:cs="Times New Roman"/>
          <w:sz w:val="24"/>
          <w:szCs w:val="24"/>
          <w:lang w:eastAsia="ru-RU"/>
        </w:rPr>
        <w:t>вників цього закладу охорони здоров</w:t>
      </w:r>
      <w:proofErr w:type="gramEnd"/>
      <w:r w:rsidRPr="00EF389F">
        <w:rPr>
          <w:rFonts w:ascii="Times New Roman" w:eastAsia="Times New Roman" w:hAnsi="Times New Roman" w:cs="Times New Roman"/>
          <w:sz w:val="24"/>
          <w:szCs w:val="24"/>
          <w:lang w:eastAsia="ru-RU"/>
        </w:rPr>
        <w:t>’я.</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2" w:name="n155"/>
      <w:bookmarkEnd w:id="152"/>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 час проходження практичної частини програми інтернатури на базі стажування лікарів (провізорів)-інтернів, лікарі (провізори)-інтерни працюють під керівництвом куратора лікарів (провізорів)-інтернів, а під час проходження освітньої частини програми підготовки в інтернатурі у закладі вищої освіти керівництво здійснює закріплений за ним керівник групи.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3" w:name="n156"/>
      <w:bookmarkEnd w:id="153"/>
      <w:r w:rsidRPr="00EF389F">
        <w:rPr>
          <w:rFonts w:ascii="Times New Roman" w:eastAsia="Times New Roman" w:hAnsi="Times New Roman" w:cs="Times New Roman"/>
          <w:sz w:val="24"/>
          <w:szCs w:val="24"/>
          <w:lang w:eastAsia="ru-RU"/>
        </w:rPr>
        <w:t>2. Лікарі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ізори)-інтерни мають право:</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4" w:name="n157"/>
      <w:bookmarkEnd w:id="154"/>
      <w:r w:rsidRPr="00EF389F">
        <w:rPr>
          <w:rFonts w:ascii="Times New Roman" w:eastAsia="Times New Roman" w:hAnsi="Times New Roman" w:cs="Times New Roman"/>
          <w:sz w:val="24"/>
          <w:szCs w:val="24"/>
          <w:lang w:eastAsia="ru-RU"/>
        </w:rPr>
        <w:t xml:space="preserve">користуватися лабораторіями, кабінетами, аудиторіями, читальними залами, бібліотеками та іншими навчальними і допоміжними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ідрозділами бази стажування лікарів (провізорів)-інтернів та закладу вищої або післядипломної освіти, що здійснює підготовку лікарів (провізорів)-інтернів, в якому вони навчаються в інтернатурі;</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5" w:name="n158"/>
      <w:bookmarkEnd w:id="155"/>
      <w:r w:rsidRPr="00EF389F">
        <w:rPr>
          <w:rFonts w:ascii="Times New Roman" w:eastAsia="Times New Roman" w:hAnsi="Times New Roman" w:cs="Times New Roman"/>
          <w:sz w:val="24"/>
          <w:szCs w:val="24"/>
          <w:lang w:eastAsia="ru-RU"/>
        </w:rPr>
        <w:t>брати участь у виробничих нарадах кафедр в частині обговорення питань удосконалення освітнього процесу та інших питань, пов’язаних з навчанням, побутом лікарів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ізорів)-інтернів;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6" w:name="n159"/>
      <w:bookmarkEnd w:id="156"/>
      <w:r w:rsidRPr="00EF389F">
        <w:rPr>
          <w:rFonts w:ascii="Times New Roman" w:eastAsia="Times New Roman" w:hAnsi="Times New Roman" w:cs="Times New Roman"/>
          <w:sz w:val="24"/>
          <w:szCs w:val="24"/>
          <w:lang w:eastAsia="ru-RU"/>
        </w:rPr>
        <w:lastRenderedPageBreak/>
        <w:t xml:space="preserve">здійснювати діяльність з відповідної спеціальності з прогресивним </w:t>
      </w:r>
      <w:proofErr w:type="gramStart"/>
      <w:r w:rsidRPr="00EF389F">
        <w:rPr>
          <w:rFonts w:ascii="Times New Roman" w:eastAsia="Times New Roman" w:hAnsi="Times New Roman" w:cs="Times New Roman"/>
          <w:sz w:val="24"/>
          <w:szCs w:val="24"/>
          <w:lang w:eastAsia="ru-RU"/>
        </w:rPr>
        <w:t>р</w:t>
      </w:r>
      <w:proofErr w:type="gramEnd"/>
      <w:r w:rsidRPr="00EF389F">
        <w:rPr>
          <w:rFonts w:ascii="Times New Roman" w:eastAsia="Times New Roman" w:hAnsi="Times New Roman" w:cs="Times New Roman"/>
          <w:sz w:val="24"/>
          <w:szCs w:val="24"/>
          <w:lang w:eastAsia="ru-RU"/>
        </w:rPr>
        <w:t>івнем складності під час проходження програми інтернатури;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7" w:name="n160"/>
      <w:bookmarkEnd w:id="157"/>
      <w:r w:rsidRPr="00EF389F">
        <w:rPr>
          <w:rFonts w:ascii="Times New Roman" w:eastAsia="Times New Roman" w:hAnsi="Times New Roman" w:cs="Times New Roman"/>
          <w:sz w:val="24"/>
          <w:szCs w:val="24"/>
          <w:lang w:eastAsia="ru-RU"/>
        </w:rPr>
        <w:t>ініціювати зміну бази стажування лікарів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ізорів)-інтернів, у разі, якщо невиконання програми інтернатури в інтернатурі за результатами проміжного контролю сталося з вини бази стажування лікарів (провізорів)-інтернів.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8" w:name="n161"/>
      <w:bookmarkEnd w:id="158"/>
      <w:r w:rsidRPr="00EF389F">
        <w:rPr>
          <w:rFonts w:ascii="Times New Roman" w:eastAsia="Times New Roman" w:hAnsi="Times New Roman" w:cs="Times New Roman"/>
          <w:sz w:val="24"/>
          <w:szCs w:val="24"/>
          <w:lang w:eastAsia="ru-RU"/>
        </w:rPr>
        <w:t>3. Лікарі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ізори)-інтерни зобов’язані:</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9" w:name="n162"/>
      <w:bookmarkEnd w:id="159"/>
      <w:r w:rsidRPr="00EF389F">
        <w:rPr>
          <w:rFonts w:ascii="Times New Roman" w:eastAsia="Times New Roman" w:hAnsi="Times New Roman" w:cs="Times New Roman"/>
          <w:sz w:val="24"/>
          <w:szCs w:val="24"/>
          <w:lang w:eastAsia="ru-RU"/>
        </w:rPr>
        <w:t>набувати, поглиблювати і удосконалювати теоретичні знання, вміння і навички;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0" w:name="n163"/>
      <w:bookmarkEnd w:id="160"/>
      <w:r w:rsidRPr="00EF389F">
        <w:rPr>
          <w:rFonts w:ascii="Times New Roman" w:eastAsia="Times New Roman" w:hAnsi="Times New Roman" w:cs="Times New Roman"/>
          <w:sz w:val="24"/>
          <w:szCs w:val="24"/>
          <w:lang w:eastAsia="ru-RU"/>
        </w:rPr>
        <w:t xml:space="preserve">у повному обсязі та своєчасно виконувати програму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в інтернатурі та індивідуальний навчальний план;</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1" w:name="n164"/>
      <w:bookmarkEnd w:id="161"/>
      <w:r w:rsidRPr="00EF389F">
        <w:rPr>
          <w:rFonts w:ascii="Times New Roman" w:eastAsia="Times New Roman" w:hAnsi="Times New Roman" w:cs="Times New Roman"/>
          <w:sz w:val="24"/>
          <w:szCs w:val="24"/>
          <w:lang w:eastAsia="ru-RU"/>
        </w:rPr>
        <w:t>чітко дотримуватися інструкцій керівника та куратора лікарів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ізорів)-інтернів на базі стажування лікарів (провізорів)-інтернів, що стосуються діяльності лікарів (провізорів)-інтернів.</w:t>
      </w:r>
    </w:p>
    <w:p w:rsidR="00EF389F" w:rsidRPr="00EF389F" w:rsidRDefault="00EF389F" w:rsidP="00EF389F">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162" w:name="n165"/>
      <w:bookmarkEnd w:id="162"/>
      <w:r w:rsidRPr="00EF389F">
        <w:rPr>
          <w:rFonts w:ascii="Times New Roman" w:eastAsia="Times New Roman" w:hAnsi="Times New Roman" w:cs="Times New Roman"/>
          <w:b/>
          <w:bCs/>
          <w:sz w:val="28"/>
          <w:szCs w:val="28"/>
          <w:lang w:eastAsia="ru-RU"/>
        </w:rPr>
        <w:t>VI. Заходи з оцінювання результатів проходження інтернатури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3" w:name="n166"/>
      <w:bookmarkEnd w:id="163"/>
      <w:r w:rsidRPr="00EF389F">
        <w:rPr>
          <w:rFonts w:ascii="Times New Roman" w:eastAsia="Times New Roman" w:hAnsi="Times New Roman" w:cs="Times New Roman"/>
          <w:sz w:val="24"/>
          <w:szCs w:val="24"/>
          <w:lang w:eastAsia="ru-RU"/>
        </w:rPr>
        <w:t xml:space="preserve">1. Заходи з оцінювання проходження інтернатури складаються з проміжного та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ідсумкового контролю.</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4" w:name="n167"/>
      <w:bookmarkEnd w:id="164"/>
      <w:r w:rsidRPr="00EF389F">
        <w:rPr>
          <w:rFonts w:ascii="Times New Roman" w:eastAsia="Times New Roman" w:hAnsi="Times New Roman" w:cs="Times New Roman"/>
          <w:sz w:val="24"/>
          <w:szCs w:val="24"/>
          <w:lang w:eastAsia="ru-RU"/>
        </w:rPr>
        <w:t>2. За результатами проходження освітньої частини інтернатури проводиться проміжний контроль за виконанням програми інтернатури.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5" w:name="n168"/>
      <w:bookmarkEnd w:id="165"/>
      <w:r w:rsidRPr="00EF389F">
        <w:rPr>
          <w:rFonts w:ascii="Times New Roman" w:eastAsia="Times New Roman" w:hAnsi="Times New Roman" w:cs="Times New Roman"/>
          <w:sz w:val="24"/>
          <w:szCs w:val="24"/>
          <w:lang w:eastAsia="ru-RU"/>
        </w:rPr>
        <w:t>У разі, якщо лікарями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ізорами)-інтернами виконано менше половини обсягу виконання програми підготовки в інтернатурі, встановленого індивідуальним навчальним планом, у закладі вищої освіти створюється спільна комісія, що складається із представників бази стажування лікарів (провізорів)-інтернів та закладу вищої освіти, що здійснює підготовку лікарів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ізорів)-інтернів.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6" w:name="n169"/>
      <w:bookmarkEnd w:id="166"/>
      <w:r w:rsidRPr="00EF389F">
        <w:rPr>
          <w:rFonts w:ascii="Times New Roman" w:eastAsia="Times New Roman" w:hAnsi="Times New Roman" w:cs="Times New Roman"/>
          <w:sz w:val="24"/>
          <w:szCs w:val="24"/>
          <w:lang w:eastAsia="ru-RU"/>
        </w:rPr>
        <w:t xml:space="preserve">Положення про спільну комісію щодо невиконання програми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в інтернатурі затверджується закладом вищої освіти, що здійснює підготовку лікарів (провізорів)-інтернів.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7" w:name="n170"/>
      <w:bookmarkEnd w:id="167"/>
      <w:r w:rsidRPr="00EF389F">
        <w:rPr>
          <w:rFonts w:ascii="Times New Roman" w:eastAsia="Times New Roman" w:hAnsi="Times New Roman" w:cs="Times New Roman"/>
          <w:sz w:val="24"/>
          <w:szCs w:val="24"/>
          <w:lang w:eastAsia="ru-RU"/>
        </w:rPr>
        <w:t xml:space="preserve">Спільна комісія вивчає причини невиконання програми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в інтернатурі.</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8" w:name="n171"/>
      <w:bookmarkEnd w:id="168"/>
      <w:r w:rsidRPr="00EF389F">
        <w:rPr>
          <w:rFonts w:ascii="Times New Roman" w:eastAsia="Times New Roman" w:hAnsi="Times New Roman" w:cs="Times New Roman"/>
          <w:sz w:val="24"/>
          <w:szCs w:val="24"/>
          <w:lang w:eastAsia="ru-RU"/>
        </w:rPr>
        <w:t xml:space="preserve">У разі, якщо невиконання програми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в інтернатури сталося з вини бази стажування, лікарі (провізори)-інтерни мають право вимагати зміни бази стажування лікарів (провізорів) інтернів.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9" w:name="n172"/>
      <w:bookmarkEnd w:id="169"/>
      <w:r w:rsidRPr="00EF389F">
        <w:rPr>
          <w:rFonts w:ascii="Times New Roman" w:eastAsia="Times New Roman" w:hAnsi="Times New Roman" w:cs="Times New Roman"/>
          <w:sz w:val="24"/>
          <w:szCs w:val="24"/>
          <w:lang w:eastAsia="ru-RU"/>
        </w:rPr>
        <w:t>У разі невиконання лікарями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ізорами)-інтернами програми підготовки в інтернатурі, встановленого під час проміжного контролю, в обсязі необхідному для допуску до атестації знань та практичних навичок з присвоєнням звання «лікар-спеціаліст» («провізор-спеціаліст»), спільна комісія складає індивідуальний графік відпрацювання.</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0" w:name="n173"/>
      <w:bookmarkEnd w:id="170"/>
      <w:r w:rsidRPr="00EF389F">
        <w:rPr>
          <w:rFonts w:ascii="Times New Roman" w:eastAsia="Times New Roman" w:hAnsi="Times New Roman" w:cs="Times New Roman"/>
          <w:sz w:val="24"/>
          <w:szCs w:val="24"/>
          <w:lang w:eastAsia="ru-RU"/>
        </w:rPr>
        <w:t xml:space="preserve">У разі, якщо невиконання програми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в інтернатурі сталося з вини лікарів (провізорів)-інтернів, комісія вирішує питання про відрахування лікарів (провізорів)-інтернів з інтернатури.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1" w:name="n174"/>
      <w:bookmarkEnd w:id="171"/>
      <w:r w:rsidRPr="00EF389F">
        <w:rPr>
          <w:rFonts w:ascii="Times New Roman" w:eastAsia="Times New Roman" w:hAnsi="Times New Roman" w:cs="Times New Roman"/>
          <w:sz w:val="24"/>
          <w:szCs w:val="24"/>
          <w:lang w:eastAsia="ru-RU"/>
        </w:rPr>
        <w:t xml:space="preserve">3. По закінченню строку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в інтернатурі лікарі-інтерни проходять підсумковий контроль у формі атестації для визначення знань і практичних навичок з присвоєнням звання «лікар-спеціаліст», з відповідної спеціальності згідно з </w:t>
      </w:r>
      <w:hyperlink r:id="rId15" w:anchor="n27" w:tgtFrame="_blank" w:history="1">
        <w:r w:rsidRPr="00EF389F">
          <w:rPr>
            <w:rFonts w:ascii="Times New Roman" w:eastAsia="Times New Roman" w:hAnsi="Times New Roman" w:cs="Times New Roman"/>
            <w:sz w:val="24"/>
            <w:szCs w:val="24"/>
            <w:lang w:eastAsia="ru-RU"/>
          </w:rPr>
          <w:t>Порядком</w:t>
        </w:r>
      </w:hyperlink>
      <w:r w:rsidRPr="00EF389F">
        <w:rPr>
          <w:rFonts w:ascii="Times New Roman" w:eastAsia="Times New Roman" w:hAnsi="Times New Roman" w:cs="Times New Roman"/>
          <w:sz w:val="24"/>
          <w:szCs w:val="24"/>
          <w:lang w:eastAsia="ru-RU"/>
        </w:rPr>
        <w:t>, затвердженим наказом Міністерства охорони здоров’я України від 22 лютого 2019 року № 446, зареєстрованим в Міністерстві юстиції України 25 березня 2019 року за № 293/33264.</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2" w:name="n175"/>
      <w:bookmarkEnd w:id="172"/>
      <w:r w:rsidRPr="00EF389F">
        <w:rPr>
          <w:rFonts w:ascii="Times New Roman" w:eastAsia="Times New Roman" w:hAnsi="Times New Roman" w:cs="Times New Roman"/>
          <w:sz w:val="24"/>
          <w:szCs w:val="24"/>
          <w:lang w:eastAsia="ru-RU"/>
        </w:rPr>
        <w:lastRenderedPageBreak/>
        <w:t xml:space="preserve">По закінченню строку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в інтернатурі провізори-інтерни проходять підсумковий контроль у формі атестації для визначення знань і практичних навичок з присвоєнням звання «провізор-спеціаліст», згідно з </w:t>
      </w:r>
      <w:hyperlink r:id="rId16" w:tgtFrame="_blank" w:history="1">
        <w:r w:rsidRPr="00EF389F">
          <w:rPr>
            <w:rFonts w:ascii="Times New Roman" w:eastAsia="Times New Roman" w:hAnsi="Times New Roman" w:cs="Times New Roman"/>
            <w:sz w:val="24"/>
            <w:szCs w:val="24"/>
            <w:lang w:eastAsia="ru-RU"/>
          </w:rPr>
          <w:t>Порядком</w:t>
        </w:r>
      </w:hyperlink>
      <w:r w:rsidRPr="00EF389F">
        <w:rPr>
          <w:rFonts w:ascii="Times New Roman" w:eastAsia="Times New Roman" w:hAnsi="Times New Roman" w:cs="Times New Roman"/>
          <w:sz w:val="24"/>
          <w:szCs w:val="24"/>
          <w:lang w:eastAsia="ru-RU"/>
        </w:rPr>
        <w:t>, затвердженим наказом Міністерства охорони здоров’я України від 12 грудня 2006 року № 818, зареєстрованим в Міністерстві юстиції України 26 грудня 2006 року за № 1366/13240.</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3" w:name="n176"/>
      <w:bookmarkEnd w:id="173"/>
      <w:r w:rsidRPr="00EF389F">
        <w:rPr>
          <w:rFonts w:ascii="Times New Roman" w:eastAsia="Times New Roman" w:hAnsi="Times New Roman" w:cs="Times New Roman"/>
          <w:sz w:val="24"/>
          <w:szCs w:val="24"/>
          <w:lang w:eastAsia="ru-RU"/>
        </w:rPr>
        <w:t>До атестації для визначення знань та практичних навичок з присвоєнням звання «лікар-спеціалі</w:t>
      </w:r>
      <w:proofErr w:type="gramStart"/>
      <w:r w:rsidRPr="00EF389F">
        <w:rPr>
          <w:rFonts w:ascii="Times New Roman" w:eastAsia="Times New Roman" w:hAnsi="Times New Roman" w:cs="Times New Roman"/>
          <w:sz w:val="24"/>
          <w:szCs w:val="24"/>
          <w:lang w:eastAsia="ru-RU"/>
        </w:rPr>
        <w:t>ст</w:t>
      </w:r>
      <w:proofErr w:type="gramEnd"/>
      <w:r w:rsidRPr="00EF389F">
        <w:rPr>
          <w:rFonts w:ascii="Times New Roman" w:eastAsia="Times New Roman" w:hAnsi="Times New Roman" w:cs="Times New Roman"/>
          <w:sz w:val="24"/>
          <w:szCs w:val="24"/>
          <w:lang w:eastAsia="ru-RU"/>
        </w:rPr>
        <w:t>» («провізор-спеціаліст»), допускаються лікарі (провізори)-інтерни, які повністю виконали програму підготовки в інтернатурі і навчальний план, а також успішно склали тестовий екзамен ліцензійного інтегрованого іспиту Крок-3.</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4" w:name="n177"/>
      <w:bookmarkEnd w:id="174"/>
      <w:r w:rsidRPr="00EF389F">
        <w:rPr>
          <w:rFonts w:ascii="Times New Roman" w:eastAsia="Times New Roman" w:hAnsi="Times New Roman" w:cs="Times New Roman"/>
          <w:sz w:val="24"/>
          <w:szCs w:val="24"/>
          <w:lang w:eastAsia="ru-RU"/>
        </w:rPr>
        <w:t xml:space="preserve">Виконання програми та навчального плану засвідчується заліковими відомостями, які подаються кафедрами закладу вищої освіти, що здійснює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ідготовку лікарів (провізорів)-інтернів, до деканату факультету (відділення) інтернатури не пізніше, як за тиждень до початку атестації.</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5" w:name="n178"/>
      <w:bookmarkEnd w:id="175"/>
      <w:r w:rsidRPr="00EF389F">
        <w:rPr>
          <w:rFonts w:ascii="Times New Roman" w:eastAsia="Times New Roman" w:hAnsi="Times New Roman" w:cs="Times New Roman"/>
          <w:sz w:val="24"/>
          <w:szCs w:val="24"/>
          <w:lang w:eastAsia="ru-RU"/>
        </w:rPr>
        <w:t>Допуск лікарів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ізорів)-інтернів до проведення атестації для визначення знань та практичних навичок з присвоєнням звання «лікар(провізор)-спеціаліст» оформлюється наказом керівника закладу вищої освіти, що здійснює підготовку лікарів (провізорів)-інтернів.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6" w:name="n179"/>
      <w:bookmarkEnd w:id="176"/>
      <w:r w:rsidRPr="00EF389F">
        <w:rPr>
          <w:rFonts w:ascii="Times New Roman" w:eastAsia="Times New Roman" w:hAnsi="Times New Roman" w:cs="Times New Roman"/>
          <w:sz w:val="24"/>
          <w:szCs w:val="24"/>
          <w:lang w:eastAsia="ru-RU"/>
        </w:rPr>
        <w:t>4. Атестація лікарів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ізорів)-інтернів повинна включати: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7" w:name="n180"/>
      <w:bookmarkEnd w:id="177"/>
      <w:r w:rsidRPr="00EF389F">
        <w:rPr>
          <w:rFonts w:ascii="Times New Roman" w:eastAsia="Times New Roman" w:hAnsi="Times New Roman" w:cs="Times New Roman"/>
          <w:sz w:val="24"/>
          <w:szCs w:val="24"/>
          <w:lang w:eastAsia="ru-RU"/>
        </w:rPr>
        <w:t xml:space="preserve">1) оцінювання практичної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лікарів(провізорів)-інтернів - у формі іспиту з оволодіння практичними навичками;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8" w:name="n181"/>
      <w:bookmarkEnd w:id="178"/>
      <w:r w:rsidRPr="00EF389F">
        <w:rPr>
          <w:rFonts w:ascii="Times New Roman" w:eastAsia="Times New Roman" w:hAnsi="Times New Roman" w:cs="Times New Roman"/>
          <w:sz w:val="24"/>
          <w:szCs w:val="24"/>
          <w:lang w:eastAsia="ru-RU"/>
        </w:rPr>
        <w:t>2) співбесіду зі спеціальності для лікар</w:t>
      </w:r>
      <w:proofErr w:type="gramStart"/>
      <w:r w:rsidRPr="00EF389F">
        <w:rPr>
          <w:rFonts w:ascii="Times New Roman" w:eastAsia="Times New Roman" w:hAnsi="Times New Roman" w:cs="Times New Roman"/>
          <w:sz w:val="24"/>
          <w:szCs w:val="24"/>
          <w:lang w:eastAsia="ru-RU"/>
        </w:rPr>
        <w:t>я(</w:t>
      </w:r>
      <w:proofErr w:type="gramEnd"/>
      <w:r w:rsidRPr="00EF389F">
        <w:rPr>
          <w:rFonts w:ascii="Times New Roman" w:eastAsia="Times New Roman" w:hAnsi="Times New Roman" w:cs="Times New Roman"/>
          <w:sz w:val="24"/>
          <w:szCs w:val="24"/>
          <w:lang w:eastAsia="ru-RU"/>
        </w:rPr>
        <w:t>провізора)-інтерна, яка є формою підсумкової оцінки засвоєння навчальної програми інтернатури.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9" w:name="n182"/>
      <w:bookmarkEnd w:id="179"/>
      <w:r w:rsidRPr="00EF389F">
        <w:rPr>
          <w:rFonts w:ascii="Times New Roman" w:eastAsia="Times New Roman" w:hAnsi="Times New Roman" w:cs="Times New Roman"/>
          <w:sz w:val="24"/>
          <w:szCs w:val="24"/>
          <w:lang w:eastAsia="ru-RU"/>
        </w:rPr>
        <w:t>5. Лікарі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ізори)-інтерни мають право пройти повторну атестацію для визначення знань та практичних навичок з присвоєнням звання «лікар(провізор)-спеціаліст» один раз протягом трьох років, але не раніше, ніж через рік з моменту відмови в присвоєнні звання «лікар-спеціаліст» («провізор-спеціаліст»). При цьому витрати для проведення повторної атестації покладаються на лікарів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ізорів)-інтернів.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0" w:name="n183"/>
      <w:bookmarkEnd w:id="180"/>
      <w:r w:rsidRPr="00EF389F">
        <w:rPr>
          <w:rFonts w:ascii="Times New Roman" w:eastAsia="Times New Roman" w:hAnsi="Times New Roman" w:cs="Times New Roman"/>
          <w:sz w:val="24"/>
          <w:szCs w:val="24"/>
          <w:lang w:eastAsia="ru-RU"/>
        </w:rPr>
        <w:t xml:space="preserve">6. </w:t>
      </w:r>
      <w:proofErr w:type="gramStart"/>
      <w:r w:rsidRPr="00EF389F">
        <w:rPr>
          <w:rFonts w:ascii="Times New Roman" w:eastAsia="Times New Roman" w:hAnsi="Times New Roman" w:cs="Times New Roman"/>
          <w:sz w:val="24"/>
          <w:szCs w:val="24"/>
          <w:lang w:eastAsia="ru-RU"/>
        </w:rPr>
        <w:t>Р</w:t>
      </w:r>
      <w:proofErr w:type="gramEnd"/>
      <w:r w:rsidRPr="00EF389F">
        <w:rPr>
          <w:rFonts w:ascii="Times New Roman" w:eastAsia="Times New Roman" w:hAnsi="Times New Roman" w:cs="Times New Roman"/>
          <w:sz w:val="24"/>
          <w:szCs w:val="24"/>
          <w:lang w:eastAsia="ru-RU"/>
        </w:rPr>
        <w:t>ішення комісії, відповідно до якого особі відмовлено у присвоєнні звання «лікар-спеціаліст» («провізор-спеціаліст») з відповідної лікарської (провізорської) спеціальності, може бути оскаржене в установленому законодавством порядку.</w:t>
      </w:r>
    </w:p>
    <w:p w:rsidR="00EF389F" w:rsidRPr="00EF389F" w:rsidRDefault="00EF389F" w:rsidP="00EF389F">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181" w:name="n184"/>
      <w:bookmarkEnd w:id="181"/>
      <w:r w:rsidRPr="00EF389F">
        <w:rPr>
          <w:rFonts w:ascii="Times New Roman" w:eastAsia="Times New Roman" w:hAnsi="Times New Roman" w:cs="Times New Roman"/>
          <w:b/>
          <w:bCs/>
          <w:sz w:val="28"/>
          <w:szCs w:val="28"/>
          <w:lang w:eastAsia="ru-RU"/>
        </w:rPr>
        <w:t>VII. Переведення, відрахування та поновлення в інтернатурі</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2" w:name="n185"/>
      <w:bookmarkEnd w:id="182"/>
      <w:r w:rsidRPr="00EF389F">
        <w:rPr>
          <w:rFonts w:ascii="Times New Roman" w:eastAsia="Times New Roman" w:hAnsi="Times New Roman" w:cs="Times New Roman"/>
          <w:sz w:val="24"/>
          <w:szCs w:val="24"/>
          <w:lang w:eastAsia="ru-RU"/>
        </w:rPr>
        <w:t>1. Переведення лікарів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 xml:space="preserve">ізорів)-інтернів з одного закладу вищої освіти, що здійснює підготовку лікарів (провізорів)-інтернів, до іншого здійснюється за згодою керівника Міністерства охорони здоров’я, Міністерства охорони здоров’я Автономної Республіки Крим, структурних підрозділів з питань охорони здоров’я обласних, Київської та Севастопольської міських державних </w:t>
      </w:r>
      <w:proofErr w:type="gramStart"/>
      <w:r w:rsidRPr="00EF389F">
        <w:rPr>
          <w:rFonts w:ascii="Times New Roman" w:eastAsia="Times New Roman" w:hAnsi="Times New Roman" w:cs="Times New Roman"/>
          <w:sz w:val="24"/>
          <w:szCs w:val="24"/>
          <w:lang w:eastAsia="ru-RU"/>
        </w:rPr>
        <w:t>адм</w:t>
      </w:r>
      <w:proofErr w:type="gramEnd"/>
      <w:r w:rsidRPr="00EF389F">
        <w:rPr>
          <w:rFonts w:ascii="Times New Roman" w:eastAsia="Times New Roman" w:hAnsi="Times New Roman" w:cs="Times New Roman"/>
          <w:sz w:val="24"/>
          <w:szCs w:val="24"/>
          <w:lang w:eastAsia="ru-RU"/>
        </w:rPr>
        <w:t>іністрацій.</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3" w:name="n186"/>
      <w:bookmarkEnd w:id="183"/>
      <w:r w:rsidRPr="00EF389F">
        <w:rPr>
          <w:rFonts w:ascii="Times New Roman" w:eastAsia="Times New Roman" w:hAnsi="Times New Roman" w:cs="Times New Roman"/>
          <w:sz w:val="24"/>
          <w:szCs w:val="24"/>
          <w:lang w:eastAsia="ru-RU"/>
        </w:rPr>
        <w:t>До закладу вищої освіти за місцем переведення лікарі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ізори)-інтерни подають залікову книжку, засвідчену печаткою закладу вищої освіти, з якого вони переводяться та індивідуальний навчальний план з відміткою про хід його виконання.</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4" w:name="n187"/>
      <w:bookmarkEnd w:id="184"/>
      <w:r w:rsidRPr="00EF389F">
        <w:rPr>
          <w:rFonts w:ascii="Times New Roman" w:eastAsia="Times New Roman" w:hAnsi="Times New Roman" w:cs="Times New Roman"/>
          <w:sz w:val="24"/>
          <w:szCs w:val="24"/>
          <w:lang w:eastAsia="ru-RU"/>
        </w:rPr>
        <w:t>2. Лікарі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ізори)-інтерни можуть бути переведені з однієї бази стажування лікарів (провізорів)-інтернів на іншу, у разі:</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5" w:name="n188"/>
      <w:bookmarkEnd w:id="185"/>
      <w:r w:rsidRPr="00EF389F">
        <w:rPr>
          <w:rFonts w:ascii="Times New Roman" w:eastAsia="Times New Roman" w:hAnsi="Times New Roman" w:cs="Times New Roman"/>
          <w:sz w:val="24"/>
          <w:szCs w:val="24"/>
          <w:lang w:eastAsia="ru-RU"/>
        </w:rPr>
        <w:t xml:space="preserve">якщо невиконання програми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в інтернатурі за результатами проміжного контролю сталося з вини бази стажування лікарів (провізорів)-інтернів;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6" w:name="n189"/>
      <w:bookmarkEnd w:id="186"/>
      <w:r w:rsidRPr="00EF389F">
        <w:rPr>
          <w:rFonts w:ascii="Times New Roman" w:eastAsia="Times New Roman" w:hAnsi="Times New Roman" w:cs="Times New Roman"/>
          <w:sz w:val="24"/>
          <w:szCs w:val="24"/>
          <w:lang w:eastAsia="ru-RU"/>
        </w:rPr>
        <w:t>проходження військової служби чоловіком (дружиною в тому числі за контрактом) у військових формуваннях створених відповідно до законодавства України (</w:t>
      </w:r>
      <w:proofErr w:type="gramStart"/>
      <w:r w:rsidRPr="00EF389F">
        <w:rPr>
          <w:rFonts w:ascii="Times New Roman" w:eastAsia="Times New Roman" w:hAnsi="Times New Roman" w:cs="Times New Roman"/>
          <w:sz w:val="24"/>
          <w:szCs w:val="24"/>
          <w:lang w:eastAsia="ru-RU"/>
        </w:rPr>
        <w:t>кр</w:t>
      </w:r>
      <w:proofErr w:type="gramEnd"/>
      <w:r w:rsidRPr="00EF389F">
        <w:rPr>
          <w:rFonts w:ascii="Times New Roman" w:eastAsia="Times New Roman" w:hAnsi="Times New Roman" w:cs="Times New Roman"/>
          <w:sz w:val="24"/>
          <w:szCs w:val="24"/>
          <w:lang w:eastAsia="ru-RU"/>
        </w:rPr>
        <w:t xml:space="preserve">ім строкової) </w:t>
      </w:r>
      <w:r w:rsidRPr="00EF389F">
        <w:rPr>
          <w:rFonts w:ascii="Times New Roman" w:eastAsia="Times New Roman" w:hAnsi="Times New Roman" w:cs="Times New Roman"/>
          <w:sz w:val="24"/>
          <w:szCs w:val="24"/>
          <w:lang w:eastAsia="ru-RU"/>
        </w:rPr>
        <w:lastRenderedPageBreak/>
        <w:t>та служби в органах внутрішніх справ, поза місцем розташування бази стажування лікарів (провізорів)-інтернів.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7" w:name="n190"/>
      <w:bookmarkEnd w:id="187"/>
      <w:r w:rsidRPr="00EF389F">
        <w:rPr>
          <w:rFonts w:ascii="Times New Roman" w:eastAsia="Times New Roman" w:hAnsi="Times New Roman" w:cs="Times New Roman"/>
          <w:sz w:val="24"/>
          <w:szCs w:val="24"/>
          <w:lang w:eastAsia="ru-RU"/>
        </w:rPr>
        <w:t xml:space="preserve">Зміна бази стажування лікарів (провізорів)-інтернів </w:t>
      </w:r>
      <w:proofErr w:type="gramStart"/>
      <w:r w:rsidRPr="00EF389F">
        <w:rPr>
          <w:rFonts w:ascii="Times New Roman" w:eastAsia="Times New Roman" w:hAnsi="Times New Roman" w:cs="Times New Roman"/>
          <w:sz w:val="24"/>
          <w:szCs w:val="24"/>
          <w:lang w:eastAsia="ru-RU"/>
        </w:rPr>
        <w:t>в</w:t>
      </w:r>
      <w:proofErr w:type="gramEnd"/>
      <w:r w:rsidRPr="00EF389F">
        <w:rPr>
          <w:rFonts w:ascii="Times New Roman" w:eastAsia="Times New Roman" w:hAnsi="Times New Roman" w:cs="Times New Roman"/>
          <w:sz w:val="24"/>
          <w:szCs w:val="24"/>
          <w:lang w:eastAsia="ru-RU"/>
        </w:rPr>
        <w:t>ідбувається у разі наявності вакантних місць у базах стажування лікарів (провізорів)-інтернів, за рейтингом серед лікарів (провізорів)-інтернів, що подали заявку про зміну бази стажування лікарів (провізорів) інтернів.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8" w:name="n191"/>
      <w:bookmarkEnd w:id="188"/>
      <w:r w:rsidRPr="00EF389F">
        <w:rPr>
          <w:rFonts w:ascii="Times New Roman" w:eastAsia="Times New Roman" w:hAnsi="Times New Roman" w:cs="Times New Roman"/>
          <w:sz w:val="24"/>
          <w:szCs w:val="24"/>
          <w:lang w:eastAsia="ru-RU"/>
        </w:rPr>
        <w:t xml:space="preserve">3. Відрахування з інтернатури, з можливістю </w:t>
      </w:r>
      <w:proofErr w:type="gramStart"/>
      <w:r w:rsidRPr="00EF389F">
        <w:rPr>
          <w:rFonts w:ascii="Times New Roman" w:eastAsia="Times New Roman" w:hAnsi="Times New Roman" w:cs="Times New Roman"/>
          <w:sz w:val="24"/>
          <w:szCs w:val="24"/>
          <w:lang w:eastAsia="ru-RU"/>
        </w:rPr>
        <w:t>повторного</w:t>
      </w:r>
      <w:proofErr w:type="gramEnd"/>
      <w:r w:rsidRPr="00EF389F">
        <w:rPr>
          <w:rFonts w:ascii="Times New Roman" w:eastAsia="Times New Roman" w:hAnsi="Times New Roman" w:cs="Times New Roman"/>
          <w:sz w:val="24"/>
          <w:szCs w:val="24"/>
          <w:lang w:eastAsia="ru-RU"/>
        </w:rPr>
        <w:t xml:space="preserve"> зарахування в інтернатуру відповідно до цього положення, здійснюється:</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9" w:name="n192"/>
      <w:bookmarkEnd w:id="189"/>
      <w:r w:rsidRPr="00EF389F">
        <w:rPr>
          <w:rFonts w:ascii="Times New Roman" w:eastAsia="Times New Roman" w:hAnsi="Times New Roman" w:cs="Times New Roman"/>
          <w:sz w:val="24"/>
          <w:szCs w:val="24"/>
          <w:lang w:eastAsia="ru-RU"/>
        </w:rPr>
        <w:t xml:space="preserve">за невиконання програми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в інтернатурі та навчального плану;</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0" w:name="n193"/>
      <w:bookmarkEnd w:id="190"/>
      <w:r w:rsidRPr="00EF389F">
        <w:rPr>
          <w:rFonts w:ascii="Times New Roman" w:eastAsia="Times New Roman" w:hAnsi="Times New Roman" w:cs="Times New Roman"/>
          <w:sz w:val="24"/>
          <w:szCs w:val="24"/>
          <w:lang w:eastAsia="ru-RU"/>
        </w:rPr>
        <w:t>за систематичне порушення правил внутрішнього розпорядку;</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1" w:name="n194"/>
      <w:bookmarkEnd w:id="191"/>
      <w:r w:rsidRPr="00EF389F">
        <w:rPr>
          <w:rFonts w:ascii="Times New Roman" w:eastAsia="Times New Roman" w:hAnsi="Times New Roman" w:cs="Times New Roman"/>
          <w:sz w:val="24"/>
          <w:szCs w:val="24"/>
          <w:lang w:eastAsia="ru-RU"/>
        </w:rPr>
        <w:t>за пропуск занять без поважних причин, якщо лікарі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ізори)-інтерни пропустили більше третини занять в закладі вищої освіти, що здійснює підготовку лікарів (провізорів)-інтернів) ;</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2" w:name="n195"/>
      <w:bookmarkEnd w:id="192"/>
      <w:r w:rsidRPr="00EF389F">
        <w:rPr>
          <w:rFonts w:ascii="Times New Roman" w:eastAsia="Times New Roman" w:hAnsi="Times New Roman" w:cs="Times New Roman"/>
          <w:sz w:val="24"/>
          <w:szCs w:val="24"/>
          <w:lang w:eastAsia="ru-RU"/>
        </w:rPr>
        <w:t>за порушення терміну початку навчання в інтернатурі, у разі, якщо лікар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ізор)-інтерн без поважних причин не з’явився своєчасно та не повідомив про це (з обов’язковим зазначенням поважної причини нез’явлення) заклад вищої освіти, що здійснює підготовку лікарів (провізорів)-інтернів, та базу стажування лікарів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ізорів)-інтернів протягом 10 календарних днів з дати початку програми підготовки в інтернатурі;</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3" w:name="n196"/>
      <w:bookmarkEnd w:id="193"/>
      <w:r w:rsidRPr="00EF389F">
        <w:rPr>
          <w:rFonts w:ascii="Times New Roman" w:eastAsia="Times New Roman" w:hAnsi="Times New Roman" w:cs="Times New Roman"/>
          <w:sz w:val="24"/>
          <w:szCs w:val="24"/>
          <w:lang w:eastAsia="ru-RU"/>
        </w:rPr>
        <w:t>за непрацездатністю, якщо за висновком лікарсько-консультативної комісії (далі - ЛКК) або медико-соціальної експертної комісії (далі - МСЕК), визначена непрацездатність лікаря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ізора)-інтерна до роботи лікарем (провізором)- інтерном;</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4" w:name="n197"/>
      <w:bookmarkEnd w:id="194"/>
      <w:proofErr w:type="gramStart"/>
      <w:r w:rsidRPr="00EF389F">
        <w:rPr>
          <w:rFonts w:ascii="Times New Roman" w:eastAsia="Times New Roman" w:hAnsi="Times New Roman" w:cs="Times New Roman"/>
          <w:sz w:val="24"/>
          <w:szCs w:val="24"/>
          <w:lang w:eastAsia="ru-RU"/>
        </w:rPr>
        <w:t>у</w:t>
      </w:r>
      <w:proofErr w:type="gramEnd"/>
      <w:r w:rsidRPr="00EF389F">
        <w:rPr>
          <w:rFonts w:ascii="Times New Roman" w:eastAsia="Times New Roman" w:hAnsi="Times New Roman" w:cs="Times New Roman"/>
          <w:sz w:val="24"/>
          <w:szCs w:val="24"/>
          <w:lang w:eastAsia="ru-RU"/>
        </w:rPr>
        <w:t xml:space="preserve"> </w:t>
      </w:r>
      <w:proofErr w:type="gramStart"/>
      <w:r w:rsidRPr="00EF389F">
        <w:rPr>
          <w:rFonts w:ascii="Times New Roman" w:eastAsia="Times New Roman" w:hAnsi="Times New Roman" w:cs="Times New Roman"/>
          <w:sz w:val="24"/>
          <w:szCs w:val="24"/>
          <w:lang w:eastAsia="ru-RU"/>
        </w:rPr>
        <w:t>раз</w:t>
      </w:r>
      <w:proofErr w:type="gramEnd"/>
      <w:r w:rsidRPr="00EF389F">
        <w:rPr>
          <w:rFonts w:ascii="Times New Roman" w:eastAsia="Times New Roman" w:hAnsi="Times New Roman" w:cs="Times New Roman"/>
          <w:sz w:val="24"/>
          <w:szCs w:val="24"/>
          <w:lang w:eastAsia="ru-RU"/>
        </w:rPr>
        <w:t>і отримання листка непрацездатності у зв’язку з вагітністю та пологами;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5" w:name="n198"/>
      <w:bookmarkEnd w:id="195"/>
      <w:proofErr w:type="gramStart"/>
      <w:r w:rsidRPr="00EF389F">
        <w:rPr>
          <w:rFonts w:ascii="Times New Roman" w:eastAsia="Times New Roman" w:hAnsi="Times New Roman" w:cs="Times New Roman"/>
          <w:sz w:val="24"/>
          <w:szCs w:val="24"/>
          <w:lang w:eastAsia="ru-RU"/>
        </w:rPr>
        <w:t>у</w:t>
      </w:r>
      <w:proofErr w:type="gramEnd"/>
      <w:r w:rsidRPr="00EF389F">
        <w:rPr>
          <w:rFonts w:ascii="Times New Roman" w:eastAsia="Times New Roman" w:hAnsi="Times New Roman" w:cs="Times New Roman"/>
          <w:sz w:val="24"/>
          <w:szCs w:val="24"/>
          <w:lang w:eastAsia="ru-RU"/>
        </w:rPr>
        <w:t xml:space="preserve"> разі виходу у відпустку для догляду за дитиною;</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6" w:name="n199"/>
      <w:bookmarkEnd w:id="196"/>
      <w:r w:rsidRPr="00EF389F">
        <w:rPr>
          <w:rFonts w:ascii="Times New Roman" w:eastAsia="Times New Roman" w:hAnsi="Times New Roman" w:cs="Times New Roman"/>
          <w:sz w:val="24"/>
          <w:szCs w:val="24"/>
          <w:lang w:eastAsia="ru-RU"/>
        </w:rPr>
        <w:t xml:space="preserve">у зв’язку із завершенням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за відповідною програмою підготовки в інтернатурі.</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7" w:name="n200"/>
      <w:bookmarkEnd w:id="197"/>
      <w:r w:rsidRPr="00EF389F">
        <w:rPr>
          <w:rFonts w:ascii="Times New Roman" w:eastAsia="Times New Roman" w:hAnsi="Times New Roman" w:cs="Times New Roman"/>
          <w:sz w:val="24"/>
          <w:szCs w:val="24"/>
          <w:lang w:eastAsia="ru-RU"/>
        </w:rPr>
        <w:t xml:space="preserve">Відрахування з інтернатури здійснюється наказом Міністерства охорони здоров’я, керівника Міністерства охорони здоров’я Автономної Республіки Крим, структурних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ідрозділів з питань охорони здоров’я обласних, Київської та Севастопольської міських державних адміністрацій, за поданням керівника бази стажування.</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8" w:name="n201"/>
      <w:bookmarkEnd w:id="198"/>
      <w:r w:rsidRPr="00EF389F">
        <w:rPr>
          <w:rFonts w:ascii="Times New Roman" w:eastAsia="Times New Roman" w:hAnsi="Times New Roman" w:cs="Times New Roman"/>
          <w:sz w:val="24"/>
          <w:szCs w:val="24"/>
          <w:lang w:eastAsia="ru-RU"/>
        </w:rPr>
        <w:t>Копія наказу про відрахування з інтернатури направляється до бази стажування лікарів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ізорів)-інтернів.</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9" w:name="n202"/>
      <w:bookmarkEnd w:id="199"/>
      <w:r w:rsidRPr="00EF389F">
        <w:rPr>
          <w:rFonts w:ascii="Times New Roman" w:eastAsia="Times New Roman" w:hAnsi="Times New Roman" w:cs="Times New Roman"/>
          <w:sz w:val="24"/>
          <w:szCs w:val="24"/>
          <w:lang w:eastAsia="ru-RU"/>
        </w:rPr>
        <w:t>4. Повторне зарахування в інтернатуру лікарі</w:t>
      </w:r>
      <w:proofErr w:type="gramStart"/>
      <w:r w:rsidRPr="00EF389F">
        <w:rPr>
          <w:rFonts w:ascii="Times New Roman" w:eastAsia="Times New Roman" w:hAnsi="Times New Roman" w:cs="Times New Roman"/>
          <w:sz w:val="24"/>
          <w:szCs w:val="24"/>
          <w:lang w:eastAsia="ru-RU"/>
        </w:rPr>
        <w:t>в(</w:t>
      </w:r>
      <w:proofErr w:type="gramEnd"/>
      <w:r w:rsidRPr="00EF389F">
        <w:rPr>
          <w:rFonts w:ascii="Times New Roman" w:eastAsia="Times New Roman" w:hAnsi="Times New Roman" w:cs="Times New Roman"/>
          <w:sz w:val="24"/>
          <w:szCs w:val="24"/>
          <w:lang w:eastAsia="ru-RU"/>
        </w:rPr>
        <w:t>провізорів)-інтернів здійснюється у термін початку підготовки в інтернатурі відповідного року.</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0" w:name="n203"/>
      <w:bookmarkEnd w:id="200"/>
      <w:r w:rsidRPr="00EF389F">
        <w:rPr>
          <w:rFonts w:ascii="Times New Roman" w:eastAsia="Times New Roman" w:hAnsi="Times New Roman" w:cs="Times New Roman"/>
          <w:sz w:val="24"/>
          <w:szCs w:val="24"/>
          <w:lang w:eastAsia="ru-RU"/>
        </w:rPr>
        <w:t>5. Змі</w:t>
      </w:r>
      <w:proofErr w:type="gramStart"/>
      <w:r w:rsidRPr="00EF389F">
        <w:rPr>
          <w:rFonts w:ascii="Times New Roman" w:eastAsia="Times New Roman" w:hAnsi="Times New Roman" w:cs="Times New Roman"/>
          <w:sz w:val="24"/>
          <w:szCs w:val="24"/>
          <w:lang w:eastAsia="ru-RU"/>
        </w:rPr>
        <w:t>на</w:t>
      </w:r>
      <w:proofErr w:type="gramEnd"/>
      <w:r w:rsidRPr="00EF389F">
        <w:rPr>
          <w:rFonts w:ascii="Times New Roman" w:eastAsia="Times New Roman" w:hAnsi="Times New Roman" w:cs="Times New Roman"/>
          <w:sz w:val="24"/>
          <w:szCs w:val="24"/>
          <w:lang w:eastAsia="ru-RU"/>
        </w:rPr>
        <w:t xml:space="preserve"> спеціальності в інтернатурі може відбуватися у зв’язку:</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1" w:name="n204"/>
      <w:bookmarkEnd w:id="201"/>
      <w:r w:rsidRPr="00EF389F">
        <w:rPr>
          <w:rFonts w:ascii="Times New Roman" w:eastAsia="Times New Roman" w:hAnsi="Times New Roman" w:cs="Times New Roman"/>
          <w:sz w:val="24"/>
          <w:szCs w:val="24"/>
          <w:lang w:eastAsia="ru-RU"/>
        </w:rPr>
        <w:t>з непрацездатністю, якщо за висновком ЛКК або МСЕК визначено, що лікарі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ізори)- інтерни є непрацездатним для проходження програми підготовки в інтернатурі з відповідної спеціальності;</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2" w:name="n205"/>
      <w:bookmarkEnd w:id="202"/>
      <w:r w:rsidRPr="00EF389F">
        <w:rPr>
          <w:rFonts w:ascii="Times New Roman" w:eastAsia="Times New Roman" w:hAnsi="Times New Roman" w:cs="Times New Roman"/>
          <w:sz w:val="24"/>
          <w:szCs w:val="24"/>
          <w:lang w:eastAsia="ru-RU"/>
        </w:rPr>
        <w:t>з проходженням військової служби чоловіком (дружиною в тому числі за контрактом), у військових формуваннях створених відповідно до законодавства України (</w:t>
      </w:r>
      <w:proofErr w:type="gramStart"/>
      <w:r w:rsidRPr="00EF389F">
        <w:rPr>
          <w:rFonts w:ascii="Times New Roman" w:eastAsia="Times New Roman" w:hAnsi="Times New Roman" w:cs="Times New Roman"/>
          <w:sz w:val="24"/>
          <w:szCs w:val="24"/>
          <w:lang w:eastAsia="ru-RU"/>
        </w:rPr>
        <w:t>кр</w:t>
      </w:r>
      <w:proofErr w:type="gramEnd"/>
      <w:r w:rsidRPr="00EF389F">
        <w:rPr>
          <w:rFonts w:ascii="Times New Roman" w:eastAsia="Times New Roman" w:hAnsi="Times New Roman" w:cs="Times New Roman"/>
          <w:sz w:val="24"/>
          <w:szCs w:val="24"/>
          <w:lang w:eastAsia="ru-RU"/>
        </w:rPr>
        <w:t>ім строкової) та служби в органах внутрішніх справ поза місцем розташування бази стажування лікарів (провізорів)-інтернів, у випадку відсутності обраної спеціальності за місцем проходження військової служби.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3" w:name="n206"/>
      <w:bookmarkEnd w:id="203"/>
      <w:r w:rsidRPr="00EF389F">
        <w:rPr>
          <w:rFonts w:ascii="Times New Roman" w:eastAsia="Times New Roman" w:hAnsi="Times New Roman" w:cs="Times New Roman"/>
          <w:sz w:val="24"/>
          <w:szCs w:val="24"/>
          <w:lang w:eastAsia="ru-RU"/>
        </w:rPr>
        <w:t xml:space="preserve">Зміна спеціальності в інтернатурі,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ісля зарахування, з інших підстав неможлива.</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4" w:name="n207"/>
      <w:bookmarkEnd w:id="204"/>
      <w:r w:rsidRPr="00EF389F">
        <w:rPr>
          <w:rFonts w:ascii="Times New Roman" w:eastAsia="Times New Roman" w:hAnsi="Times New Roman" w:cs="Times New Roman"/>
          <w:sz w:val="24"/>
          <w:szCs w:val="24"/>
          <w:lang w:eastAsia="ru-RU"/>
        </w:rPr>
        <w:lastRenderedPageBreak/>
        <w:t>Лікарі (</w:t>
      </w:r>
      <w:proofErr w:type="gramStart"/>
      <w:r w:rsidRPr="00EF389F">
        <w:rPr>
          <w:rFonts w:ascii="Times New Roman" w:eastAsia="Times New Roman" w:hAnsi="Times New Roman" w:cs="Times New Roman"/>
          <w:sz w:val="24"/>
          <w:szCs w:val="24"/>
          <w:lang w:eastAsia="ru-RU"/>
        </w:rPr>
        <w:t>пров</w:t>
      </w:r>
      <w:proofErr w:type="gramEnd"/>
      <w:r w:rsidRPr="00EF389F">
        <w:rPr>
          <w:rFonts w:ascii="Times New Roman" w:eastAsia="Times New Roman" w:hAnsi="Times New Roman" w:cs="Times New Roman"/>
          <w:sz w:val="24"/>
          <w:szCs w:val="24"/>
          <w:lang w:eastAsia="ru-RU"/>
        </w:rPr>
        <w:t>ізори)-інтерни мають право повторно пройти розподіл відповідно до рейтингового розподілу та вступити до інтернатури, якщо не приступили до інтернатури з поважних причин, на наступний рік, на рівних конкурсних умовах.</w:t>
      </w:r>
    </w:p>
    <w:p w:rsidR="00EF389F" w:rsidRPr="00EF389F" w:rsidRDefault="00EF389F" w:rsidP="00EF389F">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205" w:name="n208"/>
      <w:bookmarkEnd w:id="205"/>
      <w:r w:rsidRPr="00EF389F">
        <w:rPr>
          <w:rFonts w:ascii="Times New Roman" w:eastAsia="Times New Roman" w:hAnsi="Times New Roman" w:cs="Times New Roman"/>
          <w:b/>
          <w:bCs/>
          <w:sz w:val="28"/>
          <w:szCs w:val="28"/>
          <w:lang w:eastAsia="ru-RU"/>
        </w:rPr>
        <w:t>VIII. Фінансове забезпечення інтернатури</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6" w:name="n209"/>
      <w:bookmarkEnd w:id="206"/>
      <w:r w:rsidRPr="00EF389F">
        <w:rPr>
          <w:rFonts w:ascii="Times New Roman" w:eastAsia="Times New Roman" w:hAnsi="Times New Roman" w:cs="Times New Roman"/>
          <w:sz w:val="24"/>
          <w:szCs w:val="24"/>
          <w:lang w:eastAsia="ru-RU"/>
        </w:rPr>
        <w:t xml:space="preserve">1. Фінансування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в інтернатурі для громадян України може відбуватися за кошти державного бюджету, кошти фізичних(юридичних) осіб та інших джерел, не заборонених законодавством.</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7" w:name="n210"/>
      <w:bookmarkEnd w:id="207"/>
      <w:r w:rsidRPr="00EF389F">
        <w:rPr>
          <w:rFonts w:ascii="Times New Roman" w:eastAsia="Times New Roman" w:hAnsi="Times New Roman" w:cs="Times New Roman"/>
          <w:sz w:val="24"/>
          <w:szCs w:val="24"/>
          <w:lang w:eastAsia="ru-RU"/>
        </w:rPr>
        <w:t xml:space="preserve">2. Фінансування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в інтернатурі іноземців та осіб без громадянства відбувається за кошти фізичних (юридичних) осіб.</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8" w:name="n211"/>
      <w:bookmarkEnd w:id="208"/>
      <w:r w:rsidRPr="00EF389F">
        <w:rPr>
          <w:rFonts w:ascii="Times New Roman" w:eastAsia="Times New Roman" w:hAnsi="Times New Roman" w:cs="Times New Roman"/>
          <w:sz w:val="24"/>
          <w:szCs w:val="24"/>
          <w:lang w:eastAsia="ru-RU"/>
        </w:rPr>
        <w:t xml:space="preserve">3. Фінансування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в інтернатурі випускників, які навчались в закладі вищої освіти за кошти державного бюджету та проходитимуть програму підготовки в інтернатурі в закладі охорони здоров’я приватної форми власності відбувається за кошти фізичних (юридичних) осіб.</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9" w:name="n212"/>
      <w:bookmarkEnd w:id="209"/>
      <w:r w:rsidRPr="00EF389F">
        <w:rPr>
          <w:rFonts w:ascii="Times New Roman" w:eastAsia="Times New Roman" w:hAnsi="Times New Roman" w:cs="Times New Roman"/>
          <w:sz w:val="24"/>
          <w:szCs w:val="24"/>
          <w:lang w:eastAsia="ru-RU"/>
        </w:rPr>
        <w:t xml:space="preserve">4. Державне замовлення на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 xml:space="preserve">ідготовку лікарів-інтернів, визначається щороку, з урахуванням кадрових потреб, сформованих на підставі заявок, які подають щороку до 1 березня поточного року Міністерство охорони здоров’я Автономної Республіки Крим, структурні підрозділи з питань охорони здоров’я обласних, Київської та Севастопольської міських державних адміністрацій до МОЗ, та обсягу бюджетних призначень передбачених на відповідний </w:t>
      </w:r>
      <w:proofErr w:type="gramStart"/>
      <w:r w:rsidRPr="00EF389F">
        <w:rPr>
          <w:rFonts w:ascii="Times New Roman" w:eastAsia="Times New Roman" w:hAnsi="Times New Roman" w:cs="Times New Roman"/>
          <w:sz w:val="24"/>
          <w:szCs w:val="24"/>
          <w:lang w:eastAsia="ru-RU"/>
        </w:rPr>
        <w:t>р</w:t>
      </w:r>
      <w:proofErr w:type="gramEnd"/>
      <w:r w:rsidRPr="00EF389F">
        <w:rPr>
          <w:rFonts w:ascii="Times New Roman" w:eastAsia="Times New Roman" w:hAnsi="Times New Roman" w:cs="Times New Roman"/>
          <w:sz w:val="24"/>
          <w:szCs w:val="24"/>
          <w:lang w:eastAsia="ru-RU"/>
        </w:rPr>
        <w:t>ік.</w:t>
      </w:r>
    </w:p>
    <w:p w:rsidR="00EF389F" w:rsidRPr="00EF389F" w:rsidRDefault="00EF389F" w:rsidP="00EF389F">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10" w:name="n213"/>
      <w:bookmarkEnd w:id="210"/>
      <w:r w:rsidRPr="00EF389F">
        <w:rPr>
          <w:rFonts w:ascii="Times New Roman" w:eastAsia="Times New Roman" w:hAnsi="Times New Roman" w:cs="Times New Roman"/>
          <w:sz w:val="24"/>
          <w:szCs w:val="24"/>
          <w:lang w:eastAsia="ru-RU"/>
        </w:rPr>
        <w:t xml:space="preserve">Державне замовлення на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ідготовку провізорів-інтернів, визначається щороку, залежно від кількості осіб, що закінчують заклад вищої освіти та які навчаються за кошти державного бюджету у поточному році та обсягу бюджетних призначень передбачених на відповідний рік.</w:t>
      </w:r>
    </w:p>
    <w:p w:rsidR="00EF389F" w:rsidRPr="00EF389F" w:rsidRDefault="00EF389F" w:rsidP="00EF389F">
      <w:pPr>
        <w:shd w:val="clear" w:color="auto" w:fill="FFFFFF"/>
        <w:spacing w:before="150" w:after="150" w:line="240" w:lineRule="auto"/>
        <w:rPr>
          <w:rFonts w:ascii="Times New Roman" w:eastAsia="Times New Roman" w:hAnsi="Times New Roman" w:cs="Times New Roman"/>
          <w:sz w:val="24"/>
          <w:szCs w:val="24"/>
          <w:lang w:eastAsia="ru-RU"/>
        </w:rPr>
      </w:pPr>
      <w:bookmarkStart w:id="211" w:name="n214"/>
      <w:bookmarkEnd w:id="211"/>
      <w:r w:rsidRPr="00EF389F">
        <w:rPr>
          <w:rFonts w:ascii="Times New Roman" w:eastAsia="Times New Roman" w:hAnsi="Times New Roman" w:cs="Times New Roman"/>
          <w:sz w:val="20"/>
          <w:szCs w:val="20"/>
          <w:lang w:eastAsia="ru-RU"/>
        </w:rPr>
        <w:t>__________</w:t>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sz w:val="20"/>
          <w:szCs w:val="20"/>
          <w:lang w:eastAsia="ru-RU"/>
        </w:rPr>
        <w:t xml:space="preserve">* Для здобувачів вищої освіти спеціальності «226 Фармація, промислова фармація»» галузі знань «22 Охорона здоров’я» </w:t>
      </w:r>
      <w:proofErr w:type="gramStart"/>
      <w:r w:rsidRPr="00EF389F">
        <w:rPr>
          <w:rFonts w:ascii="Times New Roman" w:eastAsia="Times New Roman" w:hAnsi="Times New Roman" w:cs="Times New Roman"/>
          <w:sz w:val="20"/>
          <w:szCs w:val="20"/>
          <w:lang w:eastAsia="ru-RU"/>
        </w:rPr>
        <w:t>п</w:t>
      </w:r>
      <w:proofErr w:type="gramEnd"/>
      <w:r w:rsidRPr="00EF389F">
        <w:rPr>
          <w:rFonts w:ascii="Times New Roman" w:eastAsia="Times New Roman" w:hAnsi="Times New Roman" w:cs="Times New Roman"/>
          <w:sz w:val="20"/>
          <w:szCs w:val="20"/>
          <w:lang w:eastAsia="ru-RU"/>
        </w:rPr>
        <w:t>ід час розрахунку конкурсного балу враховується середній бал та другий етап інтегрованого тестового іспиту «Крок»</w:t>
      </w:r>
    </w:p>
    <w:tbl>
      <w:tblPr>
        <w:tblW w:w="5000" w:type="pct"/>
        <w:tblCellMar>
          <w:left w:w="0" w:type="dxa"/>
          <w:right w:w="0" w:type="dxa"/>
        </w:tblCellMar>
        <w:tblLook w:val="04A0" w:firstRow="1" w:lastRow="0" w:firstColumn="1" w:lastColumn="0" w:noHBand="0" w:noVBand="1"/>
      </w:tblPr>
      <w:tblGrid>
        <w:gridCol w:w="3931"/>
        <w:gridCol w:w="281"/>
        <w:gridCol w:w="5149"/>
      </w:tblGrid>
      <w:tr w:rsidR="00EF389F" w:rsidRPr="00EF389F" w:rsidTr="00EF389F">
        <w:tc>
          <w:tcPr>
            <w:tcW w:w="2100" w:type="pct"/>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300" w:after="150" w:line="240" w:lineRule="auto"/>
              <w:jc w:val="center"/>
              <w:rPr>
                <w:rFonts w:ascii="Times New Roman" w:eastAsia="Times New Roman" w:hAnsi="Times New Roman" w:cs="Times New Roman"/>
                <w:sz w:val="24"/>
                <w:szCs w:val="24"/>
                <w:lang w:eastAsia="ru-RU"/>
              </w:rPr>
            </w:pPr>
            <w:bookmarkStart w:id="212" w:name="n215"/>
            <w:bookmarkEnd w:id="212"/>
            <w:r w:rsidRPr="00EF389F">
              <w:rPr>
                <w:rFonts w:ascii="Times New Roman" w:eastAsia="Times New Roman" w:hAnsi="Times New Roman" w:cs="Times New Roman"/>
                <w:b/>
                <w:bCs/>
                <w:sz w:val="24"/>
                <w:szCs w:val="24"/>
                <w:lang w:eastAsia="ru-RU"/>
              </w:rPr>
              <w:t>В.о. генерального директора</w:t>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b/>
                <w:bCs/>
                <w:sz w:val="24"/>
                <w:szCs w:val="24"/>
                <w:lang w:eastAsia="ru-RU"/>
              </w:rPr>
              <w:t>Директорату медичних кадрів,</w:t>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b/>
                <w:bCs/>
                <w:sz w:val="24"/>
                <w:szCs w:val="24"/>
                <w:lang w:eastAsia="ru-RU"/>
              </w:rPr>
              <w:t>освіти і науки</w:t>
            </w:r>
          </w:p>
        </w:tc>
        <w:tc>
          <w:tcPr>
            <w:tcW w:w="3500" w:type="pct"/>
            <w:gridSpan w:val="2"/>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300" w:after="0" w:line="240" w:lineRule="auto"/>
              <w:jc w:val="righ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b/>
                <w:bCs/>
                <w:sz w:val="24"/>
                <w:szCs w:val="24"/>
                <w:lang w:eastAsia="ru-RU"/>
              </w:rPr>
              <w:t>Т. Орабіна</w:t>
            </w:r>
          </w:p>
        </w:tc>
      </w:tr>
      <w:tr w:rsidR="00EF389F" w:rsidRPr="00EF389F" w:rsidTr="00EF389F">
        <w:tc>
          <w:tcPr>
            <w:tcW w:w="2250" w:type="pct"/>
            <w:gridSpan w:val="2"/>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bookmarkStart w:id="213" w:name="n227"/>
            <w:bookmarkStart w:id="214" w:name="n216"/>
            <w:bookmarkEnd w:id="213"/>
            <w:bookmarkEnd w:id="214"/>
          </w:p>
        </w:tc>
        <w:tc>
          <w:tcPr>
            <w:tcW w:w="2000" w:type="pct"/>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Додаток 1</w:t>
            </w:r>
            <w:r w:rsidRPr="00EF389F">
              <w:rPr>
                <w:rFonts w:ascii="Times New Roman" w:eastAsia="Times New Roman" w:hAnsi="Times New Roman" w:cs="Times New Roman"/>
                <w:sz w:val="24"/>
                <w:szCs w:val="24"/>
                <w:lang w:eastAsia="ru-RU"/>
              </w:rPr>
              <w:br/>
              <w:t>до Положення про інтернатуру</w:t>
            </w:r>
            <w:r w:rsidRPr="00EF389F">
              <w:rPr>
                <w:rFonts w:ascii="Times New Roman" w:eastAsia="Times New Roman" w:hAnsi="Times New Roman" w:cs="Times New Roman"/>
                <w:sz w:val="24"/>
                <w:szCs w:val="24"/>
                <w:lang w:eastAsia="ru-RU"/>
              </w:rPr>
              <w:br/>
              <w:t>(пункт 2 розділу I)</w:t>
            </w:r>
          </w:p>
        </w:tc>
      </w:tr>
    </w:tbl>
    <w:p w:rsidR="00EF389F" w:rsidRPr="00EF389F" w:rsidRDefault="00EF389F" w:rsidP="00EF389F">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215" w:name="n217"/>
      <w:bookmarkEnd w:id="215"/>
      <w:r w:rsidRPr="00EF389F">
        <w:rPr>
          <w:rFonts w:ascii="Times New Roman" w:eastAsia="Times New Roman" w:hAnsi="Times New Roman" w:cs="Times New Roman"/>
          <w:b/>
          <w:bCs/>
          <w:sz w:val="28"/>
          <w:szCs w:val="28"/>
          <w:lang w:eastAsia="ru-RU"/>
        </w:rPr>
        <w:t>ПЕРЕЛІК</w:t>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b/>
          <w:bCs/>
          <w:sz w:val="28"/>
          <w:szCs w:val="28"/>
          <w:lang w:eastAsia="ru-RU"/>
        </w:rPr>
        <w:t xml:space="preserve">спеціальностей та тривалість </w:t>
      </w:r>
      <w:proofErr w:type="gramStart"/>
      <w:r w:rsidRPr="00EF389F">
        <w:rPr>
          <w:rFonts w:ascii="Times New Roman" w:eastAsia="Times New Roman" w:hAnsi="Times New Roman" w:cs="Times New Roman"/>
          <w:b/>
          <w:bCs/>
          <w:sz w:val="28"/>
          <w:szCs w:val="28"/>
          <w:lang w:eastAsia="ru-RU"/>
        </w:rPr>
        <w:t>п</w:t>
      </w:r>
      <w:proofErr w:type="gramEnd"/>
      <w:r w:rsidRPr="00EF389F">
        <w:rPr>
          <w:rFonts w:ascii="Times New Roman" w:eastAsia="Times New Roman" w:hAnsi="Times New Roman" w:cs="Times New Roman"/>
          <w:b/>
          <w:bCs/>
          <w:sz w:val="28"/>
          <w:szCs w:val="28"/>
          <w:lang w:eastAsia="ru-RU"/>
        </w:rPr>
        <w:t>ідготовки в інтернатурі</w:t>
      </w:r>
    </w:p>
    <w:tbl>
      <w:tblPr>
        <w:tblW w:w="5000"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950"/>
        <w:gridCol w:w="4011"/>
        <w:gridCol w:w="1565"/>
        <w:gridCol w:w="2845"/>
      </w:tblGrid>
      <w:tr w:rsidR="00EF389F" w:rsidRPr="00EF389F" w:rsidTr="00EF389F">
        <w:trPr>
          <w:trHeight w:val="60"/>
        </w:trPr>
        <w:tc>
          <w:tcPr>
            <w:tcW w:w="450" w:type="dxa"/>
            <w:tcBorders>
              <w:top w:val="single" w:sz="6" w:space="0" w:color="000000"/>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bookmarkStart w:id="216" w:name="n218"/>
            <w:bookmarkEnd w:id="216"/>
            <w:r w:rsidRPr="00EF389F">
              <w:rPr>
                <w:rFonts w:ascii="Times New Roman" w:eastAsia="Times New Roman" w:hAnsi="Times New Roman" w:cs="Times New Roman"/>
                <w:sz w:val="24"/>
                <w:szCs w:val="24"/>
                <w:lang w:eastAsia="ru-RU"/>
              </w:rPr>
              <w:t>1.</w:t>
            </w:r>
          </w:p>
        </w:tc>
        <w:tc>
          <w:tcPr>
            <w:tcW w:w="3795" w:type="dxa"/>
            <w:gridSpan w:val="2"/>
            <w:tcBorders>
              <w:top w:val="single" w:sz="6" w:space="0" w:color="000000"/>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w:t>
            </w:r>
          </w:p>
        </w:tc>
        <w:tc>
          <w:tcPr>
            <w:tcW w:w="3450" w:type="dxa"/>
            <w:tcBorders>
              <w:top w:val="single" w:sz="6" w:space="0" w:color="000000"/>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0"/>
        </w:trPr>
        <w:tc>
          <w:tcPr>
            <w:tcW w:w="45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b/>
                <w:bCs/>
                <w:sz w:val="24"/>
                <w:szCs w:val="24"/>
                <w:lang w:eastAsia="ru-RU"/>
              </w:rPr>
              <w:t>№ з/</w:t>
            </w:r>
            <w:proofErr w:type="gramStart"/>
            <w:r w:rsidRPr="00EF389F">
              <w:rPr>
                <w:rFonts w:ascii="Times New Roman" w:eastAsia="Times New Roman" w:hAnsi="Times New Roman" w:cs="Times New Roman"/>
                <w:b/>
                <w:bCs/>
                <w:sz w:val="24"/>
                <w:szCs w:val="24"/>
                <w:lang w:eastAsia="ru-RU"/>
              </w:rPr>
              <w:t>п</w:t>
            </w:r>
            <w:proofErr w:type="gramEnd"/>
          </w:p>
        </w:tc>
        <w:tc>
          <w:tcPr>
            <w:tcW w:w="379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proofErr w:type="gramStart"/>
            <w:r w:rsidRPr="00EF389F">
              <w:rPr>
                <w:rFonts w:ascii="Times New Roman" w:eastAsia="Times New Roman" w:hAnsi="Times New Roman" w:cs="Times New Roman"/>
                <w:b/>
                <w:bCs/>
                <w:sz w:val="24"/>
                <w:szCs w:val="24"/>
                <w:lang w:eastAsia="ru-RU"/>
              </w:rPr>
              <w:t>Спец</w:t>
            </w:r>
            <w:proofErr w:type="gramEnd"/>
            <w:r w:rsidRPr="00EF389F">
              <w:rPr>
                <w:rFonts w:ascii="Times New Roman" w:eastAsia="Times New Roman" w:hAnsi="Times New Roman" w:cs="Times New Roman"/>
                <w:b/>
                <w:bCs/>
                <w:sz w:val="24"/>
                <w:szCs w:val="24"/>
                <w:lang w:eastAsia="ru-RU"/>
              </w:rPr>
              <w:t>іальність</w:t>
            </w:r>
          </w:p>
        </w:tc>
        <w:tc>
          <w:tcPr>
            <w:tcW w:w="345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b/>
                <w:bCs/>
                <w:sz w:val="24"/>
                <w:szCs w:val="24"/>
                <w:lang w:eastAsia="ru-RU"/>
              </w:rPr>
              <w:t xml:space="preserve">Тривалість </w:t>
            </w:r>
            <w:proofErr w:type="gramStart"/>
            <w:r w:rsidRPr="00EF389F">
              <w:rPr>
                <w:rFonts w:ascii="Times New Roman" w:eastAsia="Times New Roman" w:hAnsi="Times New Roman" w:cs="Times New Roman"/>
                <w:b/>
                <w:bCs/>
                <w:sz w:val="24"/>
                <w:szCs w:val="24"/>
                <w:lang w:eastAsia="ru-RU"/>
              </w:rPr>
              <w:t>п</w:t>
            </w:r>
            <w:proofErr w:type="gramEnd"/>
            <w:r w:rsidRPr="00EF389F">
              <w:rPr>
                <w:rFonts w:ascii="Times New Roman" w:eastAsia="Times New Roman" w:hAnsi="Times New Roman" w:cs="Times New Roman"/>
                <w:b/>
                <w:bCs/>
                <w:sz w:val="24"/>
                <w:szCs w:val="24"/>
                <w:lang w:eastAsia="ru-RU"/>
              </w:rPr>
              <w:t>ідготовки в інтернатурі</w:t>
            </w:r>
          </w:p>
        </w:tc>
      </w:tr>
      <w:tr w:rsidR="00EF389F" w:rsidRPr="00EF389F" w:rsidTr="00EF389F">
        <w:trPr>
          <w:trHeight w:val="510"/>
        </w:trPr>
        <w:tc>
          <w:tcPr>
            <w:tcW w:w="45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w:t>
            </w:r>
          </w:p>
        </w:tc>
        <w:tc>
          <w:tcPr>
            <w:tcW w:w="379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Акушерство та </w:t>
            </w:r>
            <w:proofErr w:type="gramStart"/>
            <w:r w:rsidRPr="00EF389F">
              <w:rPr>
                <w:rFonts w:ascii="Times New Roman" w:eastAsia="Times New Roman" w:hAnsi="Times New Roman" w:cs="Times New Roman"/>
                <w:sz w:val="24"/>
                <w:szCs w:val="24"/>
                <w:lang w:eastAsia="ru-RU"/>
              </w:rPr>
              <w:t>г</w:t>
            </w:r>
            <w:proofErr w:type="gramEnd"/>
            <w:r w:rsidRPr="00EF389F">
              <w:rPr>
                <w:rFonts w:ascii="Times New Roman" w:eastAsia="Times New Roman" w:hAnsi="Times New Roman" w:cs="Times New Roman"/>
                <w:sz w:val="24"/>
                <w:szCs w:val="24"/>
                <w:lang w:eastAsia="ru-RU"/>
              </w:rPr>
              <w:t>інекологія</w:t>
            </w:r>
          </w:p>
        </w:tc>
        <w:tc>
          <w:tcPr>
            <w:tcW w:w="345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 роки</w:t>
            </w:r>
          </w:p>
        </w:tc>
      </w:tr>
      <w:tr w:rsidR="00EF389F" w:rsidRPr="00EF389F" w:rsidTr="00EF389F">
        <w:trPr>
          <w:trHeight w:val="60"/>
        </w:trPr>
        <w:tc>
          <w:tcPr>
            <w:tcW w:w="45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w:t>
            </w:r>
          </w:p>
        </w:tc>
        <w:tc>
          <w:tcPr>
            <w:tcW w:w="379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Анестезіологія та інтенсивна терапія</w:t>
            </w:r>
          </w:p>
        </w:tc>
        <w:tc>
          <w:tcPr>
            <w:tcW w:w="345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 роки</w:t>
            </w:r>
          </w:p>
        </w:tc>
      </w:tr>
      <w:tr w:rsidR="00EF389F" w:rsidRPr="00EF389F" w:rsidTr="00EF389F">
        <w:trPr>
          <w:trHeight w:val="60"/>
        </w:trPr>
        <w:tc>
          <w:tcPr>
            <w:tcW w:w="45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lastRenderedPageBreak/>
              <w:t>3.</w:t>
            </w:r>
          </w:p>
        </w:tc>
        <w:tc>
          <w:tcPr>
            <w:tcW w:w="379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w:t>
            </w:r>
          </w:p>
        </w:tc>
        <w:tc>
          <w:tcPr>
            <w:tcW w:w="345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 роки</w:t>
            </w:r>
          </w:p>
        </w:tc>
      </w:tr>
      <w:tr w:rsidR="00EF389F" w:rsidRPr="00EF389F" w:rsidTr="00EF389F">
        <w:trPr>
          <w:trHeight w:val="60"/>
        </w:trPr>
        <w:tc>
          <w:tcPr>
            <w:tcW w:w="45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4.</w:t>
            </w:r>
          </w:p>
        </w:tc>
        <w:tc>
          <w:tcPr>
            <w:tcW w:w="379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Загальна практика - сімейна медицина</w:t>
            </w:r>
          </w:p>
        </w:tc>
        <w:tc>
          <w:tcPr>
            <w:tcW w:w="345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 роки</w:t>
            </w:r>
          </w:p>
        </w:tc>
      </w:tr>
      <w:tr w:rsidR="00EF389F" w:rsidRPr="00EF389F" w:rsidTr="00EF389F">
        <w:trPr>
          <w:trHeight w:val="60"/>
        </w:trPr>
        <w:tc>
          <w:tcPr>
            <w:tcW w:w="45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5.</w:t>
            </w:r>
          </w:p>
        </w:tc>
        <w:tc>
          <w:tcPr>
            <w:tcW w:w="379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proofErr w:type="gramStart"/>
            <w:r w:rsidRPr="00EF389F">
              <w:rPr>
                <w:rFonts w:ascii="Times New Roman" w:eastAsia="Times New Roman" w:hAnsi="Times New Roman" w:cs="Times New Roman"/>
                <w:sz w:val="24"/>
                <w:szCs w:val="24"/>
                <w:lang w:eastAsia="ru-RU"/>
              </w:rPr>
              <w:t>Еп</w:t>
            </w:r>
            <w:proofErr w:type="gramEnd"/>
            <w:r w:rsidRPr="00EF389F">
              <w:rPr>
                <w:rFonts w:ascii="Times New Roman" w:eastAsia="Times New Roman" w:hAnsi="Times New Roman" w:cs="Times New Roman"/>
                <w:sz w:val="24"/>
                <w:szCs w:val="24"/>
                <w:lang w:eastAsia="ru-RU"/>
              </w:rPr>
              <w:t>ідеміологія</w:t>
            </w:r>
          </w:p>
        </w:tc>
        <w:tc>
          <w:tcPr>
            <w:tcW w:w="345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1 </w:t>
            </w:r>
            <w:proofErr w:type="gramStart"/>
            <w:r w:rsidRPr="00EF389F">
              <w:rPr>
                <w:rFonts w:ascii="Times New Roman" w:eastAsia="Times New Roman" w:hAnsi="Times New Roman" w:cs="Times New Roman"/>
                <w:sz w:val="24"/>
                <w:szCs w:val="24"/>
                <w:lang w:eastAsia="ru-RU"/>
              </w:rPr>
              <w:t>р</w:t>
            </w:r>
            <w:proofErr w:type="gramEnd"/>
            <w:r w:rsidRPr="00EF389F">
              <w:rPr>
                <w:rFonts w:ascii="Times New Roman" w:eastAsia="Times New Roman" w:hAnsi="Times New Roman" w:cs="Times New Roman"/>
                <w:sz w:val="24"/>
                <w:szCs w:val="24"/>
                <w:lang w:eastAsia="ru-RU"/>
              </w:rPr>
              <w:t>ік</w:t>
            </w:r>
          </w:p>
        </w:tc>
      </w:tr>
      <w:tr w:rsidR="00EF389F" w:rsidRPr="00EF389F" w:rsidTr="00EF389F">
        <w:trPr>
          <w:trHeight w:val="60"/>
        </w:trPr>
        <w:tc>
          <w:tcPr>
            <w:tcW w:w="45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c>
          <w:tcPr>
            <w:tcW w:w="379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Інфекційні хвороби</w:t>
            </w:r>
          </w:p>
        </w:tc>
        <w:tc>
          <w:tcPr>
            <w:tcW w:w="345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 роки</w:t>
            </w:r>
          </w:p>
        </w:tc>
      </w:tr>
      <w:tr w:rsidR="00EF389F" w:rsidRPr="00EF389F" w:rsidTr="00EF389F">
        <w:trPr>
          <w:trHeight w:val="60"/>
        </w:trPr>
        <w:tc>
          <w:tcPr>
            <w:tcW w:w="45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7.</w:t>
            </w:r>
          </w:p>
        </w:tc>
        <w:tc>
          <w:tcPr>
            <w:tcW w:w="379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Лабораторна діагностика, вірусологія, </w:t>
            </w:r>
            <w:proofErr w:type="gramStart"/>
            <w:r w:rsidRPr="00EF389F">
              <w:rPr>
                <w:rFonts w:ascii="Times New Roman" w:eastAsia="Times New Roman" w:hAnsi="Times New Roman" w:cs="Times New Roman"/>
                <w:sz w:val="24"/>
                <w:szCs w:val="24"/>
                <w:lang w:eastAsia="ru-RU"/>
              </w:rPr>
              <w:t>м</w:t>
            </w:r>
            <w:proofErr w:type="gramEnd"/>
            <w:r w:rsidRPr="00EF389F">
              <w:rPr>
                <w:rFonts w:ascii="Times New Roman" w:eastAsia="Times New Roman" w:hAnsi="Times New Roman" w:cs="Times New Roman"/>
                <w:sz w:val="24"/>
                <w:szCs w:val="24"/>
                <w:lang w:eastAsia="ru-RU"/>
              </w:rPr>
              <w:t>ікробіологія</w:t>
            </w:r>
          </w:p>
        </w:tc>
        <w:tc>
          <w:tcPr>
            <w:tcW w:w="345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1,5 роки</w:t>
            </w:r>
          </w:p>
        </w:tc>
      </w:tr>
      <w:tr w:rsidR="00EF389F" w:rsidRPr="00EF389F" w:rsidTr="00EF389F">
        <w:trPr>
          <w:trHeight w:val="60"/>
        </w:trPr>
        <w:tc>
          <w:tcPr>
            <w:tcW w:w="45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8.</w:t>
            </w:r>
          </w:p>
        </w:tc>
        <w:tc>
          <w:tcPr>
            <w:tcW w:w="379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Медицина невідкладних стані</w:t>
            </w:r>
            <w:proofErr w:type="gramStart"/>
            <w:r w:rsidRPr="00EF389F">
              <w:rPr>
                <w:rFonts w:ascii="Times New Roman" w:eastAsia="Times New Roman" w:hAnsi="Times New Roman" w:cs="Times New Roman"/>
                <w:sz w:val="24"/>
                <w:szCs w:val="24"/>
                <w:lang w:eastAsia="ru-RU"/>
              </w:rPr>
              <w:t>в</w:t>
            </w:r>
            <w:proofErr w:type="gramEnd"/>
          </w:p>
        </w:tc>
        <w:tc>
          <w:tcPr>
            <w:tcW w:w="345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1,5 роки</w:t>
            </w:r>
          </w:p>
        </w:tc>
      </w:tr>
      <w:tr w:rsidR="00EF389F" w:rsidRPr="00EF389F" w:rsidTr="00EF389F">
        <w:trPr>
          <w:trHeight w:val="60"/>
        </w:trPr>
        <w:tc>
          <w:tcPr>
            <w:tcW w:w="45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9.</w:t>
            </w:r>
          </w:p>
        </w:tc>
        <w:tc>
          <w:tcPr>
            <w:tcW w:w="379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Медична психологія</w:t>
            </w:r>
          </w:p>
        </w:tc>
        <w:tc>
          <w:tcPr>
            <w:tcW w:w="345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1 </w:t>
            </w:r>
            <w:proofErr w:type="gramStart"/>
            <w:r w:rsidRPr="00EF389F">
              <w:rPr>
                <w:rFonts w:ascii="Times New Roman" w:eastAsia="Times New Roman" w:hAnsi="Times New Roman" w:cs="Times New Roman"/>
                <w:sz w:val="24"/>
                <w:szCs w:val="24"/>
                <w:lang w:eastAsia="ru-RU"/>
              </w:rPr>
              <w:t>р</w:t>
            </w:r>
            <w:proofErr w:type="gramEnd"/>
            <w:r w:rsidRPr="00EF389F">
              <w:rPr>
                <w:rFonts w:ascii="Times New Roman" w:eastAsia="Times New Roman" w:hAnsi="Times New Roman" w:cs="Times New Roman"/>
                <w:sz w:val="24"/>
                <w:szCs w:val="24"/>
                <w:lang w:eastAsia="ru-RU"/>
              </w:rPr>
              <w:t>ік</w:t>
            </w:r>
          </w:p>
        </w:tc>
      </w:tr>
      <w:tr w:rsidR="00EF389F" w:rsidRPr="00EF389F" w:rsidTr="00EF389F">
        <w:trPr>
          <w:trHeight w:val="60"/>
        </w:trPr>
        <w:tc>
          <w:tcPr>
            <w:tcW w:w="45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10.</w:t>
            </w:r>
          </w:p>
        </w:tc>
        <w:tc>
          <w:tcPr>
            <w:tcW w:w="379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Неврологія</w:t>
            </w:r>
          </w:p>
        </w:tc>
        <w:tc>
          <w:tcPr>
            <w:tcW w:w="345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 роки</w:t>
            </w:r>
          </w:p>
        </w:tc>
      </w:tr>
      <w:tr w:rsidR="00EF389F" w:rsidRPr="00EF389F" w:rsidTr="00EF389F">
        <w:trPr>
          <w:trHeight w:val="60"/>
        </w:trPr>
        <w:tc>
          <w:tcPr>
            <w:tcW w:w="45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11.</w:t>
            </w:r>
          </w:p>
        </w:tc>
        <w:tc>
          <w:tcPr>
            <w:tcW w:w="379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Ортопедія і травматологія</w:t>
            </w:r>
          </w:p>
        </w:tc>
        <w:tc>
          <w:tcPr>
            <w:tcW w:w="345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 роки</w:t>
            </w:r>
          </w:p>
        </w:tc>
      </w:tr>
      <w:tr w:rsidR="00EF389F" w:rsidRPr="00EF389F" w:rsidTr="00EF389F">
        <w:trPr>
          <w:trHeight w:val="60"/>
        </w:trPr>
        <w:tc>
          <w:tcPr>
            <w:tcW w:w="45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12.</w:t>
            </w:r>
          </w:p>
        </w:tc>
        <w:tc>
          <w:tcPr>
            <w:tcW w:w="379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Отоларингологія</w:t>
            </w:r>
          </w:p>
        </w:tc>
        <w:tc>
          <w:tcPr>
            <w:tcW w:w="345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 роки</w:t>
            </w:r>
          </w:p>
        </w:tc>
      </w:tr>
      <w:tr w:rsidR="00EF389F" w:rsidRPr="00EF389F" w:rsidTr="00EF389F">
        <w:trPr>
          <w:trHeight w:val="60"/>
        </w:trPr>
        <w:tc>
          <w:tcPr>
            <w:tcW w:w="45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13.</w:t>
            </w:r>
          </w:p>
        </w:tc>
        <w:tc>
          <w:tcPr>
            <w:tcW w:w="379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Офтальмологія</w:t>
            </w:r>
          </w:p>
        </w:tc>
        <w:tc>
          <w:tcPr>
            <w:tcW w:w="345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 роки</w:t>
            </w:r>
          </w:p>
        </w:tc>
      </w:tr>
      <w:tr w:rsidR="00EF389F" w:rsidRPr="00EF389F" w:rsidTr="00EF389F">
        <w:trPr>
          <w:trHeight w:val="60"/>
        </w:trPr>
        <w:tc>
          <w:tcPr>
            <w:tcW w:w="45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14.</w:t>
            </w:r>
          </w:p>
        </w:tc>
        <w:tc>
          <w:tcPr>
            <w:tcW w:w="379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Радіологія</w:t>
            </w:r>
          </w:p>
        </w:tc>
        <w:tc>
          <w:tcPr>
            <w:tcW w:w="345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1,5 роки</w:t>
            </w:r>
          </w:p>
        </w:tc>
      </w:tr>
      <w:tr w:rsidR="00EF389F" w:rsidRPr="00EF389F" w:rsidTr="00EF389F">
        <w:trPr>
          <w:trHeight w:val="60"/>
        </w:trPr>
        <w:tc>
          <w:tcPr>
            <w:tcW w:w="45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15.</w:t>
            </w:r>
          </w:p>
        </w:tc>
        <w:tc>
          <w:tcPr>
            <w:tcW w:w="379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Патологічна анатомія</w:t>
            </w:r>
          </w:p>
        </w:tc>
        <w:tc>
          <w:tcPr>
            <w:tcW w:w="345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1,5 роки</w:t>
            </w:r>
          </w:p>
        </w:tc>
      </w:tr>
      <w:tr w:rsidR="00EF389F" w:rsidRPr="00EF389F" w:rsidTr="00EF389F">
        <w:trPr>
          <w:trHeight w:val="60"/>
        </w:trPr>
        <w:tc>
          <w:tcPr>
            <w:tcW w:w="45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16.</w:t>
            </w:r>
          </w:p>
        </w:tc>
        <w:tc>
          <w:tcPr>
            <w:tcW w:w="379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proofErr w:type="gramStart"/>
            <w:r w:rsidRPr="00EF389F">
              <w:rPr>
                <w:rFonts w:ascii="Times New Roman" w:eastAsia="Times New Roman" w:hAnsi="Times New Roman" w:cs="Times New Roman"/>
                <w:sz w:val="24"/>
                <w:szCs w:val="24"/>
                <w:lang w:eastAsia="ru-RU"/>
              </w:rPr>
              <w:t>Псих</w:t>
            </w:r>
            <w:proofErr w:type="gramEnd"/>
            <w:r w:rsidRPr="00EF389F">
              <w:rPr>
                <w:rFonts w:ascii="Times New Roman" w:eastAsia="Times New Roman" w:hAnsi="Times New Roman" w:cs="Times New Roman"/>
                <w:sz w:val="24"/>
                <w:szCs w:val="24"/>
                <w:lang w:eastAsia="ru-RU"/>
              </w:rPr>
              <w:t>іатрія</w:t>
            </w:r>
          </w:p>
        </w:tc>
        <w:tc>
          <w:tcPr>
            <w:tcW w:w="345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 роки</w:t>
            </w:r>
          </w:p>
        </w:tc>
      </w:tr>
      <w:tr w:rsidR="00EF389F" w:rsidRPr="00EF389F" w:rsidTr="00EF389F">
        <w:trPr>
          <w:trHeight w:val="60"/>
        </w:trPr>
        <w:tc>
          <w:tcPr>
            <w:tcW w:w="45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17.</w:t>
            </w:r>
          </w:p>
        </w:tc>
        <w:tc>
          <w:tcPr>
            <w:tcW w:w="379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Хірургія</w:t>
            </w:r>
          </w:p>
        </w:tc>
        <w:tc>
          <w:tcPr>
            <w:tcW w:w="345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 роки</w:t>
            </w:r>
          </w:p>
        </w:tc>
      </w:tr>
      <w:tr w:rsidR="00EF389F" w:rsidRPr="00EF389F" w:rsidTr="00EF389F">
        <w:trPr>
          <w:trHeight w:val="60"/>
        </w:trPr>
        <w:tc>
          <w:tcPr>
            <w:tcW w:w="45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18.</w:t>
            </w:r>
          </w:p>
        </w:tc>
        <w:tc>
          <w:tcPr>
            <w:tcW w:w="379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Фізична та реабілітаційна медицина</w:t>
            </w:r>
          </w:p>
        </w:tc>
        <w:tc>
          <w:tcPr>
            <w:tcW w:w="345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 роки</w:t>
            </w:r>
          </w:p>
        </w:tc>
      </w:tr>
      <w:tr w:rsidR="00EF389F" w:rsidRPr="00EF389F" w:rsidTr="00EF389F">
        <w:trPr>
          <w:trHeight w:val="60"/>
        </w:trPr>
        <w:tc>
          <w:tcPr>
            <w:tcW w:w="45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19.</w:t>
            </w:r>
          </w:p>
        </w:tc>
        <w:tc>
          <w:tcPr>
            <w:tcW w:w="379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Дерматовенерологія</w:t>
            </w:r>
          </w:p>
        </w:tc>
        <w:tc>
          <w:tcPr>
            <w:tcW w:w="345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 роки</w:t>
            </w:r>
          </w:p>
        </w:tc>
      </w:tr>
      <w:tr w:rsidR="00EF389F" w:rsidRPr="00EF389F" w:rsidTr="00EF389F">
        <w:trPr>
          <w:trHeight w:val="60"/>
        </w:trPr>
        <w:tc>
          <w:tcPr>
            <w:tcW w:w="45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20.</w:t>
            </w:r>
          </w:p>
        </w:tc>
        <w:tc>
          <w:tcPr>
            <w:tcW w:w="379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хірургія</w:t>
            </w:r>
          </w:p>
        </w:tc>
        <w:tc>
          <w:tcPr>
            <w:tcW w:w="345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 роки</w:t>
            </w:r>
          </w:p>
        </w:tc>
      </w:tr>
      <w:tr w:rsidR="00EF389F" w:rsidRPr="00EF389F" w:rsidTr="00EF389F">
        <w:trPr>
          <w:trHeight w:val="60"/>
        </w:trPr>
        <w:tc>
          <w:tcPr>
            <w:tcW w:w="45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21.</w:t>
            </w:r>
          </w:p>
        </w:tc>
        <w:tc>
          <w:tcPr>
            <w:tcW w:w="379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Педіатрія</w:t>
            </w:r>
          </w:p>
        </w:tc>
        <w:tc>
          <w:tcPr>
            <w:tcW w:w="345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 роки</w:t>
            </w:r>
          </w:p>
        </w:tc>
      </w:tr>
      <w:tr w:rsidR="00EF389F" w:rsidRPr="00EF389F" w:rsidTr="00EF389F">
        <w:trPr>
          <w:trHeight w:val="60"/>
        </w:trPr>
        <w:tc>
          <w:tcPr>
            <w:tcW w:w="45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22.</w:t>
            </w:r>
          </w:p>
        </w:tc>
        <w:tc>
          <w:tcPr>
            <w:tcW w:w="379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Стоматологія</w:t>
            </w:r>
          </w:p>
        </w:tc>
        <w:tc>
          <w:tcPr>
            <w:tcW w:w="345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1 </w:t>
            </w:r>
            <w:proofErr w:type="gramStart"/>
            <w:r w:rsidRPr="00EF389F">
              <w:rPr>
                <w:rFonts w:ascii="Times New Roman" w:eastAsia="Times New Roman" w:hAnsi="Times New Roman" w:cs="Times New Roman"/>
                <w:sz w:val="24"/>
                <w:szCs w:val="24"/>
                <w:lang w:eastAsia="ru-RU"/>
              </w:rPr>
              <w:t>р</w:t>
            </w:r>
            <w:proofErr w:type="gramEnd"/>
            <w:r w:rsidRPr="00EF389F">
              <w:rPr>
                <w:rFonts w:ascii="Times New Roman" w:eastAsia="Times New Roman" w:hAnsi="Times New Roman" w:cs="Times New Roman"/>
                <w:sz w:val="24"/>
                <w:szCs w:val="24"/>
                <w:lang w:eastAsia="ru-RU"/>
              </w:rPr>
              <w:t>ік</w:t>
            </w:r>
          </w:p>
        </w:tc>
      </w:tr>
      <w:tr w:rsidR="00EF389F" w:rsidRPr="00EF389F" w:rsidTr="00EF389F">
        <w:trPr>
          <w:trHeight w:val="60"/>
        </w:trPr>
        <w:tc>
          <w:tcPr>
            <w:tcW w:w="45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23.</w:t>
            </w:r>
          </w:p>
        </w:tc>
        <w:tc>
          <w:tcPr>
            <w:tcW w:w="379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Фармація</w:t>
            </w:r>
          </w:p>
        </w:tc>
        <w:tc>
          <w:tcPr>
            <w:tcW w:w="345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1 </w:t>
            </w:r>
            <w:proofErr w:type="gramStart"/>
            <w:r w:rsidRPr="00EF389F">
              <w:rPr>
                <w:rFonts w:ascii="Times New Roman" w:eastAsia="Times New Roman" w:hAnsi="Times New Roman" w:cs="Times New Roman"/>
                <w:sz w:val="24"/>
                <w:szCs w:val="24"/>
                <w:lang w:eastAsia="ru-RU"/>
              </w:rPr>
              <w:t>р</w:t>
            </w:r>
            <w:proofErr w:type="gramEnd"/>
            <w:r w:rsidRPr="00EF389F">
              <w:rPr>
                <w:rFonts w:ascii="Times New Roman" w:eastAsia="Times New Roman" w:hAnsi="Times New Roman" w:cs="Times New Roman"/>
                <w:sz w:val="24"/>
                <w:szCs w:val="24"/>
                <w:lang w:eastAsia="ru-RU"/>
              </w:rPr>
              <w:t>ік</w:t>
            </w:r>
          </w:p>
        </w:tc>
      </w:tr>
      <w:tr w:rsidR="00EF389F" w:rsidRPr="00EF389F" w:rsidTr="00EF389F">
        <w:tblPrEx>
          <w:tblBorders>
            <w:top w:val="none" w:sz="0" w:space="0" w:color="auto"/>
            <w:left w:val="none" w:sz="0" w:space="0" w:color="auto"/>
            <w:bottom w:val="none" w:sz="0" w:space="0" w:color="auto"/>
            <w:right w:val="none" w:sz="0" w:space="0" w:color="auto"/>
          </w:tblBorders>
        </w:tblPrEx>
        <w:tc>
          <w:tcPr>
            <w:tcW w:w="2250" w:type="pct"/>
            <w:gridSpan w:val="2"/>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bookmarkStart w:id="217" w:name="n228"/>
            <w:bookmarkStart w:id="218" w:name="n219"/>
            <w:bookmarkEnd w:id="217"/>
            <w:bookmarkEnd w:id="218"/>
          </w:p>
        </w:tc>
        <w:tc>
          <w:tcPr>
            <w:tcW w:w="2000" w:type="pct"/>
            <w:gridSpan w:val="2"/>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Додаток 2</w:t>
            </w:r>
            <w:r w:rsidRPr="00EF389F">
              <w:rPr>
                <w:rFonts w:ascii="Times New Roman" w:eastAsia="Times New Roman" w:hAnsi="Times New Roman" w:cs="Times New Roman"/>
                <w:sz w:val="24"/>
                <w:szCs w:val="24"/>
                <w:lang w:eastAsia="ru-RU"/>
              </w:rPr>
              <w:br/>
              <w:t>до Положення про інтернатуру</w:t>
            </w:r>
            <w:r w:rsidRPr="00EF389F">
              <w:rPr>
                <w:rFonts w:ascii="Times New Roman" w:eastAsia="Times New Roman" w:hAnsi="Times New Roman" w:cs="Times New Roman"/>
                <w:sz w:val="24"/>
                <w:szCs w:val="24"/>
                <w:lang w:eastAsia="ru-RU"/>
              </w:rPr>
              <w:br/>
              <w:t>(пункт 6 розділу I)</w:t>
            </w:r>
          </w:p>
        </w:tc>
      </w:tr>
    </w:tbl>
    <w:p w:rsidR="00EF389F" w:rsidRPr="00EF389F" w:rsidRDefault="00EF389F" w:rsidP="00EF389F">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219" w:name="n220"/>
      <w:bookmarkEnd w:id="219"/>
      <w:r w:rsidRPr="00EF389F">
        <w:rPr>
          <w:rFonts w:ascii="Times New Roman" w:eastAsia="Times New Roman" w:hAnsi="Times New Roman" w:cs="Times New Roman"/>
          <w:b/>
          <w:bCs/>
          <w:sz w:val="28"/>
          <w:szCs w:val="28"/>
          <w:lang w:eastAsia="ru-RU"/>
        </w:rPr>
        <w:lastRenderedPageBreak/>
        <w:t>ПЕРЕЛІК</w:t>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b/>
          <w:bCs/>
          <w:sz w:val="28"/>
          <w:szCs w:val="28"/>
          <w:lang w:eastAsia="ru-RU"/>
        </w:rPr>
        <w:t xml:space="preserve">вторинних лікарських спеціалізацій, які отримуються </w:t>
      </w:r>
      <w:proofErr w:type="gramStart"/>
      <w:r w:rsidRPr="00EF389F">
        <w:rPr>
          <w:rFonts w:ascii="Times New Roman" w:eastAsia="Times New Roman" w:hAnsi="Times New Roman" w:cs="Times New Roman"/>
          <w:b/>
          <w:bCs/>
          <w:sz w:val="28"/>
          <w:szCs w:val="28"/>
          <w:lang w:eastAsia="ru-RU"/>
        </w:rPr>
        <w:t>п</w:t>
      </w:r>
      <w:proofErr w:type="gramEnd"/>
      <w:r w:rsidRPr="00EF389F">
        <w:rPr>
          <w:rFonts w:ascii="Times New Roman" w:eastAsia="Times New Roman" w:hAnsi="Times New Roman" w:cs="Times New Roman"/>
          <w:b/>
          <w:bCs/>
          <w:sz w:val="28"/>
          <w:szCs w:val="28"/>
          <w:lang w:eastAsia="ru-RU"/>
        </w:rPr>
        <w:t>ісля закінчення інтернатури</w:t>
      </w:r>
    </w:p>
    <w:tbl>
      <w:tblPr>
        <w:tblW w:w="5000"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680"/>
        <w:gridCol w:w="2401"/>
        <w:gridCol w:w="1880"/>
        <w:gridCol w:w="2691"/>
        <w:gridCol w:w="1719"/>
      </w:tblGrid>
      <w:tr w:rsidR="00EF389F" w:rsidRPr="00EF389F" w:rsidTr="00EF389F">
        <w:trPr>
          <w:trHeight w:val="60"/>
        </w:trPr>
        <w:tc>
          <w:tcPr>
            <w:tcW w:w="630" w:type="dxa"/>
            <w:tcBorders>
              <w:top w:val="single" w:sz="6" w:space="0" w:color="000000"/>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bookmarkStart w:id="220" w:name="n221"/>
            <w:bookmarkEnd w:id="220"/>
            <w:r w:rsidRPr="00EF389F">
              <w:rPr>
                <w:rFonts w:ascii="Times New Roman" w:eastAsia="Times New Roman" w:hAnsi="Times New Roman" w:cs="Times New Roman"/>
                <w:sz w:val="24"/>
                <w:szCs w:val="24"/>
                <w:lang w:eastAsia="ru-RU"/>
              </w:rPr>
              <w:t>1.</w:t>
            </w:r>
          </w:p>
        </w:tc>
        <w:tc>
          <w:tcPr>
            <w:tcW w:w="2385" w:type="dxa"/>
            <w:tcBorders>
              <w:top w:val="single" w:sz="6" w:space="0" w:color="000000"/>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w:t>
            </w:r>
          </w:p>
        </w:tc>
        <w:tc>
          <w:tcPr>
            <w:tcW w:w="3735" w:type="dxa"/>
            <w:gridSpan w:val="2"/>
            <w:tcBorders>
              <w:top w:val="single" w:sz="6" w:space="0" w:color="000000"/>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c>
          <w:tcPr>
            <w:tcW w:w="960" w:type="dxa"/>
            <w:tcBorders>
              <w:top w:val="single" w:sz="6" w:space="0" w:color="000000"/>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4.</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Індекс</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Назва</w:t>
            </w:r>
            <w:r w:rsidRPr="00EF389F">
              <w:rPr>
                <w:rFonts w:ascii="Times New Roman" w:eastAsia="Times New Roman" w:hAnsi="Times New Roman" w:cs="Times New Roman"/>
                <w:sz w:val="24"/>
                <w:szCs w:val="24"/>
                <w:lang w:eastAsia="ru-RU"/>
              </w:rPr>
              <w:br/>
              <w:t xml:space="preserve">вторинної </w:t>
            </w:r>
            <w:proofErr w:type="gramStart"/>
            <w:r w:rsidRPr="00EF389F">
              <w:rPr>
                <w:rFonts w:ascii="Times New Roman" w:eastAsia="Times New Roman" w:hAnsi="Times New Roman" w:cs="Times New Roman"/>
                <w:sz w:val="24"/>
                <w:szCs w:val="24"/>
                <w:lang w:eastAsia="ru-RU"/>
              </w:rPr>
              <w:t>спец</w:t>
            </w:r>
            <w:proofErr w:type="gramEnd"/>
            <w:r w:rsidRPr="00EF389F">
              <w:rPr>
                <w:rFonts w:ascii="Times New Roman" w:eastAsia="Times New Roman" w:hAnsi="Times New Roman" w:cs="Times New Roman"/>
                <w:sz w:val="24"/>
                <w:szCs w:val="24"/>
                <w:lang w:eastAsia="ru-RU"/>
              </w:rPr>
              <w:t>іалізації</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Назва </w:t>
            </w:r>
            <w:proofErr w:type="gramStart"/>
            <w:r w:rsidRPr="00EF389F">
              <w:rPr>
                <w:rFonts w:ascii="Times New Roman" w:eastAsia="Times New Roman" w:hAnsi="Times New Roman" w:cs="Times New Roman"/>
                <w:sz w:val="24"/>
                <w:szCs w:val="24"/>
                <w:lang w:eastAsia="ru-RU"/>
              </w:rPr>
              <w:t>спец</w:t>
            </w:r>
            <w:proofErr w:type="gramEnd"/>
            <w:r w:rsidRPr="00EF389F">
              <w:rPr>
                <w:rFonts w:ascii="Times New Roman" w:eastAsia="Times New Roman" w:hAnsi="Times New Roman" w:cs="Times New Roman"/>
                <w:sz w:val="24"/>
                <w:szCs w:val="24"/>
                <w:lang w:eastAsia="ru-RU"/>
              </w:rPr>
              <w:t>іальності в інтернатурі</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Термін </w:t>
            </w:r>
            <w:proofErr w:type="gramStart"/>
            <w:r w:rsidRPr="00EF389F">
              <w:rPr>
                <w:rFonts w:ascii="Times New Roman" w:eastAsia="Times New Roman" w:hAnsi="Times New Roman" w:cs="Times New Roman"/>
                <w:sz w:val="24"/>
                <w:szCs w:val="24"/>
                <w:lang w:eastAsia="ru-RU"/>
              </w:rPr>
              <w:t>п</w:t>
            </w:r>
            <w:proofErr w:type="gramEnd"/>
            <w:r w:rsidRPr="00EF389F">
              <w:rPr>
                <w:rFonts w:ascii="Times New Roman" w:eastAsia="Times New Roman" w:hAnsi="Times New Roman" w:cs="Times New Roman"/>
                <w:sz w:val="24"/>
                <w:szCs w:val="24"/>
                <w:lang w:eastAsia="ru-RU"/>
              </w:rPr>
              <w:t>ідготовки, міс.</w:t>
            </w:r>
          </w:p>
        </w:tc>
      </w:tr>
      <w:tr w:rsidR="00EF389F" w:rsidRPr="00EF389F" w:rsidTr="00EF389F">
        <w:trPr>
          <w:trHeight w:val="63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Авіаційна та </w:t>
            </w:r>
            <w:proofErr w:type="gramStart"/>
            <w:r w:rsidRPr="00EF389F">
              <w:rPr>
                <w:rFonts w:ascii="Times New Roman" w:eastAsia="Times New Roman" w:hAnsi="Times New Roman" w:cs="Times New Roman"/>
                <w:sz w:val="24"/>
                <w:szCs w:val="24"/>
                <w:lang w:eastAsia="ru-RU"/>
              </w:rPr>
              <w:t>косм</w:t>
            </w:r>
            <w:proofErr w:type="gramEnd"/>
            <w:r w:rsidRPr="00EF389F">
              <w:rPr>
                <w:rFonts w:ascii="Times New Roman" w:eastAsia="Times New Roman" w:hAnsi="Times New Roman" w:cs="Times New Roman"/>
                <w:sz w:val="24"/>
                <w:szCs w:val="24"/>
                <w:lang w:eastAsia="ru-RU"/>
              </w:rPr>
              <w:t>ічна медицина</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 загальна практика - сімейна медицина; анестезіологія та інтенсивна терапія; хірургія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45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Акушерство і </w:t>
            </w:r>
            <w:proofErr w:type="gramStart"/>
            <w:r w:rsidRPr="00EF389F">
              <w:rPr>
                <w:rFonts w:ascii="Times New Roman" w:eastAsia="Times New Roman" w:hAnsi="Times New Roman" w:cs="Times New Roman"/>
                <w:sz w:val="24"/>
                <w:szCs w:val="24"/>
                <w:lang w:eastAsia="ru-RU"/>
              </w:rPr>
              <w:t>г</w:t>
            </w:r>
            <w:proofErr w:type="gramEnd"/>
            <w:r w:rsidRPr="00EF389F">
              <w:rPr>
                <w:rFonts w:ascii="Times New Roman" w:eastAsia="Times New Roman" w:hAnsi="Times New Roman" w:cs="Times New Roman"/>
                <w:sz w:val="24"/>
                <w:szCs w:val="24"/>
                <w:lang w:eastAsia="ru-RU"/>
              </w:rPr>
              <w:t>інекологія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 загальна практика - сімейна медицина; хірургія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9</w:t>
            </w:r>
          </w:p>
        </w:tc>
      </w:tr>
      <w:tr w:rsidR="00EF389F" w:rsidRPr="00EF389F" w:rsidTr="00EF389F">
        <w:trPr>
          <w:trHeight w:val="675"/>
        </w:trPr>
        <w:tc>
          <w:tcPr>
            <w:tcW w:w="63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c>
          <w:tcPr>
            <w:tcW w:w="2385"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Алергологія</w:t>
            </w:r>
          </w:p>
        </w:tc>
        <w:tc>
          <w:tcPr>
            <w:tcW w:w="3735" w:type="dxa"/>
            <w:gridSpan w:val="2"/>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анестезіологія</w:t>
            </w:r>
          </w:p>
        </w:tc>
        <w:tc>
          <w:tcPr>
            <w:tcW w:w="96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75"/>
        </w:trPr>
        <w:tc>
          <w:tcPr>
            <w:tcW w:w="630" w:type="dxa"/>
            <w:tcBorders>
              <w:top w:val="nil"/>
              <w:left w:val="single" w:sz="6" w:space="0" w:color="000000"/>
              <w:bottom w:val="nil"/>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2385" w:type="dxa"/>
            <w:tcBorders>
              <w:top w:val="nil"/>
              <w:left w:val="single" w:sz="6" w:space="0" w:color="000000"/>
              <w:bottom w:val="nil"/>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3735" w:type="dxa"/>
            <w:gridSpan w:val="2"/>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 загальна практика - сімейна медицина; дерматовенерологія;</w:t>
            </w:r>
          </w:p>
        </w:tc>
        <w:tc>
          <w:tcPr>
            <w:tcW w:w="96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5</w:t>
            </w:r>
          </w:p>
        </w:tc>
      </w:tr>
      <w:tr w:rsidR="00EF389F" w:rsidRPr="00EF389F" w:rsidTr="00EF389F">
        <w:trPr>
          <w:trHeight w:val="675"/>
        </w:trPr>
        <w:tc>
          <w:tcPr>
            <w:tcW w:w="630" w:type="dxa"/>
            <w:tcBorders>
              <w:top w:val="single" w:sz="6" w:space="0" w:color="000000"/>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4.</w:t>
            </w:r>
          </w:p>
        </w:tc>
        <w:tc>
          <w:tcPr>
            <w:tcW w:w="2385" w:type="dxa"/>
            <w:tcBorders>
              <w:top w:val="single" w:sz="6" w:space="0" w:color="000000"/>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Анестезіологія</w:t>
            </w:r>
          </w:p>
        </w:tc>
        <w:tc>
          <w:tcPr>
            <w:tcW w:w="3735" w:type="dxa"/>
            <w:gridSpan w:val="2"/>
            <w:tcBorders>
              <w:top w:val="single" w:sz="6" w:space="0" w:color="000000"/>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 загальна практика - сімейна медицина;</w:t>
            </w:r>
          </w:p>
        </w:tc>
        <w:tc>
          <w:tcPr>
            <w:tcW w:w="960" w:type="dxa"/>
            <w:tcBorders>
              <w:top w:val="single" w:sz="6" w:space="0" w:color="000000"/>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9</w:t>
            </w:r>
          </w:p>
        </w:tc>
      </w:tr>
      <w:tr w:rsidR="00EF389F" w:rsidRPr="00EF389F" w:rsidTr="00EF389F">
        <w:trPr>
          <w:trHeight w:val="67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2385"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3735" w:type="dxa"/>
            <w:gridSpan w:val="2"/>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хірургія; дитяча хірургія</w:t>
            </w:r>
          </w:p>
        </w:tc>
        <w:tc>
          <w:tcPr>
            <w:tcW w:w="96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25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5.</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Бактеріологія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Лабораторна діагностика вірусологія, </w:t>
            </w:r>
            <w:proofErr w:type="gramStart"/>
            <w:r w:rsidRPr="00EF389F">
              <w:rPr>
                <w:rFonts w:ascii="Times New Roman" w:eastAsia="Times New Roman" w:hAnsi="Times New Roman" w:cs="Times New Roman"/>
                <w:sz w:val="24"/>
                <w:szCs w:val="24"/>
                <w:lang w:eastAsia="ru-RU"/>
              </w:rPr>
              <w:t>м</w:t>
            </w:r>
            <w:proofErr w:type="gramEnd"/>
            <w:r w:rsidRPr="00EF389F">
              <w:rPr>
                <w:rFonts w:ascii="Times New Roman" w:eastAsia="Times New Roman" w:hAnsi="Times New Roman" w:cs="Times New Roman"/>
                <w:sz w:val="24"/>
                <w:szCs w:val="24"/>
                <w:lang w:eastAsia="ru-RU"/>
              </w:rPr>
              <w:t>ікробіологія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25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Вірусологія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Лабораторна діагностика вірусологія, </w:t>
            </w:r>
            <w:proofErr w:type="gramStart"/>
            <w:r w:rsidRPr="00EF389F">
              <w:rPr>
                <w:rFonts w:ascii="Times New Roman" w:eastAsia="Times New Roman" w:hAnsi="Times New Roman" w:cs="Times New Roman"/>
                <w:sz w:val="24"/>
                <w:szCs w:val="24"/>
                <w:lang w:eastAsia="ru-RU"/>
              </w:rPr>
              <w:t>м</w:t>
            </w:r>
            <w:proofErr w:type="gramEnd"/>
            <w:r w:rsidRPr="00EF389F">
              <w:rPr>
                <w:rFonts w:ascii="Times New Roman" w:eastAsia="Times New Roman" w:hAnsi="Times New Roman" w:cs="Times New Roman"/>
                <w:sz w:val="24"/>
                <w:szCs w:val="24"/>
                <w:lang w:eastAsia="ru-RU"/>
              </w:rPr>
              <w:t>ікробіологія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45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7.</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Гастроентерологія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 загальна практика - сімейна медицина</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45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8.</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Гематологія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 загальна практика - сімейна медицина</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25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9.</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Генетика лабораторна</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Лабораторна діагностика вірусологія, </w:t>
            </w:r>
            <w:proofErr w:type="gramStart"/>
            <w:r w:rsidRPr="00EF389F">
              <w:rPr>
                <w:rFonts w:ascii="Times New Roman" w:eastAsia="Times New Roman" w:hAnsi="Times New Roman" w:cs="Times New Roman"/>
                <w:sz w:val="24"/>
                <w:szCs w:val="24"/>
                <w:lang w:eastAsia="ru-RU"/>
              </w:rPr>
              <w:t>м</w:t>
            </w:r>
            <w:proofErr w:type="gramEnd"/>
            <w:r w:rsidRPr="00EF389F">
              <w:rPr>
                <w:rFonts w:ascii="Times New Roman" w:eastAsia="Times New Roman" w:hAnsi="Times New Roman" w:cs="Times New Roman"/>
                <w:sz w:val="24"/>
                <w:szCs w:val="24"/>
                <w:lang w:eastAsia="ru-RU"/>
              </w:rPr>
              <w:t>ікробіологія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45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10.</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Генетика медична</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Інтернатура за однією з лікарських спеціальностей (</w:t>
            </w:r>
            <w:proofErr w:type="gramStart"/>
            <w:r w:rsidRPr="00EF389F">
              <w:rPr>
                <w:rFonts w:ascii="Times New Roman" w:eastAsia="Times New Roman" w:hAnsi="Times New Roman" w:cs="Times New Roman"/>
                <w:sz w:val="24"/>
                <w:szCs w:val="24"/>
                <w:lang w:eastAsia="ru-RU"/>
              </w:rPr>
              <w:t>кр</w:t>
            </w:r>
            <w:proofErr w:type="gramEnd"/>
            <w:r w:rsidRPr="00EF389F">
              <w:rPr>
                <w:rFonts w:ascii="Times New Roman" w:eastAsia="Times New Roman" w:hAnsi="Times New Roman" w:cs="Times New Roman"/>
                <w:sz w:val="24"/>
                <w:szCs w:val="24"/>
                <w:lang w:eastAsia="ru-RU"/>
              </w:rPr>
              <w:t>ім стоматології)</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45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11.</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Геріатрія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 загальна практика - сімейна медицина</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w:t>
            </w:r>
          </w:p>
        </w:tc>
      </w:tr>
      <w:tr w:rsidR="00EF389F" w:rsidRPr="00EF389F" w:rsidTr="00EF389F">
        <w:trPr>
          <w:trHeight w:val="45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12.</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Гігієна дітей та </w:t>
            </w:r>
            <w:proofErr w:type="gramStart"/>
            <w:r w:rsidRPr="00EF389F">
              <w:rPr>
                <w:rFonts w:ascii="Times New Roman" w:eastAsia="Times New Roman" w:hAnsi="Times New Roman" w:cs="Times New Roman"/>
                <w:sz w:val="24"/>
                <w:szCs w:val="24"/>
                <w:lang w:eastAsia="ru-RU"/>
              </w:rPr>
              <w:lastRenderedPageBreak/>
              <w:t>п</w:t>
            </w:r>
            <w:proofErr w:type="gramEnd"/>
            <w:r w:rsidRPr="00EF389F">
              <w:rPr>
                <w:rFonts w:ascii="Times New Roman" w:eastAsia="Times New Roman" w:hAnsi="Times New Roman" w:cs="Times New Roman"/>
                <w:sz w:val="24"/>
                <w:szCs w:val="24"/>
                <w:lang w:eastAsia="ru-RU"/>
              </w:rPr>
              <w:t>ідлітків</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lastRenderedPageBreak/>
              <w:t xml:space="preserve">Інтернатура за однією з лікарських </w:t>
            </w:r>
            <w:r w:rsidRPr="00EF389F">
              <w:rPr>
                <w:rFonts w:ascii="Times New Roman" w:eastAsia="Times New Roman" w:hAnsi="Times New Roman" w:cs="Times New Roman"/>
                <w:sz w:val="24"/>
                <w:szCs w:val="24"/>
                <w:lang w:eastAsia="ru-RU"/>
              </w:rPr>
              <w:lastRenderedPageBreak/>
              <w:t>спеціальностей (</w:t>
            </w:r>
            <w:proofErr w:type="gramStart"/>
            <w:r w:rsidRPr="00EF389F">
              <w:rPr>
                <w:rFonts w:ascii="Times New Roman" w:eastAsia="Times New Roman" w:hAnsi="Times New Roman" w:cs="Times New Roman"/>
                <w:sz w:val="24"/>
                <w:szCs w:val="24"/>
                <w:lang w:eastAsia="ru-RU"/>
              </w:rPr>
              <w:t>кр</w:t>
            </w:r>
            <w:proofErr w:type="gramEnd"/>
            <w:r w:rsidRPr="00EF389F">
              <w:rPr>
                <w:rFonts w:ascii="Times New Roman" w:eastAsia="Times New Roman" w:hAnsi="Times New Roman" w:cs="Times New Roman"/>
                <w:sz w:val="24"/>
                <w:szCs w:val="24"/>
                <w:lang w:eastAsia="ru-RU"/>
              </w:rPr>
              <w:t>ім стоматології)</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lastRenderedPageBreak/>
              <w:t>3</w:t>
            </w:r>
          </w:p>
        </w:tc>
      </w:tr>
      <w:tr w:rsidR="00EF389F" w:rsidRPr="00EF389F" w:rsidTr="00EF389F">
        <w:trPr>
          <w:trHeight w:val="45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lastRenderedPageBreak/>
              <w:t>13.</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Гігієна праці</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Інтернатура за однією з лікарських спеціальностей (</w:t>
            </w:r>
            <w:proofErr w:type="gramStart"/>
            <w:r w:rsidRPr="00EF389F">
              <w:rPr>
                <w:rFonts w:ascii="Times New Roman" w:eastAsia="Times New Roman" w:hAnsi="Times New Roman" w:cs="Times New Roman"/>
                <w:sz w:val="24"/>
                <w:szCs w:val="24"/>
                <w:lang w:eastAsia="ru-RU"/>
              </w:rPr>
              <w:t>кр</w:t>
            </w:r>
            <w:proofErr w:type="gramEnd"/>
            <w:r w:rsidRPr="00EF389F">
              <w:rPr>
                <w:rFonts w:ascii="Times New Roman" w:eastAsia="Times New Roman" w:hAnsi="Times New Roman" w:cs="Times New Roman"/>
                <w:sz w:val="24"/>
                <w:szCs w:val="24"/>
                <w:lang w:eastAsia="ru-RU"/>
              </w:rPr>
              <w:t>ім стоматології)</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45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14.</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Гігієна харчування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Інтернатура за однією з лікарських спеціальностей (</w:t>
            </w:r>
            <w:proofErr w:type="gramStart"/>
            <w:r w:rsidRPr="00EF389F">
              <w:rPr>
                <w:rFonts w:ascii="Times New Roman" w:eastAsia="Times New Roman" w:hAnsi="Times New Roman" w:cs="Times New Roman"/>
                <w:sz w:val="24"/>
                <w:szCs w:val="24"/>
                <w:lang w:eastAsia="ru-RU"/>
              </w:rPr>
              <w:t>кр</w:t>
            </w:r>
            <w:proofErr w:type="gramEnd"/>
            <w:r w:rsidRPr="00EF389F">
              <w:rPr>
                <w:rFonts w:ascii="Times New Roman" w:eastAsia="Times New Roman" w:hAnsi="Times New Roman" w:cs="Times New Roman"/>
                <w:sz w:val="24"/>
                <w:szCs w:val="24"/>
                <w:lang w:eastAsia="ru-RU"/>
              </w:rPr>
              <w:t>ім стоматології)</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45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15.</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Дезінфекційна справа</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Інтернатура за однією з лікарських спеціальностей (</w:t>
            </w:r>
            <w:proofErr w:type="gramStart"/>
            <w:r w:rsidRPr="00EF389F">
              <w:rPr>
                <w:rFonts w:ascii="Times New Roman" w:eastAsia="Times New Roman" w:hAnsi="Times New Roman" w:cs="Times New Roman"/>
                <w:sz w:val="24"/>
                <w:szCs w:val="24"/>
                <w:lang w:eastAsia="ru-RU"/>
              </w:rPr>
              <w:t>кр</w:t>
            </w:r>
            <w:proofErr w:type="gramEnd"/>
            <w:r w:rsidRPr="00EF389F">
              <w:rPr>
                <w:rFonts w:ascii="Times New Roman" w:eastAsia="Times New Roman" w:hAnsi="Times New Roman" w:cs="Times New Roman"/>
                <w:sz w:val="24"/>
                <w:szCs w:val="24"/>
                <w:lang w:eastAsia="ru-RU"/>
              </w:rPr>
              <w:t>ім стоматології)</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45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16.</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Дерматовенерологія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Загальна практика - сімейна медицина; внутрішні хвороби</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25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17.</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алергологія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Педіатрія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495"/>
        </w:trPr>
        <w:tc>
          <w:tcPr>
            <w:tcW w:w="63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18.</w:t>
            </w:r>
          </w:p>
        </w:tc>
        <w:tc>
          <w:tcPr>
            <w:tcW w:w="2385"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анестезіологія</w:t>
            </w:r>
          </w:p>
        </w:tc>
        <w:tc>
          <w:tcPr>
            <w:tcW w:w="3735" w:type="dxa"/>
            <w:gridSpan w:val="2"/>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Анестезіологія та інтенсивна терапія;</w:t>
            </w:r>
          </w:p>
        </w:tc>
        <w:tc>
          <w:tcPr>
            <w:tcW w:w="96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49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2385"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3735" w:type="dxa"/>
            <w:gridSpan w:val="2"/>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хірургія; хірургія</w:t>
            </w:r>
          </w:p>
        </w:tc>
        <w:tc>
          <w:tcPr>
            <w:tcW w:w="96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9</w:t>
            </w:r>
          </w:p>
        </w:tc>
      </w:tr>
      <w:tr w:rsidR="00EF389F" w:rsidRPr="00EF389F" w:rsidTr="00EF389F">
        <w:trPr>
          <w:trHeight w:val="25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19.</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гастроентерологія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Педіатрія, загальна практика - сімейна медицина</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25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20.</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гематологія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Педіатрія, загальна практика - сімейна медицина</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25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21.</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гематологі</w:t>
            </w:r>
            <w:proofErr w:type="gramStart"/>
            <w:r w:rsidRPr="00EF389F">
              <w:rPr>
                <w:rFonts w:ascii="Times New Roman" w:eastAsia="Times New Roman" w:hAnsi="Times New Roman" w:cs="Times New Roman"/>
                <w:sz w:val="24"/>
                <w:szCs w:val="24"/>
                <w:lang w:eastAsia="ru-RU"/>
              </w:rPr>
              <w:t>я-онколог</w:t>
            </w:r>
            <w:proofErr w:type="gramEnd"/>
            <w:r w:rsidRPr="00EF389F">
              <w:rPr>
                <w:rFonts w:ascii="Times New Roman" w:eastAsia="Times New Roman" w:hAnsi="Times New Roman" w:cs="Times New Roman"/>
                <w:sz w:val="24"/>
                <w:szCs w:val="24"/>
                <w:lang w:eastAsia="ru-RU"/>
              </w:rPr>
              <w:t>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Педіатрія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9</w:t>
            </w:r>
          </w:p>
        </w:tc>
      </w:tr>
      <w:tr w:rsidR="00EF389F" w:rsidRPr="00EF389F" w:rsidTr="00EF389F">
        <w:trPr>
          <w:trHeight w:val="25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22.</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гінекологія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Акушерство і </w:t>
            </w:r>
            <w:proofErr w:type="gramStart"/>
            <w:r w:rsidRPr="00EF389F">
              <w:rPr>
                <w:rFonts w:ascii="Times New Roman" w:eastAsia="Times New Roman" w:hAnsi="Times New Roman" w:cs="Times New Roman"/>
                <w:sz w:val="24"/>
                <w:szCs w:val="24"/>
                <w:lang w:eastAsia="ru-RU"/>
              </w:rPr>
              <w:t>г</w:t>
            </w:r>
            <w:proofErr w:type="gramEnd"/>
            <w:r w:rsidRPr="00EF389F">
              <w:rPr>
                <w:rFonts w:ascii="Times New Roman" w:eastAsia="Times New Roman" w:hAnsi="Times New Roman" w:cs="Times New Roman"/>
                <w:sz w:val="24"/>
                <w:szCs w:val="24"/>
                <w:lang w:eastAsia="ru-RU"/>
              </w:rPr>
              <w:t>інекологія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510"/>
        </w:trPr>
        <w:tc>
          <w:tcPr>
            <w:tcW w:w="63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23.</w:t>
            </w:r>
          </w:p>
        </w:tc>
        <w:tc>
          <w:tcPr>
            <w:tcW w:w="2385"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дерматовенерологія</w:t>
            </w:r>
          </w:p>
        </w:tc>
        <w:tc>
          <w:tcPr>
            <w:tcW w:w="3735" w:type="dxa"/>
            <w:gridSpan w:val="2"/>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Дерматовенерологія;</w:t>
            </w:r>
          </w:p>
        </w:tc>
        <w:tc>
          <w:tcPr>
            <w:tcW w:w="96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w:t>
            </w:r>
          </w:p>
        </w:tc>
      </w:tr>
      <w:tr w:rsidR="00EF389F" w:rsidRPr="00EF389F" w:rsidTr="00EF389F">
        <w:trPr>
          <w:trHeight w:val="51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2385"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3735" w:type="dxa"/>
            <w:gridSpan w:val="2"/>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педіатрія</w:t>
            </w:r>
          </w:p>
        </w:tc>
        <w:tc>
          <w:tcPr>
            <w:tcW w:w="96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24.</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ендокринологія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Педіатрія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25.</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імунологія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Педіатрія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26.</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кардіологія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Педіатрія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27.</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кардіоревматологія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Педіатрія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510"/>
        </w:trPr>
        <w:tc>
          <w:tcPr>
            <w:tcW w:w="63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28.</w:t>
            </w:r>
          </w:p>
        </w:tc>
        <w:tc>
          <w:tcPr>
            <w:tcW w:w="2385"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неврологія</w:t>
            </w:r>
          </w:p>
        </w:tc>
        <w:tc>
          <w:tcPr>
            <w:tcW w:w="3735" w:type="dxa"/>
            <w:gridSpan w:val="2"/>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Педіатрія;</w:t>
            </w:r>
          </w:p>
        </w:tc>
        <w:tc>
          <w:tcPr>
            <w:tcW w:w="96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51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2385"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3735" w:type="dxa"/>
            <w:gridSpan w:val="2"/>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неврологія</w:t>
            </w:r>
          </w:p>
        </w:tc>
        <w:tc>
          <w:tcPr>
            <w:tcW w:w="96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lastRenderedPageBreak/>
              <w:t>29.</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нефрологія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Педіатрія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30.</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онкологія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Педіатрія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510"/>
        </w:trPr>
        <w:tc>
          <w:tcPr>
            <w:tcW w:w="63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31.</w:t>
            </w:r>
          </w:p>
        </w:tc>
        <w:tc>
          <w:tcPr>
            <w:tcW w:w="2385"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ортопедія і травматологія</w:t>
            </w:r>
          </w:p>
        </w:tc>
        <w:tc>
          <w:tcPr>
            <w:tcW w:w="3735" w:type="dxa"/>
            <w:gridSpan w:val="2"/>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Ортопедія і травматологія;</w:t>
            </w:r>
          </w:p>
        </w:tc>
        <w:tc>
          <w:tcPr>
            <w:tcW w:w="96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51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2385"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3735" w:type="dxa"/>
            <w:gridSpan w:val="2"/>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хірургія</w:t>
            </w:r>
          </w:p>
        </w:tc>
        <w:tc>
          <w:tcPr>
            <w:tcW w:w="96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32.</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отоларингологія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Отоларингологія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33.</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офтальмологія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Офтальмологія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34.</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патологічна анатомія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Патологічна анатомія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510"/>
        </w:trPr>
        <w:tc>
          <w:tcPr>
            <w:tcW w:w="63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35.</w:t>
            </w:r>
          </w:p>
        </w:tc>
        <w:tc>
          <w:tcPr>
            <w:tcW w:w="2385"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Дитяча </w:t>
            </w:r>
            <w:proofErr w:type="gramStart"/>
            <w:r w:rsidRPr="00EF389F">
              <w:rPr>
                <w:rFonts w:ascii="Times New Roman" w:eastAsia="Times New Roman" w:hAnsi="Times New Roman" w:cs="Times New Roman"/>
                <w:sz w:val="24"/>
                <w:szCs w:val="24"/>
                <w:lang w:eastAsia="ru-RU"/>
              </w:rPr>
              <w:t>псих</w:t>
            </w:r>
            <w:proofErr w:type="gramEnd"/>
            <w:r w:rsidRPr="00EF389F">
              <w:rPr>
                <w:rFonts w:ascii="Times New Roman" w:eastAsia="Times New Roman" w:hAnsi="Times New Roman" w:cs="Times New Roman"/>
                <w:sz w:val="24"/>
                <w:szCs w:val="24"/>
                <w:lang w:eastAsia="ru-RU"/>
              </w:rPr>
              <w:t>іатрія</w:t>
            </w:r>
          </w:p>
        </w:tc>
        <w:tc>
          <w:tcPr>
            <w:tcW w:w="3735" w:type="dxa"/>
            <w:gridSpan w:val="2"/>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proofErr w:type="gramStart"/>
            <w:r w:rsidRPr="00EF389F">
              <w:rPr>
                <w:rFonts w:ascii="Times New Roman" w:eastAsia="Times New Roman" w:hAnsi="Times New Roman" w:cs="Times New Roman"/>
                <w:sz w:val="24"/>
                <w:szCs w:val="24"/>
                <w:lang w:eastAsia="ru-RU"/>
              </w:rPr>
              <w:t>Псих</w:t>
            </w:r>
            <w:proofErr w:type="gramEnd"/>
            <w:r w:rsidRPr="00EF389F">
              <w:rPr>
                <w:rFonts w:ascii="Times New Roman" w:eastAsia="Times New Roman" w:hAnsi="Times New Roman" w:cs="Times New Roman"/>
                <w:sz w:val="24"/>
                <w:szCs w:val="24"/>
                <w:lang w:eastAsia="ru-RU"/>
              </w:rPr>
              <w:t>іатрія;</w:t>
            </w:r>
          </w:p>
        </w:tc>
        <w:tc>
          <w:tcPr>
            <w:tcW w:w="96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51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2385"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3735" w:type="dxa"/>
            <w:gridSpan w:val="2"/>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педіатрія</w:t>
            </w:r>
          </w:p>
        </w:tc>
        <w:tc>
          <w:tcPr>
            <w:tcW w:w="96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36.</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пульмонологія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Педіатрія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37.</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ревматологія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Педіатрія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38.</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стоматологія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Стоматологія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39.</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урологія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хірургія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40.</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фтизіатрія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Педіатрія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41.</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хірургія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Хірургія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510"/>
        </w:trPr>
        <w:tc>
          <w:tcPr>
            <w:tcW w:w="63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42.</w:t>
            </w:r>
          </w:p>
        </w:tc>
        <w:tc>
          <w:tcPr>
            <w:tcW w:w="2385"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Дитячі інфекційні хвороби</w:t>
            </w:r>
          </w:p>
        </w:tc>
        <w:tc>
          <w:tcPr>
            <w:tcW w:w="3735" w:type="dxa"/>
            <w:gridSpan w:val="2"/>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Інфекційні хвороби</w:t>
            </w:r>
          </w:p>
        </w:tc>
        <w:tc>
          <w:tcPr>
            <w:tcW w:w="96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w:t>
            </w:r>
          </w:p>
        </w:tc>
      </w:tr>
      <w:tr w:rsidR="00EF389F" w:rsidRPr="00EF389F" w:rsidTr="00EF389F">
        <w:trPr>
          <w:trHeight w:val="51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2385"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3735" w:type="dxa"/>
            <w:gridSpan w:val="2"/>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педіатрія</w:t>
            </w:r>
          </w:p>
        </w:tc>
        <w:tc>
          <w:tcPr>
            <w:tcW w:w="96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43.</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нейрохірургія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хірургія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45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44.</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Дієтологія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 загальна практика - сімейна медицина</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45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45.</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Ендокринологія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 загальна практика - сімейна медицина</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90"/>
        </w:trPr>
        <w:tc>
          <w:tcPr>
            <w:tcW w:w="63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46.</w:t>
            </w:r>
          </w:p>
        </w:tc>
        <w:tc>
          <w:tcPr>
            <w:tcW w:w="2385"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Ендоскопія</w:t>
            </w:r>
          </w:p>
        </w:tc>
        <w:tc>
          <w:tcPr>
            <w:tcW w:w="3735" w:type="dxa"/>
            <w:gridSpan w:val="2"/>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Хірургія; дитяча хірургія;</w:t>
            </w:r>
          </w:p>
        </w:tc>
        <w:tc>
          <w:tcPr>
            <w:tcW w:w="96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9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2385"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3735" w:type="dxa"/>
            <w:gridSpan w:val="2"/>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 загальна практика - сімейна медицина; педіатрія</w:t>
            </w:r>
          </w:p>
        </w:tc>
        <w:tc>
          <w:tcPr>
            <w:tcW w:w="96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45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47.</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proofErr w:type="gramStart"/>
            <w:r w:rsidRPr="00EF389F">
              <w:rPr>
                <w:rFonts w:ascii="Times New Roman" w:eastAsia="Times New Roman" w:hAnsi="Times New Roman" w:cs="Times New Roman"/>
                <w:sz w:val="24"/>
                <w:szCs w:val="24"/>
                <w:lang w:eastAsia="ru-RU"/>
              </w:rPr>
              <w:t>Еп</w:t>
            </w:r>
            <w:proofErr w:type="gramEnd"/>
            <w:r w:rsidRPr="00EF389F">
              <w:rPr>
                <w:rFonts w:ascii="Times New Roman" w:eastAsia="Times New Roman" w:hAnsi="Times New Roman" w:cs="Times New Roman"/>
                <w:sz w:val="24"/>
                <w:szCs w:val="24"/>
                <w:lang w:eastAsia="ru-RU"/>
              </w:rPr>
              <w:t>ідеміологія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Інтернатура за однією з лікарських спеціальностей (</w:t>
            </w:r>
            <w:proofErr w:type="gramStart"/>
            <w:r w:rsidRPr="00EF389F">
              <w:rPr>
                <w:rFonts w:ascii="Times New Roman" w:eastAsia="Times New Roman" w:hAnsi="Times New Roman" w:cs="Times New Roman"/>
                <w:sz w:val="24"/>
                <w:szCs w:val="24"/>
                <w:lang w:eastAsia="ru-RU"/>
              </w:rPr>
              <w:t>кр</w:t>
            </w:r>
            <w:proofErr w:type="gramEnd"/>
            <w:r w:rsidRPr="00EF389F">
              <w:rPr>
                <w:rFonts w:ascii="Times New Roman" w:eastAsia="Times New Roman" w:hAnsi="Times New Roman" w:cs="Times New Roman"/>
                <w:sz w:val="24"/>
                <w:szCs w:val="24"/>
                <w:lang w:eastAsia="ru-RU"/>
              </w:rPr>
              <w:t>ім стоматології)</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45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48.</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Загальна гі</w:t>
            </w:r>
            <w:proofErr w:type="gramStart"/>
            <w:r w:rsidRPr="00EF389F">
              <w:rPr>
                <w:rFonts w:ascii="Times New Roman" w:eastAsia="Times New Roman" w:hAnsi="Times New Roman" w:cs="Times New Roman"/>
                <w:sz w:val="24"/>
                <w:szCs w:val="24"/>
                <w:lang w:eastAsia="ru-RU"/>
              </w:rPr>
              <w:t>г</w:t>
            </w:r>
            <w:proofErr w:type="gramEnd"/>
            <w:r w:rsidRPr="00EF389F">
              <w:rPr>
                <w:rFonts w:ascii="Times New Roman" w:eastAsia="Times New Roman" w:hAnsi="Times New Roman" w:cs="Times New Roman"/>
                <w:sz w:val="24"/>
                <w:szCs w:val="24"/>
                <w:lang w:eastAsia="ru-RU"/>
              </w:rPr>
              <w:t>ієна</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Інтернатура за однією з лікарських спеціальностей (</w:t>
            </w:r>
            <w:proofErr w:type="gramStart"/>
            <w:r w:rsidRPr="00EF389F">
              <w:rPr>
                <w:rFonts w:ascii="Times New Roman" w:eastAsia="Times New Roman" w:hAnsi="Times New Roman" w:cs="Times New Roman"/>
                <w:sz w:val="24"/>
                <w:szCs w:val="24"/>
                <w:lang w:eastAsia="ru-RU"/>
              </w:rPr>
              <w:t>кр</w:t>
            </w:r>
            <w:proofErr w:type="gramEnd"/>
            <w:r w:rsidRPr="00EF389F">
              <w:rPr>
                <w:rFonts w:ascii="Times New Roman" w:eastAsia="Times New Roman" w:hAnsi="Times New Roman" w:cs="Times New Roman"/>
                <w:sz w:val="24"/>
                <w:szCs w:val="24"/>
                <w:lang w:eastAsia="ru-RU"/>
              </w:rPr>
              <w:t>ім стоматології)</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90"/>
        </w:trPr>
        <w:tc>
          <w:tcPr>
            <w:tcW w:w="63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49.</w:t>
            </w:r>
          </w:p>
        </w:tc>
        <w:tc>
          <w:tcPr>
            <w:tcW w:w="2385"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Загальна практика - сімейна медицина</w:t>
            </w:r>
          </w:p>
        </w:tc>
        <w:tc>
          <w:tcPr>
            <w:tcW w:w="3735" w:type="dxa"/>
            <w:gridSpan w:val="2"/>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Інтернатура за однією з лікарських спеціальностей (</w:t>
            </w:r>
            <w:proofErr w:type="gramStart"/>
            <w:r w:rsidRPr="00EF389F">
              <w:rPr>
                <w:rFonts w:ascii="Times New Roman" w:eastAsia="Times New Roman" w:hAnsi="Times New Roman" w:cs="Times New Roman"/>
                <w:sz w:val="24"/>
                <w:szCs w:val="24"/>
                <w:lang w:eastAsia="ru-RU"/>
              </w:rPr>
              <w:t>кр</w:t>
            </w:r>
            <w:proofErr w:type="gramEnd"/>
            <w:r w:rsidRPr="00EF389F">
              <w:rPr>
                <w:rFonts w:ascii="Times New Roman" w:eastAsia="Times New Roman" w:hAnsi="Times New Roman" w:cs="Times New Roman"/>
                <w:sz w:val="24"/>
                <w:szCs w:val="24"/>
                <w:lang w:eastAsia="ru-RU"/>
              </w:rPr>
              <w:t>ім стоматології та внутрішніх хвороб);</w:t>
            </w:r>
          </w:p>
        </w:tc>
        <w:tc>
          <w:tcPr>
            <w:tcW w:w="96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69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2385"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3735" w:type="dxa"/>
            <w:gridSpan w:val="2"/>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w:t>
            </w:r>
          </w:p>
        </w:tc>
        <w:tc>
          <w:tcPr>
            <w:tcW w:w="96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510"/>
        </w:trPr>
        <w:tc>
          <w:tcPr>
            <w:tcW w:w="63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50.</w:t>
            </w:r>
          </w:p>
        </w:tc>
        <w:tc>
          <w:tcPr>
            <w:tcW w:w="2385"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Імунологія</w:t>
            </w:r>
          </w:p>
        </w:tc>
        <w:tc>
          <w:tcPr>
            <w:tcW w:w="3735" w:type="dxa"/>
            <w:gridSpan w:val="2"/>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w:t>
            </w:r>
          </w:p>
        </w:tc>
        <w:tc>
          <w:tcPr>
            <w:tcW w:w="96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51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2385"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3735" w:type="dxa"/>
            <w:gridSpan w:val="2"/>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загальна практика - сімейна медицина</w:t>
            </w:r>
          </w:p>
        </w:tc>
        <w:tc>
          <w:tcPr>
            <w:tcW w:w="96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45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51.</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Інвазивна електрофізіологія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 загальна практика - сімейна медицина</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9</w:t>
            </w:r>
          </w:p>
        </w:tc>
      </w:tr>
      <w:tr w:rsidR="00EF389F" w:rsidRPr="00EF389F" w:rsidTr="00EF389F">
        <w:trPr>
          <w:trHeight w:val="45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52.</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Інтервенційна кардіологія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 загальна практика - сімейна медицина; хірургія; дитяча хірургія; педіатрія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9</w:t>
            </w:r>
          </w:p>
        </w:tc>
      </w:tr>
      <w:tr w:rsidR="00EF389F" w:rsidRPr="00EF389F" w:rsidTr="00EF389F">
        <w:trPr>
          <w:trHeight w:val="45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53.</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Інфекційні хвороби</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 загальна практика - сімейна медицина</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45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54.</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Кардіологія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 загальна практика - сімейна медицина</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55.</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Клінічна бі</w:t>
            </w:r>
            <w:proofErr w:type="gramStart"/>
            <w:r w:rsidRPr="00EF389F">
              <w:rPr>
                <w:rFonts w:ascii="Times New Roman" w:eastAsia="Times New Roman" w:hAnsi="Times New Roman" w:cs="Times New Roman"/>
                <w:sz w:val="24"/>
                <w:szCs w:val="24"/>
                <w:lang w:eastAsia="ru-RU"/>
              </w:rPr>
              <w:t>ох</w:t>
            </w:r>
            <w:proofErr w:type="gramEnd"/>
            <w:r w:rsidRPr="00EF389F">
              <w:rPr>
                <w:rFonts w:ascii="Times New Roman" w:eastAsia="Times New Roman" w:hAnsi="Times New Roman" w:cs="Times New Roman"/>
                <w:sz w:val="24"/>
                <w:szCs w:val="24"/>
                <w:lang w:eastAsia="ru-RU"/>
              </w:rPr>
              <w:t>імія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Лабораторна діагностика вірусологія, </w:t>
            </w:r>
            <w:proofErr w:type="gramStart"/>
            <w:r w:rsidRPr="00EF389F">
              <w:rPr>
                <w:rFonts w:ascii="Times New Roman" w:eastAsia="Times New Roman" w:hAnsi="Times New Roman" w:cs="Times New Roman"/>
                <w:sz w:val="24"/>
                <w:szCs w:val="24"/>
                <w:lang w:eastAsia="ru-RU"/>
              </w:rPr>
              <w:t>м</w:t>
            </w:r>
            <w:proofErr w:type="gramEnd"/>
            <w:r w:rsidRPr="00EF389F">
              <w:rPr>
                <w:rFonts w:ascii="Times New Roman" w:eastAsia="Times New Roman" w:hAnsi="Times New Roman" w:cs="Times New Roman"/>
                <w:sz w:val="24"/>
                <w:szCs w:val="24"/>
                <w:lang w:eastAsia="ru-RU"/>
              </w:rPr>
              <w:t>ікробіологія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45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56.</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Клінічна лабораторна діагностика</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Лабораторна діагностика вірусологія, </w:t>
            </w:r>
            <w:proofErr w:type="gramStart"/>
            <w:r w:rsidRPr="00EF389F">
              <w:rPr>
                <w:rFonts w:ascii="Times New Roman" w:eastAsia="Times New Roman" w:hAnsi="Times New Roman" w:cs="Times New Roman"/>
                <w:sz w:val="24"/>
                <w:szCs w:val="24"/>
                <w:lang w:eastAsia="ru-RU"/>
              </w:rPr>
              <w:t>м</w:t>
            </w:r>
            <w:proofErr w:type="gramEnd"/>
            <w:r w:rsidRPr="00EF389F">
              <w:rPr>
                <w:rFonts w:ascii="Times New Roman" w:eastAsia="Times New Roman" w:hAnsi="Times New Roman" w:cs="Times New Roman"/>
                <w:sz w:val="24"/>
                <w:szCs w:val="24"/>
                <w:lang w:eastAsia="ru-RU"/>
              </w:rPr>
              <w:t>ікробіологія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45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57.</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Клінічна онкологія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Загальна практика - сімейна медицина; внутрішні хвороби</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58.</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Комбустіологія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Хірургія, дитяча хірургія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45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59.</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Комунальна гі</w:t>
            </w:r>
            <w:proofErr w:type="gramStart"/>
            <w:r w:rsidRPr="00EF389F">
              <w:rPr>
                <w:rFonts w:ascii="Times New Roman" w:eastAsia="Times New Roman" w:hAnsi="Times New Roman" w:cs="Times New Roman"/>
                <w:sz w:val="24"/>
                <w:szCs w:val="24"/>
                <w:lang w:eastAsia="ru-RU"/>
              </w:rPr>
              <w:t>г</w:t>
            </w:r>
            <w:proofErr w:type="gramEnd"/>
            <w:r w:rsidRPr="00EF389F">
              <w:rPr>
                <w:rFonts w:ascii="Times New Roman" w:eastAsia="Times New Roman" w:hAnsi="Times New Roman" w:cs="Times New Roman"/>
                <w:sz w:val="24"/>
                <w:szCs w:val="24"/>
                <w:lang w:eastAsia="ru-RU"/>
              </w:rPr>
              <w:t>ієна</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Інтернатура за однією з лікарських спеціальностей (</w:t>
            </w:r>
            <w:proofErr w:type="gramStart"/>
            <w:r w:rsidRPr="00EF389F">
              <w:rPr>
                <w:rFonts w:ascii="Times New Roman" w:eastAsia="Times New Roman" w:hAnsi="Times New Roman" w:cs="Times New Roman"/>
                <w:sz w:val="24"/>
                <w:szCs w:val="24"/>
                <w:lang w:eastAsia="ru-RU"/>
              </w:rPr>
              <w:t>кр</w:t>
            </w:r>
            <w:proofErr w:type="gramEnd"/>
            <w:r w:rsidRPr="00EF389F">
              <w:rPr>
                <w:rFonts w:ascii="Times New Roman" w:eastAsia="Times New Roman" w:hAnsi="Times New Roman" w:cs="Times New Roman"/>
                <w:sz w:val="24"/>
                <w:szCs w:val="24"/>
                <w:lang w:eastAsia="ru-RU"/>
              </w:rPr>
              <w:t>ім стоматології)</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60.</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Лабораторна імунологія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Лабораторна діагностика вірусологія, </w:t>
            </w:r>
            <w:proofErr w:type="gramStart"/>
            <w:r w:rsidRPr="00EF389F">
              <w:rPr>
                <w:rFonts w:ascii="Times New Roman" w:eastAsia="Times New Roman" w:hAnsi="Times New Roman" w:cs="Times New Roman"/>
                <w:sz w:val="24"/>
                <w:szCs w:val="24"/>
                <w:lang w:eastAsia="ru-RU"/>
              </w:rPr>
              <w:t>м</w:t>
            </w:r>
            <w:proofErr w:type="gramEnd"/>
            <w:r w:rsidRPr="00EF389F">
              <w:rPr>
                <w:rFonts w:ascii="Times New Roman" w:eastAsia="Times New Roman" w:hAnsi="Times New Roman" w:cs="Times New Roman"/>
                <w:sz w:val="24"/>
                <w:szCs w:val="24"/>
                <w:lang w:eastAsia="ru-RU"/>
              </w:rPr>
              <w:t>ікробіологія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3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lastRenderedPageBreak/>
              <w:t>61.</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Лабораторні </w:t>
            </w:r>
            <w:proofErr w:type="gramStart"/>
            <w:r w:rsidRPr="00EF389F">
              <w:rPr>
                <w:rFonts w:ascii="Times New Roman" w:eastAsia="Times New Roman" w:hAnsi="Times New Roman" w:cs="Times New Roman"/>
                <w:sz w:val="24"/>
                <w:szCs w:val="24"/>
                <w:lang w:eastAsia="ru-RU"/>
              </w:rPr>
              <w:t>досл</w:t>
            </w:r>
            <w:proofErr w:type="gramEnd"/>
            <w:r w:rsidRPr="00EF389F">
              <w:rPr>
                <w:rFonts w:ascii="Times New Roman" w:eastAsia="Times New Roman" w:hAnsi="Times New Roman" w:cs="Times New Roman"/>
                <w:sz w:val="24"/>
                <w:szCs w:val="24"/>
                <w:lang w:eastAsia="ru-RU"/>
              </w:rPr>
              <w:t>ідження факторів навколишнього середовища</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Інтернатура за однією з лікарських спеціальностей (</w:t>
            </w:r>
            <w:proofErr w:type="gramStart"/>
            <w:r w:rsidRPr="00EF389F">
              <w:rPr>
                <w:rFonts w:ascii="Times New Roman" w:eastAsia="Times New Roman" w:hAnsi="Times New Roman" w:cs="Times New Roman"/>
                <w:sz w:val="24"/>
                <w:szCs w:val="24"/>
                <w:lang w:eastAsia="ru-RU"/>
              </w:rPr>
              <w:t>кр</w:t>
            </w:r>
            <w:proofErr w:type="gramEnd"/>
            <w:r w:rsidRPr="00EF389F">
              <w:rPr>
                <w:rFonts w:ascii="Times New Roman" w:eastAsia="Times New Roman" w:hAnsi="Times New Roman" w:cs="Times New Roman"/>
                <w:sz w:val="24"/>
                <w:szCs w:val="24"/>
                <w:lang w:eastAsia="ru-RU"/>
              </w:rPr>
              <w:t>ім стоматології)</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3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62.</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Лабораторні </w:t>
            </w:r>
            <w:proofErr w:type="gramStart"/>
            <w:r w:rsidRPr="00EF389F">
              <w:rPr>
                <w:rFonts w:ascii="Times New Roman" w:eastAsia="Times New Roman" w:hAnsi="Times New Roman" w:cs="Times New Roman"/>
                <w:sz w:val="24"/>
                <w:szCs w:val="24"/>
                <w:lang w:eastAsia="ru-RU"/>
              </w:rPr>
              <w:t>досл</w:t>
            </w:r>
            <w:proofErr w:type="gramEnd"/>
            <w:r w:rsidRPr="00EF389F">
              <w:rPr>
                <w:rFonts w:ascii="Times New Roman" w:eastAsia="Times New Roman" w:hAnsi="Times New Roman" w:cs="Times New Roman"/>
                <w:sz w:val="24"/>
                <w:szCs w:val="24"/>
                <w:lang w:eastAsia="ru-RU"/>
              </w:rPr>
              <w:t>ідження фізичних факторів навколишнього середовища</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Інтернатура за однією з лікарських спеціальностей (</w:t>
            </w:r>
            <w:proofErr w:type="gramStart"/>
            <w:r w:rsidRPr="00EF389F">
              <w:rPr>
                <w:rFonts w:ascii="Times New Roman" w:eastAsia="Times New Roman" w:hAnsi="Times New Roman" w:cs="Times New Roman"/>
                <w:sz w:val="24"/>
                <w:szCs w:val="24"/>
                <w:lang w:eastAsia="ru-RU"/>
              </w:rPr>
              <w:t>кр</w:t>
            </w:r>
            <w:proofErr w:type="gramEnd"/>
            <w:r w:rsidRPr="00EF389F">
              <w:rPr>
                <w:rFonts w:ascii="Times New Roman" w:eastAsia="Times New Roman" w:hAnsi="Times New Roman" w:cs="Times New Roman"/>
                <w:sz w:val="24"/>
                <w:szCs w:val="24"/>
                <w:lang w:eastAsia="ru-RU"/>
              </w:rPr>
              <w:t>ім стоматології)</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3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63.</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Лабораторні </w:t>
            </w:r>
            <w:proofErr w:type="gramStart"/>
            <w:r w:rsidRPr="00EF389F">
              <w:rPr>
                <w:rFonts w:ascii="Times New Roman" w:eastAsia="Times New Roman" w:hAnsi="Times New Roman" w:cs="Times New Roman"/>
                <w:sz w:val="24"/>
                <w:szCs w:val="24"/>
                <w:lang w:eastAsia="ru-RU"/>
              </w:rPr>
              <w:t>досл</w:t>
            </w:r>
            <w:proofErr w:type="gramEnd"/>
            <w:r w:rsidRPr="00EF389F">
              <w:rPr>
                <w:rFonts w:ascii="Times New Roman" w:eastAsia="Times New Roman" w:hAnsi="Times New Roman" w:cs="Times New Roman"/>
                <w:sz w:val="24"/>
                <w:szCs w:val="24"/>
                <w:lang w:eastAsia="ru-RU"/>
              </w:rPr>
              <w:t>ідження хімічних факторів навколишнього середовища</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Інтернатура за однією з лікарських спеціальностей (</w:t>
            </w:r>
            <w:proofErr w:type="gramStart"/>
            <w:r w:rsidRPr="00EF389F">
              <w:rPr>
                <w:rFonts w:ascii="Times New Roman" w:eastAsia="Times New Roman" w:hAnsi="Times New Roman" w:cs="Times New Roman"/>
                <w:sz w:val="24"/>
                <w:szCs w:val="24"/>
                <w:lang w:eastAsia="ru-RU"/>
              </w:rPr>
              <w:t>кр</w:t>
            </w:r>
            <w:proofErr w:type="gramEnd"/>
            <w:r w:rsidRPr="00EF389F">
              <w:rPr>
                <w:rFonts w:ascii="Times New Roman" w:eastAsia="Times New Roman" w:hAnsi="Times New Roman" w:cs="Times New Roman"/>
                <w:sz w:val="24"/>
                <w:szCs w:val="24"/>
                <w:lang w:eastAsia="ru-RU"/>
              </w:rPr>
              <w:t>ім стоматології)</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64.</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Лікувальна фізкультура</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Фізична та реабілітаційна медицина</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w:t>
            </w:r>
          </w:p>
        </w:tc>
      </w:tr>
      <w:tr w:rsidR="00EF389F" w:rsidRPr="00EF389F" w:rsidTr="00EF389F">
        <w:trPr>
          <w:trHeight w:val="45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65.</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Лікувальна фізкультура і спортивна медицина</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Фізична та реабілітаційна медицина</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w:t>
            </w:r>
          </w:p>
        </w:tc>
      </w:tr>
      <w:tr w:rsidR="00EF389F" w:rsidRPr="00EF389F" w:rsidTr="00EF389F">
        <w:trPr>
          <w:trHeight w:val="99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66.</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Медицина невідкладних стані</w:t>
            </w:r>
            <w:proofErr w:type="gramStart"/>
            <w:r w:rsidRPr="00EF389F">
              <w:rPr>
                <w:rFonts w:ascii="Times New Roman" w:eastAsia="Times New Roman" w:hAnsi="Times New Roman" w:cs="Times New Roman"/>
                <w:sz w:val="24"/>
                <w:szCs w:val="24"/>
                <w:lang w:eastAsia="ru-RU"/>
              </w:rPr>
              <w:t>в</w:t>
            </w:r>
            <w:proofErr w:type="gramEnd"/>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Загальна практика - сімейна медицина; педіатрія; внутрішні хвороби; анестезіологія та інтенсивна терапія; хірургія; ортопедія і травматологія; акушерство та </w:t>
            </w:r>
            <w:proofErr w:type="gramStart"/>
            <w:r w:rsidRPr="00EF389F">
              <w:rPr>
                <w:rFonts w:ascii="Times New Roman" w:eastAsia="Times New Roman" w:hAnsi="Times New Roman" w:cs="Times New Roman"/>
                <w:sz w:val="24"/>
                <w:szCs w:val="24"/>
                <w:lang w:eastAsia="ru-RU"/>
              </w:rPr>
              <w:t>г</w:t>
            </w:r>
            <w:proofErr w:type="gramEnd"/>
            <w:r w:rsidRPr="00EF389F">
              <w:rPr>
                <w:rFonts w:ascii="Times New Roman" w:eastAsia="Times New Roman" w:hAnsi="Times New Roman" w:cs="Times New Roman"/>
                <w:sz w:val="24"/>
                <w:szCs w:val="24"/>
                <w:lang w:eastAsia="ru-RU"/>
              </w:rPr>
              <w:t>інекологія; неврологія; інфекційні хвороби</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67.</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Медична психологія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proofErr w:type="gramStart"/>
            <w:r w:rsidRPr="00EF389F">
              <w:rPr>
                <w:rFonts w:ascii="Times New Roman" w:eastAsia="Times New Roman" w:hAnsi="Times New Roman" w:cs="Times New Roman"/>
                <w:sz w:val="24"/>
                <w:szCs w:val="24"/>
                <w:lang w:eastAsia="ru-RU"/>
              </w:rPr>
              <w:t>Псих</w:t>
            </w:r>
            <w:proofErr w:type="gramEnd"/>
            <w:r w:rsidRPr="00EF389F">
              <w:rPr>
                <w:rFonts w:ascii="Times New Roman" w:eastAsia="Times New Roman" w:hAnsi="Times New Roman" w:cs="Times New Roman"/>
                <w:sz w:val="24"/>
                <w:szCs w:val="24"/>
                <w:lang w:eastAsia="ru-RU"/>
              </w:rPr>
              <w:t>іатрія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68.</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Мікробіологія і вірусологія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Лабораторна діагностика вірусологія, </w:t>
            </w:r>
            <w:proofErr w:type="gramStart"/>
            <w:r w:rsidRPr="00EF389F">
              <w:rPr>
                <w:rFonts w:ascii="Times New Roman" w:eastAsia="Times New Roman" w:hAnsi="Times New Roman" w:cs="Times New Roman"/>
                <w:sz w:val="24"/>
                <w:szCs w:val="24"/>
                <w:lang w:eastAsia="ru-RU"/>
              </w:rPr>
              <w:t>м</w:t>
            </w:r>
            <w:proofErr w:type="gramEnd"/>
            <w:r w:rsidRPr="00EF389F">
              <w:rPr>
                <w:rFonts w:ascii="Times New Roman" w:eastAsia="Times New Roman" w:hAnsi="Times New Roman" w:cs="Times New Roman"/>
                <w:sz w:val="24"/>
                <w:szCs w:val="24"/>
                <w:lang w:eastAsia="ru-RU"/>
              </w:rPr>
              <w:t>ікробіологія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90"/>
        </w:trPr>
        <w:tc>
          <w:tcPr>
            <w:tcW w:w="63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69.</w:t>
            </w:r>
          </w:p>
        </w:tc>
        <w:tc>
          <w:tcPr>
            <w:tcW w:w="2385"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Наркологія</w:t>
            </w:r>
          </w:p>
        </w:tc>
        <w:tc>
          <w:tcPr>
            <w:tcW w:w="3735" w:type="dxa"/>
            <w:gridSpan w:val="2"/>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proofErr w:type="gramStart"/>
            <w:r w:rsidRPr="00EF389F">
              <w:rPr>
                <w:rFonts w:ascii="Times New Roman" w:eastAsia="Times New Roman" w:hAnsi="Times New Roman" w:cs="Times New Roman"/>
                <w:sz w:val="24"/>
                <w:szCs w:val="24"/>
                <w:lang w:eastAsia="ru-RU"/>
              </w:rPr>
              <w:t>Псих</w:t>
            </w:r>
            <w:proofErr w:type="gramEnd"/>
            <w:r w:rsidRPr="00EF389F">
              <w:rPr>
                <w:rFonts w:ascii="Times New Roman" w:eastAsia="Times New Roman" w:hAnsi="Times New Roman" w:cs="Times New Roman"/>
                <w:sz w:val="24"/>
                <w:szCs w:val="24"/>
                <w:lang w:eastAsia="ru-RU"/>
              </w:rPr>
              <w:t>іатрія;</w:t>
            </w:r>
          </w:p>
        </w:tc>
        <w:tc>
          <w:tcPr>
            <w:tcW w:w="96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9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2385"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3735" w:type="dxa"/>
            <w:gridSpan w:val="2"/>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загальна практика - сімейна медицина; педіатрія; внутрішні хвороби</w:t>
            </w:r>
          </w:p>
        </w:tc>
        <w:tc>
          <w:tcPr>
            <w:tcW w:w="96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45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70.</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Народна і нетрадиційна медицина</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Інтернатура за однією з лікарських спеціальностей (</w:t>
            </w:r>
            <w:proofErr w:type="gramStart"/>
            <w:r w:rsidRPr="00EF389F">
              <w:rPr>
                <w:rFonts w:ascii="Times New Roman" w:eastAsia="Times New Roman" w:hAnsi="Times New Roman" w:cs="Times New Roman"/>
                <w:sz w:val="24"/>
                <w:szCs w:val="24"/>
                <w:lang w:eastAsia="ru-RU"/>
              </w:rPr>
              <w:t>кр</w:t>
            </w:r>
            <w:proofErr w:type="gramEnd"/>
            <w:r w:rsidRPr="00EF389F">
              <w:rPr>
                <w:rFonts w:ascii="Times New Roman" w:eastAsia="Times New Roman" w:hAnsi="Times New Roman" w:cs="Times New Roman"/>
                <w:sz w:val="24"/>
                <w:szCs w:val="24"/>
                <w:lang w:eastAsia="ru-RU"/>
              </w:rPr>
              <w:t>ім стоматології)</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w:t>
            </w:r>
          </w:p>
        </w:tc>
      </w:tr>
      <w:tr w:rsidR="00EF389F" w:rsidRPr="00EF389F" w:rsidTr="00EF389F">
        <w:trPr>
          <w:trHeight w:val="45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71.</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Неврологія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 загальна практика - сімейна медицина</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72.</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Нейрохірургія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Хірургія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9</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lastRenderedPageBreak/>
              <w:t>73.</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Неонатологія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Педіатрія; анестезіологія та інтенсивна терапія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45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74.</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Нефрологія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 загальна практика - сімейна медицина</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75.</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Онкогінекологія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Акушерство та </w:t>
            </w:r>
            <w:proofErr w:type="gramStart"/>
            <w:r w:rsidRPr="00EF389F">
              <w:rPr>
                <w:rFonts w:ascii="Times New Roman" w:eastAsia="Times New Roman" w:hAnsi="Times New Roman" w:cs="Times New Roman"/>
                <w:sz w:val="24"/>
                <w:szCs w:val="24"/>
                <w:lang w:eastAsia="ru-RU"/>
              </w:rPr>
              <w:t>г</w:t>
            </w:r>
            <w:proofErr w:type="gramEnd"/>
            <w:r w:rsidRPr="00EF389F">
              <w:rPr>
                <w:rFonts w:ascii="Times New Roman" w:eastAsia="Times New Roman" w:hAnsi="Times New Roman" w:cs="Times New Roman"/>
                <w:sz w:val="24"/>
                <w:szCs w:val="24"/>
                <w:lang w:eastAsia="ru-RU"/>
              </w:rPr>
              <w:t>інекологія; хірургія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76.</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Онкоотоларингологія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Отоларингологія; хірургія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27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77.</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Онкохірургія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Хірургія; ортопедія і травматологія, дитяча хірургія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1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78.</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Організація і управління охороною здоров’я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Інтернатура за однією з лікарських спеціальностей відповідно до вимог Довідника кваліфікаційних характеристик професій працівникі</w:t>
            </w:r>
            <w:proofErr w:type="gramStart"/>
            <w:r w:rsidRPr="00EF389F">
              <w:rPr>
                <w:rFonts w:ascii="Times New Roman" w:eastAsia="Times New Roman" w:hAnsi="Times New Roman" w:cs="Times New Roman"/>
                <w:sz w:val="24"/>
                <w:szCs w:val="24"/>
                <w:lang w:eastAsia="ru-RU"/>
              </w:rPr>
              <w:t>в</w:t>
            </w:r>
            <w:proofErr w:type="gramEnd"/>
            <w:r w:rsidRPr="00EF389F">
              <w:rPr>
                <w:rFonts w:ascii="Times New Roman" w:eastAsia="Times New Roman" w:hAnsi="Times New Roman" w:cs="Times New Roman"/>
                <w:sz w:val="24"/>
                <w:szCs w:val="24"/>
                <w:lang w:eastAsia="ru-RU"/>
              </w:rPr>
              <w:t>.</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25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79.</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Ортодонтія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Стоматологія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25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80.</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Ортопедична стоматологія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Стоматологія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25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81.</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Ортопедія і травматологія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Хірургія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25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82.</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Отоларингологія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Хірургія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25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83.</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Офтальмологія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Хірургія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25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84.</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Пародонтологія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Стоматологія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61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85.</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Паразитологія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Лабораторна діагностика вірусологія, </w:t>
            </w:r>
            <w:proofErr w:type="gramStart"/>
            <w:r w:rsidRPr="00EF389F">
              <w:rPr>
                <w:rFonts w:ascii="Times New Roman" w:eastAsia="Times New Roman" w:hAnsi="Times New Roman" w:cs="Times New Roman"/>
                <w:sz w:val="24"/>
                <w:szCs w:val="24"/>
                <w:lang w:eastAsia="ru-RU"/>
              </w:rPr>
              <w:t>м</w:t>
            </w:r>
            <w:proofErr w:type="gramEnd"/>
            <w:r w:rsidRPr="00EF389F">
              <w:rPr>
                <w:rFonts w:ascii="Times New Roman" w:eastAsia="Times New Roman" w:hAnsi="Times New Roman" w:cs="Times New Roman"/>
                <w:sz w:val="24"/>
                <w:szCs w:val="24"/>
                <w:lang w:eastAsia="ru-RU"/>
              </w:rPr>
              <w:t>ікробіологія; загальна практика - сімейна медицина; внутрішні хвороби; педіатрія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43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86.</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Патологічна анатомія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Інтернатура за однією з лікарських спеціальностей (</w:t>
            </w:r>
            <w:proofErr w:type="gramStart"/>
            <w:r w:rsidRPr="00EF389F">
              <w:rPr>
                <w:rFonts w:ascii="Times New Roman" w:eastAsia="Times New Roman" w:hAnsi="Times New Roman" w:cs="Times New Roman"/>
                <w:sz w:val="24"/>
                <w:szCs w:val="24"/>
                <w:lang w:eastAsia="ru-RU"/>
              </w:rPr>
              <w:t>кр</w:t>
            </w:r>
            <w:proofErr w:type="gramEnd"/>
            <w:r w:rsidRPr="00EF389F">
              <w:rPr>
                <w:rFonts w:ascii="Times New Roman" w:eastAsia="Times New Roman" w:hAnsi="Times New Roman" w:cs="Times New Roman"/>
                <w:sz w:val="24"/>
                <w:szCs w:val="24"/>
                <w:lang w:eastAsia="ru-RU"/>
              </w:rPr>
              <w:t>ім стоматології)</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25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87.</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Педіатрія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Загальна практика - сімейна медицина</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25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88.</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Проктологія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Хірургія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25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89.</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Пластична хірургія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Хірургія; дитяча хірургія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25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90.</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Променева терапія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Радіологія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43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91.</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Професійна патологія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 загальна практика - сімейна медицина</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43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lastRenderedPageBreak/>
              <w:t>92.</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proofErr w:type="gramStart"/>
            <w:r w:rsidRPr="00EF389F">
              <w:rPr>
                <w:rFonts w:ascii="Times New Roman" w:eastAsia="Times New Roman" w:hAnsi="Times New Roman" w:cs="Times New Roman"/>
                <w:sz w:val="24"/>
                <w:szCs w:val="24"/>
                <w:lang w:eastAsia="ru-RU"/>
              </w:rPr>
              <w:t>Псих</w:t>
            </w:r>
            <w:proofErr w:type="gramEnd"/>
            <w:r w:rsidRPr="00EF389F">
              <w:rPr>
                <w:rFonts w:ascii="Times New Roman" w:eastAsia="Times New Roman" w:hAnsi="Times New Roman" w:cs="Times New Roman"/>
                <w:sz w:val="24"/>
                <w:szCs w:val="24"/>
                <w:lang w:eastAsia="ru-RU"/>
              </w:rPr>
              <w:t>іатрія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 загальна практика - сімейна медицина</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9</w:t>
            </w:r>
          </w:p>
        </w:tc>
      </w:tr>
      <w:tr w:rsidR="00EF389F" w:rsidRPr="00EF389F" w:rsidTr="00EF389F">
        <w:trPr>
          <w:trHeight w:val="495"/>
        </w:trPr>
        <w:tc>
          <w:tcPr>
            <w:tcW w:w="63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93.</w:t>
            </w:r>
          </w:p>
        </w:tc>
        <w:tc>
          <w:tcPr>
            <w:tcW w:w="2385"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Психотерапія</w:t>
            </w:r>
          </w:p>
        </w:tc>
        <w:tc>
          <w:tcPr>
            <w:tcW w:w="3735" w:type="dxa"/>
            <w:gridSpan w:val="2"/>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Неврологія; </w:t>
            </w:r>
            <w:proofErr w:type="gramStart"/>
            <w:r w:rsidRPr="00EF389F">
              <w:rPr>
                <w:rFonts w:ascii="Times New Roman" w:eastAsia="Times New Roman" w:hAnsi="Times New Roman" w:cs="Times New Roman"/>
                <w:sz w:val="24"/>
                <w:szCs w:val="24"/>
                <w:lang w:eastAsia="ru-RU"/>
              </w:rPr>
              <w:t>псих</w:t>
            </w:r>
            <w:proofErr w:type="gramEnd"/>
            <w:r w:rsidRPr="00EF389F">
              <w:rPr>
                <w:rFonts w:ascii="Times New Roman" w:eastAsia="Times New Roman" w:hAnsi="Times New Roman" w:cs="Times New Roman"/>
                <w:sz w:val="24"/>
                <w:szCs w:val="24"/>
                <w:lang w:eastAsia="ru-RU"/>
              </w:rPr>
              <w:t>іатрія; внутрішні хвороби;</w:t>
            </w:r>
          </w:p>
        </w:tc>
        <w:tc>
          <w:tcPr>
            <w:tcW w:w="96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495"/>
        </w:trPr>
        <w:tc>
          <w:tcPr>
            <w:tcW w:w="630" w:type="dxa"/>
            <w:tcBorders>
              <w:top w:val="nil"/>
              <w:left w:val="single" w:sz="6" w:space="0" w:color="000000"/>
              <w:bottom w:val="single" w:sz="6" w:space="0" w:color="000000"/>
              <w:right w:val="nil"/>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2385" w:type="dxa"/>
            <w:tcBorders>
              <w:top w:val="nil"/>
              <w:left w:val="single" w:sz="6" w:space="0" w:color="000000"/>
              <w:bottom w:val="single" w:sz="6" w:space="0" w:color="000000"/>
              <w:right w:val="nil"/>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3735" w:type="dxa"/>
            <w:gridSpan w:val="2"/>
            <w:tcBorders>
              <w:top w:val="nil"/>
              <w:left w:val="single" w:sz="6" w:space="0" w:color="000000"/>
              <w:bottom w:val="single" w:sz="6" w:space="0" w:color="000000"/>
              <w:right w:val="nil"/>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загальна практика - сімейна медицина</w:t>
            </w:r>
          </w:p>
        </w:tc>
        <w:tc>
          <w:tcPr>
            <w:tcW w:w="96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25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94.</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Психофізіологія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Неврологія; </w:t>
            </w:r>
            <w:proofErr w:type="gramStart"/>
            <w:r w:rsidRPr="00EF389F">
              <w:rPr>
                <w:rFonts w:ascii="Times New Roman" w:eastAsia="Times New Roman" w:hAnsi="Times New Roman" w:cs="Times New Roman"/>
                <w:sz w:val="24"/>
                <w:szCs w:val="24"/>
                <w:lang w:eastAsia="ru-RU"/>
              </w:rPr>
              <w:t>псих</w:t>
            </w:r>
            <w:proofErr w:type="gramEnd"/>
            <w:r w:rsidRPr="00EF389F">
              <w:rPr>
                <w:rFonts w:ascii="Times New Roman" w:eastAsia="Times New Roman" w:hAnsi="Times New Roman" w:cs="Times New Roman"/>
                <w:sz w:val="24"/>
                <w:szCs w:val="24"/>
                <w:lang w:eastAsia="ru-RU"/>
              </w:rPr>
              <w:t>іатрія; медична психологія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43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95.</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Пульмонологія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 загальна практика - сімейна медицина</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43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96.</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Радіаційна гі</w:t>
            </w:r>
            <w:proofErr w:type="gramStart"/>
            <w:r w:rsidRPr="00EF389F">
              <w:rPr>
                <w:rFonts w:ascii="Times New Roman" w:eastAsia="Times New Roman" w:hAnsi="Times New Roman" w:cs="Times New Roman"/>
                <w:sz w:val="24"/>
                <w:szCs w:val="24"/>
                <w:lang w:eastAsia="ru-RU"/>
              </w:rPr>
              <w:t>г</w:t>
            </w:r>
            <w:proofErr w:type="gramEnd"/>
            <w:r w:rsidRPr="00EF389F">
              <w:rPr>
                <w:rFonts w:ascii="Times New Roman" w:eastAsia="Times New Roman" w:hAnsi="Times New Roman" w:cs="Times New Roman"/>
                <w:sz w:val="24"/>
                <w:szCs w:val="24"/>
                <w:lang w:eastAsia="ru-RU"/>
              </w:rPr>
              <w:t>ієна</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Інтернатура за однією з лікарських спеціальностей (</w:t>
            </w:r>
            <w:proofErr w:type="gramStart"/>
            <w:r w:rsidRPr="00EF389F">
              <w:rPr>
                <w:rFonts w:ascii="Times New Roman" w:eastAsia="Times New Roman" w:hAnsi="Times New Roman" w:cs="Times New Roman"/>
                <w:sz w:val="24"/>
                <w:szCs w:val="24"/>
                <w:lang w:eastAsia="ru-RU"/>
              </w:rPr>
              <w:t>кр</w:t>
            </w:r>
            <w:proofErr w:type="gramEnd"/>
            <w:r w:rsidRPr="00EF389F">
              <w:rPr>
                <w:rFonts w:ascii="Times New Roman" w:eastAsia="Times New Roman" w:hAnsi="Times New Roman" w:cs="Times New Roman"/>
                <w:sz w:val="24"/>
                <w:szCs w:val="24"/>
                <w:lang w:eastAsia="ru-RU"/>
              </w:rPr>
              <w:t>ім стоматології)</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43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97.</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Радіологія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Загальна практика - сімейна медицина; педіатрія; внутрішні хвороби</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75"/>
        </w:trPr>
        <w:tc>
          <w:tcPr>
            <w:tcW w:w="63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98.</w:t>
            </w:r>
          </w:p>
        </w:tc>
        <w:tc>
          <w:tcPr>
            <w:tcW w:w="2385"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Радіонуклідна діагностика</w:t>
            </w:r>
          </w:p>
        </w:tc>
        <w:tc>
          <w:tcPr>
            <w:tcW w:w="3735" w:type="dxa"/>
            <w:gridSpan w:val="2"/>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Радіологія;</w:t>
            </w:r>
          </w:p>
        </w:tc>
        <w:tc>
          <w:tcPr>
            <w:tcW w:w="960" w:type="dxa"/>
            <w:tcBorders>
              <w:top w:val="nil"/>
              <w:left w:val="single" w:sz="6" w:space="0" w:color="000000"/>
              <w:bottom w:val="nil"/>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7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2385"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24"/>
                <w:szCs w:val="24"/>
                <w:lang w:eastAsia="ru-RU"/>
              </w:rPr>
            </w:pPr>
          </w:p>
        </w:tc>
        <w:tc>
          <w:tcPr>
            <w:tcW w:w="3735" w:type="dxa"/>
            <w:gridSpan w:val="2"/>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 загальна практика - сімейна медицина</w:t>
            </w:r>
          </w:p>
        </w:tc>
        <w:tc>
          <w:tcPr>
            <w:tcW w:w="96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43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99.</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Ревматологія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 загальна практика - сімейна медицина</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43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100.</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Рентгенологія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 загальна практика - сімейна медицина; педіатрія; радіологія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43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101.</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Рефлексотерапія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 загальна практика - сімейна медицина; педіатрія; неврологія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43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102.</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Санологія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Інтернатура за однією з лікарських спеціальностей (</w:t>
            </w:r>
            <w:proofErr w:type="gramStart"/>
            <w:r w:rsidRPr="00EF389F">
              <w:rPr>
                <w:rFonts w:ascii="Times New Roman" w:eastAsia="Times New Roman" w:hAnsi="Times New Roman" w:cs="Times New Roman"/>
                <w:sz w:val="24"/>
                <w:szCs w:val="24"/>
                <w:lang w:eastAsia="ru-RU"/>
              </w:rPr>
              <w:t>кр</w:t>
            </w:r>
            <w:proofErr w:type="gramEnd"/>
            <w:r w:rsidRPr="00EF389F">
              <w:rPr>
                <w:rFonts w:ascii="Times New Roman" w:eastAsia="Times New Roman" w:hAnsi="Times New Roman" w:cs="Times New Roman"/>
                <w:sz w:val="24"/>
                <w:szCs w:val="24"/>
                <w:lang w:eastAsia="ru-RU"/>
              </w:rPr>
              <w:t>ім стоматології)</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w:t>
            </w:r>
          </w:p>
        </w:tc>
      </w:tr>
      <w:tr w:rsidR="00EF389F" w:rsidRPr="00EF389F" w:rsidTr="00EF389F">
        <w:trPr>
          <w:trHeight w:val="25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103.</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Сексопатологія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Акушерство і </w:t>
            </w:r>
            <w:proofErr w:type="gramStart"/>
            <w:r w:rsidRPr="00EF389F">
              <w:rPr>
                <w:rFonts w:ascii="Times New Roman" w:eastAsia="Times New Roman" w:hAnsi="Times New Roman" w:cs="Times New Roman"/>
                <w:sz w:val="24"/>
                <w:szCs w:val="24"/>
                <w:lang w:eastAsia="ru-RU"/>
              </w:rPr>
              <w:t>г</w:t>
            </w:r>
            <w:proofErr w:type="gramEnd"/>
            <w:r w:rsidRPr="00EF389F">
              <w:rPr>
                <w:rFonts w:ascii="Times New Roman" w:eastAsia="Times New Roman" w:hAnsi="Times New Roman" w:cs="Times New Roman"/>
                <w:sz w:val="24"/>
                <w:szCs w:val="24"/>
                <w:lang w:eastAsia="ru-RU"/>
              </w:rPr>
              <w:t>інекологія; психіатрія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25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104.</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Спортивна медицина</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Лікувальна фізкультура та спортивна медицина</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25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105.</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Судинна хірургія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Хірургія; дитяча хірургія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435"/>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106.</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Суднова медицина</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Інтернатура за однією з лікарських спеціальностей (</w:t>
            </w:r>
            <w:proofErr w:type="gramStart"/>
            <w:r w:rsidRPr="00EF389F">
              <w:rPr>
                <w:rFonts w:ascii="Times New Roman" w:eastAsia="Times New Roman" w:hAnsi="Times New Roman" w:cs="Times New Roman"/>
                <w:sz w:val="24"/>
                <w:szCs w:val="24"/>
                <w:lang w:eastAsia="ru-RU"/>
              </w:rPr>
              <w:t>кр</w:t>
            </w:r>
            <w:proofErr w:type="gramEnd"/>
            <w:r w:rsidRPr="00EF389F">
              <w:rPr>
                <w:rFonts w:ascii="Times New Roman" w:eastAsia="Times New Roman" w:hAnsi="Times New Roman" w:cs="Times New Roman"/>
                <w:sz w:val="24"/>
                <w:szCs w:val="24"/>
                <w:lang w:eastAsia="ru-RU"/>
              </w:rPr>
              <w:t>ім стоматології)</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107.</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Судово-медична експертиза</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Патологічна анатомія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lastRenderedPageBreak/>
              <w:t>108.</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Судово-медична гістологія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Патологічна анатомія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109.</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Судово-медична імунологія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Патологічна анатомія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110.</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Судово-медична криміналістика</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Патологічна анатомія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111.</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Судово-медична цитологія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Патологічна анатомія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112.</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Судово-медична токсикологія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Патологічна анатомія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113.</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Судово-психіатрична експертиза</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proofErr w:type="gramStart"/>
            <w:r w:rsidRPr="00EF389F">
              <w:rPr>
                <w:rFonts w:ascii="Times New Roman" w:eastAsia="Times New Roman" w:hAnsi="Times New Roman" w:cs="Times New Roman"/>
                <w:sz w:val="24"/>
                <w:szCs w:val="24"/>
                <w:lang w:eastAsia="ru-RU"/>
              </w:rPr>
              <w:t>Псих</w:t>
            </w:r>
            <w:proofErr w:type="gramEnd"/>
            <w:r w:rsidRPr="00EF389F">
              <w:rPr>
                <w:rFonts w:ascii="Times New Roman" w:eastAsia="Times New Roman" w:hAnsi="Times New Roman" w:cs="Times New Roman"/>
                <w:sz w:val="24"/>
                <w:szCs w:val="24"/>
                <w:lang w:eastAsia="ru-RU"/>
              </w:rPr>
              <w:t>іатрія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114.</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Сурдологія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Отоларингологія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115.</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Терапевтична стоматологія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Стоматологія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116.</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Терапія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Загальна практика - сімейна медицина</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0"/>
        </w:trPr>
        <w:tc>
          <w:tcPr>
            <w:tcW w:w="630" w:type="dxa"/>
            <w:tcBorders>
              <w:top w:val="nil"/>
              <w:left w:val="single" w:sz="6" w:space="0" w:color="000000"/>
              <w:bottom w:val="nil"/>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117.</w:t>
            </w:r>
          </w:p>
        </w:tc>
        <w:tc>
          <w:tcPr>
            <w:tcW w:w="2385" w:type="dxa"/>
            <w:tcBorders>
              <w:top w:val="nil"/>
              <w:left w:val="single" w:sz="6" w:space="0" w:color="000000"/>
              <w:bottom w:val="nil"/>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Токсикологія</w:t>
            </w:r>
          </w:p>
        </w:tc>
        <w:tc>
          <w:tcPr>
            <w:tcW w:w="3735" w:type="dxa"/>
            <w:gridSpan w:val="2"/>
            <w:tcBorders>
              <w:top w:val="nil"/>
              <w:left w:val="single" w:sz="6" w:space="0" w:color="000000"/>
              <w:bottom w:val="nil"/>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Загальна практика - сімейна медицина; внутрішні хвороби;</w:t>
            </w:r>
          </w:p>
        </w:tc>
        <w:tc>
          <w:tcPr>
            <w:tcW w:w="960" w:type="dxa"/>
            <w:tcBorders>
              <w:top w:val="nil"/>
              <w:left w:val="single" w:sz="6" w:space="0" w:color="000000"/>
              <w:bottom w:val="nil"/>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6"/>
                <w:szCs w:val="24"/>
                <w:lang w:eastAsia="ru-RU"/>
              </w:rPr>
            </w:pPr>
          </w:p>
        </w:tc>
        <w:tc>
          <w:tcPr>
            <w:tcW w:w="2385"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after="0" w:line="240" w:lineRule="auto"/>
              <w:rPr>
                <w:rFonts w:ascii="Times New Roman" w:eastAsia="Times New Roman" w:hAnsi="Times New Roman" w:cs="Times New Roman"/>
                <w:sz w:val="6"/>
                <w:szCs w:val="24"/>
                <w:lang w:eastAsia="ru-RU"/>
              </w:rPr>
            </w:pPr>
          </w:p>
        </w:tc>
        <w:tc>
          <w:tcPr>
            <w:tcW w:w="3735" w:type="dxa"/>
            <w:gridSpan w:val="2"/>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неврологія; анестезіологія та інтенсивна терапія</w:t>
            </w:r>
          </w:p>
        </w:tc>
        <w:tc>
          <w:tcPr>
            <w:tcW w:w="96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118.</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Торакальна хірургія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Хірургія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119.</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Трансплантологія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Хірургія; дитяча хірургія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9</w:t>
            </w:r>
          </w:p>
        </w:tc>
      </w:tr>
      <w:tr w:rsidR="00EF389F" w:rsidRPr="00EF389F" w:rsidTr="00EF389F">
        <w:trPr>
          <w:trHeight w:val="60"/>
        </w:trPr>
        <w:tc>
          <w:tcPr>
            <w:tcW w:w="630" w:type="dxa"/>
            <w:tcBorders>
              <w:top w:val="nil"/>
              <w:left w:val="single" w:sz="6" w:space="0" w:color="000000"/>
              <w:bottom w:val="nil"/>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120.</w:t>
            </w:r>
          </w:p>
        </w:tc>
        <w:tc>
          <w:tcPr>
            <w:tcW w:w="2385" w:type="dxa"/>
            <w:tcBorders>
              <w:top w:val="nil"/>
              <w:left w:val="nil"/>
              <w:bottom w:val="nil"/>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Трансфузіологія</w:t>
            </w:r>
          </w:p>
        </w:tc>
        <w:tc>
          <w:tcPr>
            <w:tcW w:w="3735" w:type="dxa"/>
            <w:gridSpan w:val="2"/>
            <w:tcBorders>
              <w:top w:val="nil"/>
              <w:left w:val="nil"/>
              <w:bottom w:val="nil"/>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Хірургія, анестезіологія та інтенсивна терапія;</w:t>
            </w:r>
          </w:p>
        </w:tc>
        <w:tc>
          <w:tcPr>
            <w:tcW w:w="960" w:type="dxa"/>
            <w:tcBorders>
              <w:top w:val="nil"/>
              <w:left w:val="nil"/>
              <w:bottom w:val="nil"/>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240" w:lineRule="auto"/>
              <w:jc w:val="center"/>
              <w:rPr>
                <w:rFonts w:ascii="Times New Roman" w:eastAsia="Times New Roman" w:hAnsi="Times New Roman" w:cs="Times New Roman"/>
                <w:sz w:val="6"/>
                <w:szCs w:val="24"/>
                <w:lang w:eastAsia="ru-RU"/>
              </w:rPr>
            </w:pP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240" w:lineRule="auto"/>
              <w:rPr>
                <w:rFonts w:ascii="Times New Roman" w:eastAsia="Times New Roman" w:hAnsi="Times New Roman" w:cs="Times New Roman"/>
                <w:sz w:val="6"/>
                <w:szCs w:val="24"/>
                <w:lang w:eastAsia="ru-RU"/>
              </w:rPr>
            </w:pP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9</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121.</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Ультразвукова діагностика</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Інтернатура за однією з лікарських спеціальностей (</w:t>
            </w:r>
            <w:proofErr w:type="gramStart"/>
            <w:r w:rsidRPr="00EF389F">
              <w:rPr>
                <w:rFonts w:ascii="Times New Roman" w:eastAsia="Times New Roman" w:hAnsi="Times New Roman" w:cs="Times New Roman"/>
                <w:sz w:val="24"/>
                <w:szCs w:val="24"/>
                <w:lang w:eastAsia="ru-RU"/>
              </w:rPr>
              <w:t>кр</w:t>
            </w:r>
            <w:proofErr w:type="gramEnd"/>
            <w:r w:rsidRPr="00EF389F">
              <w:rPr>
                <w:rFonts w:ascii="Times New Roman" w:eastAsia="Times New Roman" w:hAnsi="Times New Roman" w:cs="Times New Roman"/>
                <w:sz w:val="24"/>
                <w:szCs w:val="24"/>
                <w:lang w:eastAsia="ru-RU"/>
              </w:rPr>
              <w:t>ім стоматології)</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122.</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Урологія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Хірургія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123.</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Фізична та реабілітаційна медицина</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Внутрішні хвороби, загальна практика - сімейна медицина неврологія, ортопедія і травматологія, педіатрія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lastRenderedPageBreak/>
              <w:t>124.</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Фізіотерапія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Загальна практика - сімейна медицина, внутрішні хвороби</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125.</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Фтизіатрія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Загальна практика - сімейна медицина, внутрішні хвороби; інфекційні хвороби</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126.</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Функціональна діагностика</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Загальна практика - сімейна медицина, внутрішні хвороби, медицина невідкладних станів, педіатрія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127.</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Хірургічна дерматологія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Дерматовенерологія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128.</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Хірургічна стоматологія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Стоматологія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129.</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Хірургія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дитяча хірургія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9</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130.</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Хірургія серця і магістральних судин</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Хірургія, дитяча хірургія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6</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131.</w:t>
            </w:r>
          </w:p>
        </w:tc>
        <w:tc>
          <w:tcPr>
            <w:tcW w:w="2385"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Щелепно-лицева хірургія</w:t>
            </w:r>
          </w:p>
        </w:tc>
        <w:tc>
          <w:tcPr>
            <w:tcW w:w="3735" w:type="dxa"/>
            <w:gridSpan w:val="2"/>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Стоматологія</w:t>
            </w:r>
          </w:p>
        </w:tc>
        <w:tc>
          <w:tcPr>
            <w:tcW w:w="96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9</w:t>
            </w:r>
          </w:p>
        </w:tc>
      </w:tr>
      <w:tr w:rsidR="00EF389F" w:rsidRPr="00EF389F" w:rsidTr="00EF389F">
        <w:tblPrEx>
          <w:tblBorders>
            <w:top w:val="none" w:sz="0" w:space="0" w:color="auto"/>
            <w:left w:val="none" w:sz="0" w:space="0" w:color="auto"/>
            <w:bottom w:val="none" w:sz="0" w:space="0" w:color="auto"/>
            <w:right w:val="none" w:sz="0" w:space="0" w:color="auto"/>
          </w:tblBorders>
        </w:tblPrEx>
        <w:tc>
          <w:tcPr>
            <w:tcW w:w="2250" w:type="pct"/>
            <w:gridSpan w:val="3"/>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bookmarkStart w:id="221" w:name="n229"/>
            <w:bookmarkStart w:id="222" w:name="n222"/>
            <w:bookmarkEnd w:id="221"/>
            <w:bookmarkEnd w:id="222"/>
          </w:p>
        </w:tc>
        <w:tc>
          <w:tcPr>
            <w:tcW w:w="2000" w:type="pct"/>
            <w:gridSpan w:val="2"/>
            <w:tcBorders>
              <w:top w:val="single" w:sz="2" w:space="0" w:color="auto"/>
              <w:left w:val="single" w:sz="2" w:space="0" w:color="auto"/>
              <w:bottom w:val="single" w:sz="2" w:space="0" w:color="auto"/>
              <w:right w:val="single" w:sz="2" w:space="0" w:color="auto"/>
            </w:tcBorders>
            <w:hideMark/>
          </w:tcPr>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Додаток 3</w:t>
            </w:r>
            <w:r w:rsidRPr="00EF389F">
              <w:rPr>
                <w:rFonts w:ascii="Times New Roman" w:eastAsia="Times New Roman" w:hAnsi="Times New Roman" w:cs="Times New Roman"/>
                <w:sz w:val="24"/>
                <w:szCs w:val="24"/>
                <w:lang w:eastAsia="ru-RU"/>
              </w:rPr>
              <w:br/>
              <w:t>до Положення про інтернатуру</w:t>
            </w:r>
            <w:r w:rsidRPr="00EF389F">
              <w:rPr>
                <w:rFonts w:ascii="Times New Roman" w:eastAsia="Times New Roman" w:hAnsi="Times New Roman" w:cs="Times New Roman"/>
                <w:sz w:val="24"/>
                <w:szCs w:val="24"/>
                <w:lang w:eastAsia="ru-RU"/>
              </w:rPr>
              <w:br/>
              <w:t>(пункт 6 розділу I)</w:t>
            </w:r>
          </w:p>
          <w:p w:rsidR="00EF389F" w:rsidRPr="00EF389F" w:rsidRDefault="00EF389F" w:rsidP="00EF389F">
            <w:pPr>
              <w:spacing w:before="150" w:after="150" w:line="240" w:lineRule="auto"/>
              <w:rPr>
                <w:rFonts w:ascii="Times New Roman" w:eastAsia="Times New Roman" w:hAnsi="Times New Roman" w:cs="Times New Roman"/>
                <w:sz w:val="24"/>
                <w:szCs w:val="24"/>
                <w:lang w:eastAsia="ru-RU"/>
              </w:rPr>
            </w:pPr>
          </w:p>
        </w:tc>
      </w:tr>
    </w:tbl>
    <w:p w:rsidR="00EF389F" w:rsidRPr="00EF389F" w:rsidRDefault="00EF389F" w:rsidP="00EF389F">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223" w:name="n223"/>
      <w:bookmarkEnd w:id="223"/>
      <w:r w:rsidRPr="00EF389F">
        <w:rPr>
          <w:rFonts w:ascii="Times New Roman" w:eastAsia="Times New Roman" w:hAnsi="Times New Roman" w:cs="Times New Roman"/>
          <w:b/>
          <w:bCs/>
          <w:sz w:val="28"/>
          <w:szCs w:val="28"/>
          <w:lang w:eastAsia="ru-RU"/>
        </w:rPr>
        <w:t>ПЕРЕЛІК</w:t>
      </w:r>
      <w:r w:rsidRPr="00EF389F">
        <w:rPr>
          <w:rFonts w:ascii="Times New Roman" w:eastAsia="Times New Roman" w:hAnsi="Times New Roman" w:cs="Times New Roman"/>
          <w:sz w:val="24"/>
          <w:szCs w:val="24"/>
          <w:lang w:eastAsia="ru-RU"/>
        </w:rPr>
        <w:br/>
      </w:r>
      <w:r w:rsidRPr="00EF389F">
        <w:rPr>
          <w:rFonts w:ascii="Times New Roman" w:eastAsia="Times New Roman" w:hAnsi="Times New Roman" w:cs="Times New Roman"/>
          <w:b/>
          <w:bCs/>
          <w:sz w:val="28"/>
          <w:szCs w:val="28"/>
          <w:lang w:eastAsia="ru-RU"/>
        </w:rPr>
        <w:t xml:space="preserve">вторинних </w:t>
      </w:r>
      <w:proofErr w:type="gramStart"/>
      <w:r w:rsidRPr="00EF389F">
        <w:rPr>
          <w:rFonts w:ascii="Times New Roman" w:eastAsia="Times New Roman" w:hAnsi="Times New Roman" w:cs="Times New Roman"/>
          <w:b/>
          <w:bCs/>
          <w:sz w:val="28"/>
          <w:szCs w:val="28"/>
          <w:lang w:eastAsia="ru-RU"/>
        </w:rPr>
        <w:t>пров</w:t>
      </w:r>
      <w:proofErr w:type="gramEnd"/>
      <w:r w:rsidRPr="00EF389F">
        <w:rPr>
          <w:rFonts w:ascii="Times New Roman" w:eastAsia="Times New Roman" w:hAnsi="Times New Roman" w:cs="Times New Roman"/>
          <w:b/>
          <w:bCs/>
          <w:sz w:val="28"/>
          <w:szCs w:val="28"/>
          <w:lang w:eastAsia="ru-RU"/>
        </w:rPr>
        <w:t>ізорських спеціалізацій, які отримуються після закінчення інтернатури</w:t>
      </w:r>
    </w:p>
    <w:tbl>
      <w:tblPr>
        <w:tblW w:w="5000"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802"/>
        <w:gridCol w:w="2705"/>
        <w:gridCol w:w="1673"/>
        <w:gridCol w:w="2772"/>
        <w:gridCol w:w="1419"/>
      </w:tblGrid>
      <w:tr w:rsidR="00EF389F" w:rsidRPr="00EF389F" w:rsidTr="00EF389F">
        <w:trPr>
          <w:trHeight w:val="60"/>
        </w:trPr>
        <w:tc>
          <w:tcPr>
            <w:tcW w:w="630" w:type="dxa"/>
            <w:tcBorders>
              <w:top w:val="single" w:sz="6" w:space="0" w:color="000000"/>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bookmarkStart w:id="224" w:name="n224"/>
            <w:bookmarkEnd w:id="224"/>
            <w:r w:rsidRPr="00EF389F">
              <w:rPr>
                <w:rFonts w:ascii="Times New Roman" w:eastAsia="Times New Roman" w:hAnsi="Times New Roman" w:cs="Times New Roman"/>
                <w:b/>
                <w:bCs/>
                <w:sz w:val="24"/>
                <w:szCs w:val="24"/>
                <w:lang w:eastAsia="ru-RU"/>
              </w:rPr>
              <w:t>Індекс</w:t>
            </w:r>
          </w:p>
        </w:tc>
        <w:tc>
          <w:tcPr>
            <w:tcW w:w="2430" w:type="dxa"/>
            <w:tcBorders>
              <w:top w:val="single" w:sz="6" w:space="0" w:color="000000"/>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b/>
                <w:bCs/>
                <w:sz w:val="24"/>
                <w:szCs w:val="24"/>
                <w:lang w:eastAsia="ru-RU"/>
              </w:rPr>
              <w:t xml:space="preserve">Назва вторинної </w:t>
            </w:r>
            <w:proofErr w:type="gramStart"/>
            <w:r w:rsidRPr="00EF389F">
              <w:rPr>
                <w:rFonts w:ascii="Times New Roman" w:eastAsia="Times New Roman" w:hAnsi="Times New Roman" w:cs="Times New Roman"/>
                <w:b/>
                <w:bCs/>
                <w:sz w:val="24"/>
                <w:szCs w:val="24"/>
                <w:lang w:eastAsia="ru-RU"/>
              </w:rPr>
              <w:t>спец</w:t>
            </w:r>
            <w:proofErr w:type="gramEnd"/>
            <w:r w:rsidRPr="00EF389F">
              <w:rPr>
                <w:rFonts w:ascii="Times New Roman" w:eastAsia="Times New Roman" w:hAnsi="Times New Roman" w:cs="Times New Roman"/>
                <w:b/>
                <w:bCs/>
                <w:sz w:val="24"/>
                <w:szCs w:val="24"/>
                <w:lang w:eastAsia="ru-RU"/>
              </w:rPr>
              <w:t>іалізації</w:t>
            </w:r>
          </w:p>
        </w:tc>
        <w:tc>
          <w:tcPr>
            <w:tcW w:w="1140" w:type="dxa"/>
            <w:tcBorders>
              <w:top w:val="single" w:sz="6" w:space="0" w:color="000000"/>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b/>
                <w:bCs/>
                <w:sz w:val="24"/>
                <w:szCs w:val="24"/>
                <w:lang w:eastAsia="ru-RU"/>
              </w:rPr>
              <w:t xml:space="preserve">Назва </w:t>
            </w:r>
            <w:proofErr w:type="gramStart"/>
            <w:r w:rsidRPr="00EF389F">
              <w:rPr>
                <w:rFonts w:ascii="Times New Roman" w:eastAsia="Times New Roman" w:hAnsi="Times New Roman" w:cs="Times New Roman"/>
                <w:b/>
                <w:bCs/>
                <w:sz w:val="24"/>
                <w:szCs w:val="24"/>
                <w:lang w:eastAsia="ru-RU"/>
              </w:rPr>
              <w:t>спец</w:t>
            </w:r>
            <w:proofErr w:type="gramEnd"/>
            <w:r w:rsidRPr="00EF389F">
              <w:rPr>
                <w:rFonts w:ascii="Times New Roman" w:eastAsia="Times New Roman" w:hAnsi="Times New Roman" w:cs="Times New Roman"/>
                <w:b/>
                <w:bCs/>
                <w:sz w:val="24"/>
                <w:szCs w:val="24"/>
                <w:lang w:eastAsia="ru-RU"/>
              </w:rPr>
              <w:t>іальності в інтернатурі</w:t>
            </w:r>
          </w:p>
        </w:tc>
        <w:tc>
          <w:tcPr>
            <w:tcW w:w="2490" w:type="dxa"/>
            <w:tcBorders>
              <w:top w:val="single" w:sz="6" w:space="0" w:color="000000"/>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b/>
                <w:bCs/>
                <w:sz w:val="24"/>
                <w:szCs w:val="24"/>
                <w:lang w:eastAsia="ru-RU"/>
              </w:rPr>
              <w:t>Освітня програма за дипломом</w:t>
            </w:r>
          </w:p>
        </w:tc>
        <w:tc>
          <w:tcPr>
            <w:tcW w:w="1020" w:type="dxa"/>
            <w:tcBorders>
              <w:top w:val="single" w:sz="6" w:space="0" w:color="000000"/>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b/>
                <w:bCs/>
                <w:sz w:val="24"/>
                <w:szCs w:val="24"/>
                <w:lang w:eastAsia="ru-RU"/>
              </w:rPr>
              <w:t xml:space="preserve">Термін </w:t>
            </w:r>
            <w:proofErr w:type="gramStart"/>
            <w:r w:rsidRPr="00EF389F">
              <w:rPr>
                <w:rFonts w:ascii="Times New Roman" w:eastAsia="Times New Roman" w:hAnsi="Times New Roman" w:cs="Times New Roman"/>
                <w:b/>
                <w:bCs/>
                <w:sz w:val="24"/>
                <w:szCs w:val="24"/>
                <w:lang w:eastAsia="ru-RU"/>
              </w:rPr>
              <w:t>п</w:t>
            </w:r>
            <w:proofErr w:type="gramEnd"/>
            <w:r w:rsidRPr="00EF389F">
              <w:rPr>
                <w:rFonts w:ascii="Times New Roman" w:eastAsia="Times New Roman" w:hAnsi="Times New Roman" w:cs="Times New Roman"/>
                <w:b/>
                <w:bCs/>
                <w:sz w:val="24"/>
                <w:szCs w:val="24"/>
                <w:lang w:eastAsia="ru-RU"/>
              </w:rPr>
              <w:t>ідготовки, міс.</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1</w:t>
            </w:r>
          </w:p>
        </w:tc>
        <w:tc>
          <w:tcPr>
            <w:tcW w:w="243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Аналітично-контрольна фармація</w:t>
            </w:r>
          </w:p>
        </w:tc>
        <w:tc>
          <w:tcPr>
            <w:tcW w:w="114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Фармація</w:t>
            </w:r>
          </w:p>
        </w:tc>
        <w:tc>
          <w:tcPr>
            <w:tcW w:w="249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Фармація</w:t>
            </w:r>
          </w:p>
        </w:tc>
        <w:tc>
          <w:tcPr>
            <w:tcW w:w="102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w:t>
            </w:r>
          </w:p>
        </w:tc>
        <w:tc>
          <w:tcPr>
            <w:tcW w:w="243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Клінічна фармація</w:t>
            </w:r>
          </w:p>
        </w:tc>
        <w:tc>
          <w:tcPr>
            <w:tcW w:w="114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Фармація</w:t>
            </w:r>
          </w:p>
        </w:tc>
        <w:tc>
          <w:tcPr>
            <w:tcW w:w="249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Клінічна фармація</w:t>
            </w:r>
          </w:p>
        </w:tc>
        <w:tc>
          <w:tcPr>
            <w:tcW w:w="102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3</w:t>
            </w:r>
          </w:p>
        </w:tc>
        <w:tc>
          <w:tcPr>
            <w:tcW w:w="243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Організація та управління фармацією</w:t>
            </w:r>
          </w:p>
        </w:tc>
        <w:tc>
          <w:tcPr>
            <w:tcW w:w="114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Фармація</w:t>
            </w:r>
          </w:p>
        </w:tc>
        <w:tc>
          <w:tcPr>
            <w:tcW w:w="249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Фармація, Клінічна фармація, Технології парфумерно-косметичних засобі</w:t>
            </w:r>
            <w:proofErr w:type="gramStart"/>
            <w:r w:rsidRPr="00EF389F">
              <w:rPr>
                <w:rFonts w:ascii="Times New Roman" w:eastAsia="Times New Roman" w:hAnsi="Times New Roman" w:cs="Times New Roman"/>
                <w:sz w:val="24"/>
                <w:szCs w:val="24"/>
                <w:lang w:eastAsia="ru-RU"/>
              </w:rPr>
              <w:t>в</w:t>
            </w:r>
            <w:proofErr w:type="gramEnd"/>
          </w:p>
        </w:tc>
        <w:tc>
          <w:tcPr>
            <w:tcW w:w="102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4</w:t>
            </w:r>
          </w:p>
        </w:tc>
        <w:tc>
          <w:tcPr>
            <w:tcW w:w="243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 xml:space="preserve">Фармацевтична </w:t>
            </w:r>
            <w:r w:rsidRPr="00EF389F">
              <w:rPr>
                <w:rFonts w:ascii="Times New Roman" w:eastAsia="Times New Roman" w:hAnsi="Times New Roman" w:cs="Times New Roman"/>
                <w:sz w:val="24"/>
                <w:szCs w:val="24"/>
                <w:lang w:eastAsia="ru-RU"/>
              </w:rPr>
              <w:lastRenderedPageBreak/>
              <w:t>косметологія</w:t>
            </w:r>
          </w:p>
        </w:tc>
        <w:tc>
          <w:tcPr>
            <w:tcW w:w="114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lastRenderedPageBreak/>
              <w:t>Фармація</w:t>
            </w:r>
          </w:p>
        </w:tc>
        <w:tc>
          <w:tcPr>
            <w:tcW w:w="249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Технології парфумерно-</w:t>
            </w:r>
            <w:r w:rsidRPr="00EF389F">
              <w:rPr>
                <w:rFonts w:ascii="Times New Roman" w:eastAsia="Times New Roman" w:hAnsi="Times New Roman" w:cs="Times New Roman"/>
                <w:sz w:val="24"/>
                <w:szCs w:val="24"/>
                <w:lang w:eastAsia="ru-RU"/>
              </w:rPr>
              <w:lastRenderedPageBreak/>
              <w:t>косметичних засобі</w:t>
            </w:r>
            <w:proofErr w:type="gramStart"/>
            <w:r w:rsidRPr="00EF389F">
              <w:rPr>
                <w:rFonts w:ascii="Times New Roman" w:eastAsia="Times New Roman" w:hAnsi="Times New Roman" w:cs="Times New Roman"/>
                <w:sz w:val="24"/>
                <w:szCs w:val="24"/>
                <w:lang w:eastAsia="ru-RU"/>
              </w:rPr>
              <w:t>в</w:t>
            </w:r>
            <w:proofErr w:type="gramEnd"/>
          </w:p>
        </w:tc>
        <w:tc>
          <w:tcPr>
            <w:tcW w:w="102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lastRenderedPageBreak/>
              <w:t>2</w:t>
            </w:r>
          </w:p>
        </w:tc>
      </w:tr>
      <w:tr w:rsidR="00EF389F" w:rsidRPr="00EF389F" w:rsidTr="00EF389F">
        <w:trPr>
          <w:trHeight w:val="60"/>
        </w:trPr>
        <w:tc>
          <w:tcPr>
            <w:tcW w:w="630" w:type="dxa"/>
            <w:tcBorders>
              <w:top w:val="nil"/>
              <w:left w:val="single" w:sz="6" w:space="0" w:color="000000"/>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lastRenderedPageBreak/>
              <w:t>5</w:t>
            </w:r>
          </w:p>
        </w:tc>
        <w:tc>
          <w:tcPr>
            <w:tcW w:w="243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Фармацевтична токсикологія</w:t>
            </w:r>
          </w:p>
        </w:tc>
        <w:tc>
          <w:tcPr>
            <w:tcW w:w="114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Фармація</w:t>
            </w:r>
          </w:p>
        </w:tc>
        <w:tc>
          <w:tcPr>
            <w:tcW w:w="249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Фармація</w:t>
            </w:r>
          </w:p>
        </w:tc>
        <w:tc>
          <w:tcPr>
            <w:tcW w:w="1020" w:type="dxa"/>
            <w:tcBorders>
              <w:top w:val="nil"/>
              <w:left w:val="nil"/>
              <w:bottom w:val="single" w:sz="6" w:space="0" w:color="000000"/>
              <w:right w:val="single" w:sz="6" w:space="0" w:color="000000"/>
            </w:tcBorders>
            <w:hideMark/>
          </w:tcPr>
          <w:p w:rsidR="00EF389F" w:rsidRPr="00EF389F" w:rsidRDefault="00EF389F" w:rsidP="00EF389F">
            <w:pPr>
              <w:spacing w:before="150" w:after="150" w:line="60" w:lineRule="atLeast"/>
              <w:jc w:val="center"/>
              <w:rPr>
                <w:rFonts w:ascii="Times New Roman" w:eastAsia="Times New Roman" w:hAnsi="Times New Roman" w:cs="Times New Roman"/>
                <w:sz w:val="24"/>
                <w:szCs w:val="24"/>
                <w:lang w:eastAsia="ru-RU"/>
              </w:rPr>
            </w:pPr>
            <w:r w:rsidRPr="00EF389F">
              <w:rPr>
                <w:rFonts w:ascii="Times New Roman" w:eastAsia="Times New Roman" w:hAnsi="Times New Roman" w:cs="Times New Roman"/>
                <w:sz w:val="24"/>
                <w:szCs w:val="24"/>
                <w:lang w:eastAsia="ru-RU"/>
              </w:rPr>
              <w:t>2</w:t>
            </w:r>
          </w:p>
        </w:tc>
      </w:tr>
    </w:tbl>
    <w:p w:rsidR="00942834" w:rsidRPr="00EF389F" w:rsidRDefault="00942834"/>
    <w:sectPr w:rsidR="00942834" w:rsidRPr="00EF38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89F"/>
    <w:rsid w:val="00942834"/>
    <w:rsid w:val="00EF3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EF38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EF389F"/>
  </w:style>
  <w:style w:type="paragraph" w:customStyle="1" w:styleId="rvps4">
    <w:name w:val="rvps4"/>
    <w:basedOn w:val="a"/>
    <w:rsid w:val="00EF38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EF389F"/>
  </w:style>
  <w:style w:type="paragraph" w:customStyle="1" w:styleId="rvps7">
    <w:name w:val="rvps7"/>
    <w:basedOn w:val="a"/>
    <w:rsid w:val="00EF38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F389F"/>
  </w:style>
  <w:style w:type="paragraph" w:customStyle="1" w:styleId="rvps14">
    <w:name w:val="rvps14"/>
    <w:basedOn w:val="a"/>
    <w:rsid w:val="00EF3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EF3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EF38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F389F"/>
    <w:rPr>
      <w:color w:val="0000FF"/>
      <w:u w:val="single"/>
    </w:rPr>
  </w:style>
  <w:style w:type="character" w:styleId="a4">
    <w:name w:val="FollowedHyperlink"/>
    <w:basedOn w:val="a0"/>
    <w:uiPriority w:val="99"/>
    <w:semiHidden/>
    <w:unhideWhenUsed/>
    <w:rsid w:val="00EF389F"/>
    <w:rPr>
      <w:color w:val="800080"/>
      <w:u w:val="single"/>
    </w:rPr>
  </w:style>
  <w:style w:type="character" w:customStyle="1" w:styleId="rvts52">
    <w:name w:val="rvts52"/>
    <w:basedOn w:val="a0"/>
    <w:rsid w:val="00EF389F"/>
  </w:style>
  <w:style w:type="character" w:customStyle="1" w:styleId="rvts44">
    <w:name w:val="rvts44"/>
    <w:basedOn w:val="a0"/>
    <w:rsid w:val="00EF389F"/>
  </w:style>
  <w:style w:type="paragraph" w:customStyle="1" w:styleId="rvps15">
    <w:name w:val="rvps15"/>
    <w:basedOn w:val="a"/>
    <w:rsid w:val="00EF3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EF3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EF3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EF3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EF38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0">
    <w:name w:val="rvts40"/>
    <w:basedOn w:val="a0"/>
    <w:rsid w:val="00EF389F"/>
  </w:style>
  <w:style w:type="character" w:customStyle="1" w:styleId="rvts80">
    <w:name w:val="rvts80"/>
    <w:basedOn w:val="a0"/>
    <w:rsid w:val="00EF389F"/>
  </w:style>
  <w:style w:type="character" w:customStyle="1" w:styleId="rvts82">
    <w:name w:val="rvts82"/>
    <w:basedOn w:val="a0"/>
    <w:rsid w:val="00EF389F"/>
  </w:style>
  <w:style w:type="paragraph" w:styleId="a6">
    <w:name w:val="Balloon Text"/>
    <w:basedOn w:val="a"/>
    <w:link w:val="a7"/>
    <w:uiPriority w:val="99"/>
    <w:semiHidden/>
    <w:unhideWhenUsed/>
    <w:rsid w:val="00EF38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38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EF38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EF389F"/>
  </w:style>
  <w:style w:type="paragraph" w:customStyle="1" w:styleId="rvps4">
    <w:name w:val="rvps4"/>
    <w:basedOn w:val="a"/>
    <w:rsid w:val="00EF38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EF389F"/>
  </w:style>
  <w:style w:type="paragraph" w:customStyle="1" w:styleId="rvps7">
    <w:name w:val="rvps7"/>
    <w:basedOn w:val="a"/>
    <w:rsid w:val="00EF38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F389F"/>
  </w:style>
  <w:style w:type="paragraph" w:customStyle="1" w:styleId="rvps14">
    <w:name w:val="rvps14"/>
    <w:basedOn w:val="a"/>
    <w:rsid w:val="00EF3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EF3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EF38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F389F"/>
    <w:rPr>
      <w:color w:val="0000FF"/>
      <w:u w:val="single"/>
    </w:rPr>
  </w:style>
  <w:style w:type="character" w:styleId="a4">
    <w:name w:val="FollowedHyperlink"/>
    <w:basedOn w:val="a0"/>
    <w:uiPriority w:val="99"/>
    <w:semiHidden/>
    <w:unhideWhenUsed/>
    <w:rsid w:val="00EF389F"/>
    <w:rPr>
      <w:color w:val="800080"/>
      <w:u w:val="single"/>
    </w:rPr>
  </w:style>
  <w:style w:type="character" w:customStyle="1" w:styleId="rvts52">
    <w:name w:val="rvts52"/>
    <w:basedOn w:val="a0"/>
    <w:rsid w:val="00EF389F"/>
  </w:style>
  <w:style w:type="character" w:customStyle="1" w:styleId="rvts44">
    <w:name w:val="rvts44"/>
    <w:basedOn w:val="a0"/>
    <w:rsid w:val="00EF389F"/>
  </w:style>
  <w:style w:type="paragraph" w:customStyle="1" w:styleId="rvps15">
    <w:name w:val="rvps15"/>
    <w:basedOn w:val="a"/>
    <w:rsid w:val="00EF3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EF3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EF3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EF3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EF38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0">
    <w:name w:val="rvts40"/>
    <w:basedOn w:val="a0"/>
    <w:rsid w:val="00EF389F"/>
  </w:style>
  <w:style w:type="character" w:customStyle="1" w:styleId="rvts80">
    <w:name w:val="rvts80"/>
    <w:basedOn w:val="a0"/>
    <w:rsid w:val="00EF389F"/>
  </w:style>
  <w:style w:type="character" w:customStyle="1" w:styleId="rvts82">
    <w:name w:val="rvts82"/>
    <w:basedOn w:val="a0"/>
    <w:rsid w:val="00EF389F"/>
  </w:style>
  <w:style w:type="paragraph" w:styleId="a6">
    <w:name w:val="Balloon Text"/>
    <w:basedOn w:val="a"/>
    <w:link w:val="a7"/>
    <w:uiPriority w:val="99"/>
    <w:semiHidden/>
    <w:unhideWhenUsed/>
    <w:rsid w:val="00EF38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38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441441">
      <w:bodyDiv w:val="1"/>
      <w:marLeft w:val="0"/>
      <w:marRight w:val="0"/>
      <w:marTop w:val="0"/>
      <w:marBottom w:val="0"/>
      <w:divBdr>
        <w:top w:val="none" w:sz="0" w:space="0" w:color="auto"/>
        <w:left w:val="none" w:sz="0" w:space="0" w:color="auto"/>
        <w:bottom w:val="none" w:sz="0" w:space="0" w:color="auto"/>
        <w:right w:val="none" w:sz="0" w:space="0" w:color="auto"/>
      </w:divBdr>
      <w:divsChild>
        <w:div w:id="1860045279">
          <w:marLeft w:val="0"/>
          <w:marRight w:val="0"/>
          <w:marTop w:val="150"/>
          <w:marBottom w:val="150"/>
          <w:divBdr>
            <w:top w:val="none" w:sz="0" w:space="0" w:color="auto"/>
            <w:left w:val="none" w:sz="0" w:space="0" w:color="auto"/>
            <w:bottom w:val="none" w:sz="0" w:space="0" w:color="auto"/>
            <w:right w:val="none" w:sz="0" w:space="0" w:color="auto"/>
          </w:divBdr>
        </w:div>
        <w:div w:id="1115758975">
          <w:marLeft w:val="0"/>
          <w:marRight w:val="0"/>
          <w:marTop w:val="0"/>
          <w:marBottom w:val="150"/>
          <w:divBdr>
            <w:top w:val="none" w:sz="0" w:space="0" w:color="auto"/>
            <w:left w:val="none" w:sz="0" w:space="0" w:color="auto"/>
            <w:bottom w:val="none" w:sz="0" w:space="0" w:color="auto"/>
            <w:right w:val="none" w:sz="0" w:space="0" w:color="auto"/>
          </w:divBdr>
        </w:div>
        <w:div w:id="2003003870">
          <w:marLeft w:val="0"/>
          <w:marRight w:val="0"/>
          <w:marTop w:val="0"/>
          <w:marBottom w:val="150"/>
          <w:divBdr>
            <w:top w:val="none" w:sz="0" w:space="0" w:color="auto"/>
            <w:left w:val="none" w:sz="0" w:space="0" w:color="auto"/>
            <w:bottom w:val="none" w:sz="0" w:space="0" w:color="auto"/>
            <w:right w:val="none" w:sz="0" w:space="0" w:color="auto"/>
          </w:divBdr>
        </w:div>
        <w:div w:id="2097314567">
          <w:marLeft w:val="0"/>
          <w:marRight w:val="0"/>
          <w:marTop w:val="0"/>
          <w:marBottom w:val="150"/>
          <w:divBdr>
            <w:top w:val="none" w:sz="0" w:space="0" w:color="auto"/>
            <w:left w:val="none" w:sz="0" w:space="0" w:color="auto"/>
            <w:bottom w:val="none" w:sz="0" w:space="0" w:color="auto"/>
            <w:right w:val="none" w:sz="0" w:space="0" w:color="auto"/>
          </w:divBdr>
        </w:div>
        <w:div w:id="2005933280">
          <w:marLeft w:val="0"/>
          <w:marRight w:val="0"/>
          <w:marTop w:val="0"/>
          <w:marBottom w:val="150"/>
          <w:divBdr>
            <w:top w:val="none" w:sz="0" w:space="0" w:color="auto"/>
            <w:left w:val="none" w:sz="0" w:space="0" w:color="auto"/>
            <w:bottom w:val="none" w:sz="0" w:space="0" w:color="auto"/>
            <w:right w:val="none" w:sz="0" w:space="0" w:color="auto"/>
          </w:divBdr>
        </w:div>
        <w:div w:id="935556972">
          <w:marLeft w:val="0"/>
          <w:marRight w:val="0"/>
          <w:marTop w:val="0"/>
          <w:marBottom w:val="150"/>
          <w:divBdr>
            <w:top w:val="none" w:sz="0" w:space="0" w:color="auto"/>
            <w:left w:val="none" w:sz="0" w:space="0" w:color="auto"/>
            <w:bottom w:val="none" w:sz="0" w:space="0" w:color="auto"/>
            <w:right w:val="none" w:sz="0" w:space="0" w:color="auto"/>
          </w:divBdr>
        </w:div>
        <w:div w:id="748504861">
          <w:marLeft w:val="0"/>
          <w:marRight w:val="0"/>
          <w:marTop w:val="0"/>
          <w:marBottom w:val="150"/>
          <w:divBdr>
            <w:top w:val="none" w:sz="0" w:space="0" w:color="auto"/>
            <w:left w:val="none" w:sz="0" w:space="0" w:color="auto"/>
            <w:bottom w:val="none" w:sz="0" w:space="0" w:color="auto"/>
            <w:right w:val="none" w:sz="0" w:space="0" w:color="auto"/>
          </w:divBdr>
        </w:div>
        <w:div w:id="569002042">
          <w:marLeft w:val="0"/>
          <w:marRight w:val="0"/>
          <w:marTop w:val="0"/>
          <w:marBottom w:val="150"/>
          <w:divBdr>
            <w:top w:val="none" w:sz="0" w:space="0" w:color="auto"/>
            <w:left w:val="none" w:sz="0" w:space="0" w:color="auto"/>
            <w:bottom w:val="none" w:sz="0" w:space="0" w:color="auto"/>
            <w:right w:val="none" w:sz="0" w:space="0" w:color="auto"/>
          </w:divBdr>
        </w:div>
        <w:div w:id="1740865257">
          <w:marLeft w:val="0"/>
          <w:marRight w:val="0"/>
          <w:marTop w:val="0"/>
          <w:marBottom w:val="150"/>
          <w:divBdr>
            <w:top w:val="none" w:sz="0" w:space="0" w:color="auto"/>
            <w:left w:val="none" w:sz="0" w:space="0" w:color="auto"/>
            <w:bottom w:val="none" w:sz="0" w:space="0" w:color="auto"/>
            <w:right w:val="none" w:sz="0" w:space="0" w:color="auto"/>
          </w:divBdr>
        </w:div>
        <w:div w:id="191115750">
          <w:marLeft w:val="0"/>
          <w:marRight w:val="0"/>
          <w:marTop w:val="0"/>
          <w:marBottom w:val="150"/>
          <w:divBdr>
            <w:top w:val="none" w:sz="0" w:space="0" w:color="auto"/>
            <w:left w:val="none" w:sz="0" w:space="0" w:color="auto"/>
            <w:bottom w:val="none" w:sz="0" w:space="0" w:color="auto"/>
            <w:right w:val="none" w:sz="0" w:space="0" w:color="auto"/>
          </w:divBdr>
        </w:div>
        <w:div w:id="1036276894">
          <w:marLeft w:val="0"/>
          <w:marRight w:val="0"/>
          <w:marTop w:val="0"/>
          <w:marBottom w:val="150"/>
          <w:divBdr>
            <w:top w:val="none" w:sz="0" w:space="0" w:color="auto"/>
            <w:left w:val="none" w:sz="0" w:space="0" w:color="auto"/>
            <w:bottom w:val="none" w:sz="0" w:space="0" w:color="auto"/>
            <w:right w:val="none" w:sz="0" w:space="0" w:color="auto"/>
          </w:divBdr>
        </w:div>
        <w:div w:id="52829976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zakon.rada.gov.ua/laws/file/imgs/93/p509259n70-3.bm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file/imgs/93/p509259n62.bmp" TargetMode="External"/><Relationship Id="rId12" Type="http://schemas.openxmlformats.org/officeDocument/2006/relationships/image" Target="media/image3.gif"/><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zakon.rada.gov.ua/laws/show/z1366-06" TargetMode="External"/><Relationship Id="rId1" Type="http://schemas.openxmlformats.org/officeDocument/2006/relationships/styles" Target="styles.xml"/><Relationship Id="rId6" Type="http://schemas.openxmlformats.org/officeDocument/2006/relationships/hyperlink" Target="https://zakon.rada.gov.ua/laws/show/z1081-21" TargetMode="External"/><Relationship Id="rId11" Type="http://schemas.openxmlformats.org/officeDocument/2006/relationships/hyperlink" Target="https://zakon.rada.gov.ua/laws/file/imgs/93/p509259n69-2.bmp" TargetMode="External"/><Relationship Id="rId5" Type="http://schemas.openxmlformats.org/officeDocument/2006/relationships/hyperlink" Target="https://zakon.rada.gov.ua/laws/show/z1081-21" TargetMode="External"/><Relationship Id="rId15" Type="http://schemas.openxmlformats.org/officeDocument/2006/relationships/hyperlink" Target="https://zakon.rada.gov.ua/laws/show/z0293-19" TargetMode="Externa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zakon.rada.gov.ua/laws/file/imgs/93/p509259n67-1.bmp" TargetMode="External"/><Relationship Id="rId14"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7768</Words>
  <Characters>44280</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2021-09-28T08:46:00Z</dcterms:created>
  <dcterms:modified xsi:type="dcterms:W3CDTF">2021-09-28T08:49:00Z</dcterms:modified>
</cp:coreProperties>
</file>