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9C" w:rsidRPr="00347A9C" w:rsidRDefault="00347A9C" w:rsidP="00347A9C">
      <w:pPr>
        <w:spacing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</w:pPr>
      <w:bookmarkStart w:id="0" w:name="_GoBack"/>
      <w:r w:rsidRPr="00347A9C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КАБІНЕТ МІНІ</w:t>
      </w:r>
      <w:proofErr w:type="gramStart"/>
      <w:r w:rsidRPr="00347A9C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СТР</w:t>
      </w:r>
      <w:proofErr w:type="gramEnd"/>
      <w:r w:rsidRPr="00347A9C">
        <w:rPr>
          <w:rFonts w:ascii="ProbaPro" w:eastAsia="Times New Roman" w:hAnsi="ProbaPro" w:cs="Times New Roman"/>
          <w:b/>
          <w:bCs/>
          <w:caps/>
          <w:spacing w:val="30"/>
          <w:sz w:val="41"/>
          <w:szCs w:val="41"/>
          <w:lang w:eastAsia="ru-RU"/>
        </w:rPr>
        <w:t>ІВ УКРАЇНИ</w:t>
      </w:r>
    </w:p>
    <w:p w:rsidR="00347A9C" w:rsidRPr="00347A9C" w:rsidRDefault="00347A9C" w:rsidP="00347A9C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</w:pPr>
      <w:r w:rsidRPr="00347A9C">
        <w:rPr>
          <w:rFonts w:ascii="ProbaPro" w:eastAsia="Times New Roman" w:hAnsi="ProbaPro" w:cs="Times New Roman"/>
          <w:b/>
          <w:bCs/>
          <w:caps/>
          <w:spacing w:val="30"/>
          <w:sz w:val="27"/>
          <w:szCs w:val="27"/>
          <w:lang w:eastAsia="ru-RU"/>
        </w:rPr>
        <w:t>ПОСТАНОВА</w:t>
      </w:r>
    </w:p>
    <w:p w:rsidR="00347A9C" w:rsidRPr="00347A9C" w:rsidRDefault="00347A9C" w:rsidP="00347A9C">
      <w:pPr>
        <w:spacing w:after="0" w:line="450" w:lineRule="atLeast"/>
        <w:jc w:val="center"/>
        <w:textAlignment w:val="baseline"/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</w:pPr>
      <w:proofErr w:type="spellStart"/>
      <w:r w:rsidRPr="00347A9C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від</w:t>
      </w:r>
      <w:proofErr w:type="spellEnd"/>
      <w:r w:rsidRPr="00347A9C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23 </w:t>
      </w:r>
      <w:proofErr w:type="spellStart"/>
      <w:r w:rsidRPr="00347A9C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>грудня</w:t>
      </w:r>
      <w:proofErr w:type="spellEnd"/>
      <w:r w:rsidRPr="00347A9C">
        <w:rPr>
          <w:rFonts w:ascii="ProbaPro" w:eastAsia="Times New Roman" w:hAnsi="ProbaPro" w:cs="Times New Roman"/>
          <w:spacing w:val="15"/>
          <w:sz w:val="24"/>
          <w:szCs w:val="24"/>
          <w:lang w:eastAsia="ru-RU"/>
        </w:rPr>
        <w:t xml:space="preserve"> 2020 р. № 1305</w:t>
      </w:r>
    </w:p>
    <w:p w:rsidR="00347A9C" w:rsidRPr="00347A9C" w:rsidRDefault="00347A9C" w:rsidP="00347A9C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Киї</w:t>
      </w:r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</w:t>
      </w:r>
      <w:proofErr w:type="spellEnd"/>
      <w:proofErr w:type="gramEnd"/>
    </w:p>
    <w:p w:rsidR="00347A9C" w:rsidRPr="00347A9C" w:rsidRDefault="00347A9C" w:rsidP="00347A9C">
      <w:pPr>
        <w:spacing w:line="360" w:lineRule="atLeast"/>
        <w:jc w:val="center"/>
        <w:textAlignment w:val="baseline"/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</w:pPr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Про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виділення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коштів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забезпечення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здійснення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деяких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заходів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спрямованих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запобігання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виникненню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поширенню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локалізацію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ліквідацію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спалахів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proofErr w:type="gram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еп</w:t>
      </w:r>
      <w:proofErr w:type="gram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ідемій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та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пандемій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гострої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респіраторної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хвороби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COVID-19,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спричиненої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>коронавірусом</w:t>
      </w:r>
      <w:proofErr w:type="spellEnd"/>
      <w:r w:rsidRPr="00347A9C">
        <w:rPr>
          <w:rFonts w:ascii="ProbaPro" w:eastAsia="Times New Roman" w:hAnsi="ProbaPro" w:cs="Times New Roman"/>
          <w:b/>
          <w:bCs/>
          <w:sz w:val="27"/>
          <w:szCs w:val="27"/>
          <w:lang w:eastAsia="ru-RU"/>
        </w:rPr>
        <w:t xml:space="preserve"> SARS-CoV-2</w:t>
      </w:r>
    </w:p>
    <w:p w:rsidR="00347A9C" w:rsidRPr="00347A9C" w:rsidRDefault="00347A9C" w:rsidP="00347A9C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Кабінет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 </w:t>
      </w:r>
      <w:proofErr w:type="spellStart"/>
      <w:r w:rsidRPr="00F80B84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F80B84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:</w:t>
      </w:r>
    </w:p>
    <w:p w:rsidR="00347A9C" w:rsidRPr="00347A9C" w:rsidRDefault="00347A9C" w:rsidP="00347A9C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1.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Відповідно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частини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п’ятої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статті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28 Закону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“Про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Державний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бюджет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2020 </w:t>
      </w:r>
      <w:proofErr w:type="spellStart"/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ік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”:</w:t>
      </w:r>
    </w:p>
    <w:p w:rsidR="00347A9C" w:rsidRPr="00347A9C" w:rsidRDefault="00347A9C" w:rsidP="00347A9C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скоротити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обсяг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видатків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розвитку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загальним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фондом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програмою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2301150 “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Придбання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обладнання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для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приймальних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відділень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опорних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закладів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охорони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здоров’я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госпітальних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округах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рахунок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коштів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виділених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фонду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боротьби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гострою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респ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іраторною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хворобою COVID-19,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її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наслідками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” на суму 1 376 695 тис.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гривень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;</w:t>
      </w:r>
    </w:p>
    <w:p w:rsidR="00347A9C" w:rsidRPr="00347A9C" w:rsidRDefault="00347A9C" w:rsidP="00347A9C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скоротити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обсяг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видатків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споживання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загальним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фондом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програмою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2501310 “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Фінансова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допомога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Фонду </w:t>
      </w:r>
      <w:proofErr w:type="spellStart"/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соц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іального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страхування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яка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виділена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із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фонду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боротьби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гострою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респіраторною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хворобою COVID-19,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її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наслідками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для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виплати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матеріального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забезпечення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страхових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виплат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безповоротній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основі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” на суму 101 305 тис.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гривень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;</w:t>
      </w:r>
    </w:p>
    <w:p w:rsidR="00347A9C" w:rsidRPr="00347A9C" w:rsidRDefault="00347A9C" w:rsidP="00347A9C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скоротити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обсяг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видатків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загальним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фондом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програмою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3801320 “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Державна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ідтримка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сфери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культури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туризму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креативних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індустрій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у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зв’язку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дією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обмежувальних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пов’язаних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із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поширенням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гострої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респіраторної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хвороби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COVID-19,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її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наслідками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рахунок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коштів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які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виділені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із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фонду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боротьби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гострою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респіраторною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хворобою COVID-19,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її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наслідками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” на суму 222 222 тис</w:t>
      </w:r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ривень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(у тому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числі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видатків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споживання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— 209 222 тис.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гривень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видатків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розвитку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— 13 000 тис.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гривень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);</w:t>
      </w:r>
    </w:p>
    <w:p w:rsidR="00347A9C" w:rsidRPr="00347A9C" w:rsidRDefault="00347A9C" w:rsidP="00347A9C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скоротити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обсяг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видатків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споживання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спеціальним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фондом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програмою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2501170 “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Надання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Пенсійним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фондом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одноразової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матеріальної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lastRenderedPageBreak/>
        <w:t>допомоги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застрахованим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особам,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які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можуть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втратити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доходи у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разі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повної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заборони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сфери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їх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діяльності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внаслідок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посилення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обмежувальних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рахунок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коштів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фонду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боротьби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гострою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респ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іраторною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хворобою COVID-19,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 CoV-2,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її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наслідками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” на суму 3242251,29 тис</w:t>
      </w:r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ривень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;</w:t>
      </w:r>
    </w:p>
    <w:p w:rsidR="00347A9C" w:rsidRPr="00347A9C" w:rsidRDefault="00347A9C" w:rsidP="00347A9C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збільшити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обсяг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видатків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програмою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3511380 “Фонд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боротьби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гострою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респ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іраторною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хворобою COVID-19,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її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наслідками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”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загальним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фондом на суму 1 700 222 тис.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гривень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спеціальним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фондом — на 3 242 251,29 тис.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гривень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</w:p>
    <w:p w:rsidR="00347A9C" w:rsidRPr="00347A9C" w:rsidRDefault="00347A9C" w:rsidP="00347A9C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2.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Виділити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Міністерству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охорони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здоров’я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безповоротній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основі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1 376 695 тис.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гривень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(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видатки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споживання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)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із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фонду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боротьби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гострою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респ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іраторною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хворобою COVID-19,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її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наслідками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спеціальним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фондом для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забезпечення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здійснення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спрямованих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запобігання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виникненню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поширенню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локалізацію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ліквідацію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спалахів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еп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ідемій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пандемій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гострої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респіраторної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хвороби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COVID-19,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саме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закупівлю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вакцини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проти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гострої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респіраторної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хвороби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COVID-19,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встановивши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спеціальним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фондом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обсяг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видатків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споживання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програмою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Міністерства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охорони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здоров’я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2301230 “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Забезпечення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готовності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реагування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системи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громадського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здоров’я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на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спалахи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гострої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респ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іраторної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хвороби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COVID-19,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забезпечення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засобами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індивідуального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захисту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працівників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закладів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екстреної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медичної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допомоги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закладів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охорони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здоров’я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першої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хвилі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для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госпіталізації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пацієнтів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гострою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респіраторною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хворобою COVID-19,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її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наслідками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”.</w:t>
      </w:r>
    </w:p>
    <w:p w:rsidR="00347A9C" w:rsidRPr="00347A9C" w:rsidRDefault="00347A9C" w:rsidP="00347A9C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3.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Виділити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Міністерству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соц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іальної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політики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3 242 251,29 тис.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гривень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(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видатки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споживання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)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із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фонду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боротьби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гострою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респіраторною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хворобою COVID-19,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її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наслідками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загальним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фондом,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встановивши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загальним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фондом державного бюджету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обсяг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видатків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споживання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програмою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2501170 “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Надання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Пенсійним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фондом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одноразової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матеріальної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допомоги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застрахованим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особам,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які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можуть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втратити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доходи у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разі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повної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заборони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сфери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їх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діяльності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внаслідок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посилення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обмежувальних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заходів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за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рахунок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коштів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фонду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боротьби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гострою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lastRenderedPageBreak/>
        <w:t>респ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іраторною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хворобою COVID-19,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спричиненою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коронавірусом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SARS-CoV-2,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її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наслідками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”.</w:t>
      </w:r>
    </w:p>
    <w:p w:rsidR="00347A9C" w:rsidRPr="00347A9C" w:rsidRDefault="00347A9C" w:rsidP="00347A9C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4. Внести до постанов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Кабінету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Міні</w:t>
      </w:r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стр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зміни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що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додаються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.</w:t>
      </w:r>
    </w:p>
    <w:p w:rsidR="00347A9C" w:rsidRPr="00347A9C" w:rsidRDefault="00347A9C" w:rsidP="00347A9C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5.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Забезпечити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:</w:t>
      </w:r>
    </w:p>
    <w:p w:rsidR="00347A9C" w:rsidRPr="00347A9C" w:rsidRDefault="00347A9C" w:rsidP="00347A9C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Міністерству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охорони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здоров’я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Міністерству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соціальної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політики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Міністерству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культури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та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інформаційної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політики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—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погодження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скорочення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обсягу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видатків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державного бюджету,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передбаченого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пунктом 1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цієї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постанови, з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Комітетом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Верховно</w:t>
      </w:r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Р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ади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питань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бюджету;</w:t>
      </w:r>
    </w:p>
    <w:p w:rsidR="00347A9C" w:rsidRPr="00347A9C" w:rsidRDefault="00347A9C" w:rsidP="00347A9C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Міністерству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охорони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здоров’я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Міністерству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соціальної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політики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—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погодження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виділення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бюджетних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коштів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,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передбаченого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відповідно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пунктами 2 і 3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цієї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постанови, з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Комітетом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Верховно</w:t>
      </w:r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ї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Р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ади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України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з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питань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бюджету;</w:t>
      </w:r>
    </w:p>
    <w:p w:rsidR="00347A9C" w:rsidRPr="00347A9C" w:rsidRDefault="00347A9C" w:rsidP="00347A9C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 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Міністерству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фінансів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— </w:t>
      </w:r>
      <w:proofErr w:type="spellStart"/>
      <w:proofErr w:type="gram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</w:t>
      </w:r>
      <w:proofErr w:type="gram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ісля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зазначеного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погодження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внесення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відповідних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змін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до </w:t>
      </w:r>
      <w:proofErr w:type="spellStart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>розпису</w:t>
      </w:r>
      <w:proofErr w:type="spellEnd"/>
      <w:r w:rsidRPr="00347A9C">
        <w:rPr>
          <w:rFonts w:ascii="ProbaPro" w:eastAsia="Times New Roman" w:hAnsi="ProbaPro" w:cs="Times New Roman"/>
          <w:sz w:val="27"/>
          <w:szCs w:val="27"/>
          <w:lang w:eastAsia="ru-RU"/>
        </w:rPr>
        <w:t xml:space="preserve"> державного бюджету.</w:t>
      </w:r>
    </w:p>
    <w:p w:rsidR="00347A9C" w:rsidRPr="00347A9C" w:rsidRDefault="00347A9C" w:rsidP="00347A9C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</w:p>
    <w:p w:rsidR="00347A9C" w:rsidRPr="00347A9C" w:rsidRDefault="00347A9C" w:rsidP="00347A9C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sz w:val="27"/>
          <w:szCs w:val="27"/>
          <w:lang w:eastAsia="ru-RU"/>
        </w:rPr>
      </w:pPr>
      <w:proofErr w:type="spellStart"/>
      <w:r w:rsidRPr="00F80B84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F80B84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F80B84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F80B84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F80B84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</w:t>
      </w:r>
      <w:r w:rsidRPr="00F80B84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F80B84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F80B84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F80B84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F80B84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</w:r>
      <w:r w:rsidRPr="00F80B84">
        <w:rPr>
          <w:rFonts w:ascii="ProbaPro" w:eastAsia="Times New Roman" w:hAnsi="ProbaPro" w:cs="Times New Roman"/>
          <w:b/>
          <w:bCs/>
          <w:sz w:val="27"/>
          <w:szCs w:val="27"/>
          <w:bdr w:val="none" w:sz="0" w:space="0" w:color="auto" w:frame="1"/>
          <w:lang w:eastAsia="ru-RU"/>
        </w:rPr>
        <w:tab/>
        <w:t>Д. ШМИГАЛЬ</w:t>
      </w:r>
    </w:p>
    <w:p w:rsidR="00942834" w:rsidRPr="00F80B84" w:rsidRDefault="00942834">
      <w:pPr>
        <w:rPr>
          <w:lang w:val="en-US"/>
        </w:rPr>
      </w:pPr>
    </w:p>
    <w:p w:rsidR="006D4667" w:rsidRPr="00F80B84" w:rsidRDefault="006D4667" w:rsidP="00A85416">
      <w:pPr>
        <w:pStyle w:val="ShapkaDocumentu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 xml:space="preserve">ЗАТВЕРДЖЕНО </w:t>
      </w:r>
      <w:r w:rsidRPr="00F80B84">
        <w:rPr>
          <w:rFonts w:ascii="Times New Roman" w:hAnsi="Times New Roman"/>
          <w:sz w:val="28"/>
          <w:szCs w:val="28"/>
        </w:rPr>
        <w:br/>
        <w:t xml:space="preserve">постановою Кабінету Міністрів України </w:t>
      </w:r>
      <w:r w:rsidRPr="00F80B84">
        <w:rPr>
          <w:rFonts w:ascii="Times New Roman" w:hAnsi="Times New Roman"/>
          <w:sz w:val="28"/>
          <w:szCs w:val="28"/>
        </w:rPr>
        <w:br/>
        <w:t>від 23 грудня 2020 р. № 1305</w:t>
      </w:r>
    </w:p>
    <w:p w:rsidR="006D4667" w:rsidRPr="00F80B84" w:rsidRDefault="006D4667" w:rsidP="00A85416">
      <w:pPr>
        <w:pStyle w:val="a6"/>
        <w:rPr>
          <w:rFonts w:ascii="Times New Roman" w:hAnsi="Times New Roman"/>
          <w:b w:val="0"/>
          <w:sz w:val="28"/>
          <w:szCs w:val="28"/>
        </w:rPr>
      </w:pPr>
      <w:r w:rsidRPr="00F80B84">
        <w:rPr>
          <w:rFonts w:ascii="Times New Roman" w:hAnsi="Times New Roman"/>
          <w:b w:val="0"/>
          <w:sz w:val="28"/>
          <w:szCs w:val="28"/>
        </w:rPr>
        <w:t xml:space="preserve">ЗМІНИ, </w:t>
      </w:r>
      <w:r w:rsidRPr="00F80B84">
        <w:rPr>
          <w:rFonts w:ascii="Times New Roman" w:hAnsi="Times New Roman"/>
          <w:b w:val="0"/>
          <w:sz w:val="28"/>
          <w:szCs w:val="28"/>
        </w:rPr>
        <w:br/>
        <w:t>що вносяться до постанов Кабінету Міністрів України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 xml:space="preserve">1. У постанові Кабінету Міністрів України від 6 травня 2020 р. № 372 “Про виділення коштів для забезпечення здійснення деяких заходів, спрямованих на запобігання виникненню та поширенню, локалізацію та ліквідацію спалахів, епідемій та пандемій гострої респіраторної хвороби COVID-19, спричиненої коронавірусом SARS-CoV-2” (Офіційний вісник України, </w:t>
      </w:r>
      <w:r w:rsidRPr="00F80B84">
        <w:rPr>
          <w:rFonts w:ascii="Times New Roman" w:hAnsi="Times New Roman"/>
          <w:bCs/>
          <w:sz w:val="28"/>
          <w:szCs w:val="28"/>
        </w:rPr>
        <w:t>2020 р., № 41, ст. 1321, № 43, ст. 1394, № 93, ст. 3005) — із змінами, внесеними постановою Кабінету Міністрів України від 2 грудня 2020 р. № 1179: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1) у пункті 1 постанови: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 xml:space="preserve">в абзаці першому цифри і слова “3 979 992,3 тис. гривень” замінити цифрами і словами “5 356 687,3 тис. гривень, у тому числі 3 979 992,3 тис. </w:t>
      </w:r>
      <w:r w:rsidRPr="00F80B84">
        <w:rPr>
          <w:rFonts w:ascii="Times New Roman" w:hAnsi="Times New Roman"/>
          <w:sz w:val="28"/>
          <w:szCs w:val="28"/>
        </w:rPr>
        <w:lastRenderedPageBreak/>
        <w:t>гривень за загальним фондом та 1 376 695 тис. гривень за спеціальним фондом державного бюджету,”;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в абзаці другому цифри і слова “1 606 576,2 тис. гривень” замінити словами  і цифрами “за загальним фондом 1 606 576,2 тис. гривень”;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доповнити пункт абзацом такого змісту: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“за спеціальним фондом 1 376 695 тис. гривень (видатки споживання) на безповоротній основі — для закупівлі вакцини проти гострої респіраторної хвороби COVID-19, спричиненої коронавірусом                     SARS-CoV-2, з метою забезпечення імунопрофілактики населення проти гострої респіраторної хвороби COVID-19, спричиненої коронавірусом SARS-CoV-2.”;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2) у Порядку використання коштів, виділених для забезпечення здійснення деяких заходів, спрямованих на запобігання виникненню та поширенню, локалізацію та ліквідацію спалахів, епідемій та пандемій гострої респіраторної хвороби COVID-19, спричиненої коронавірусом SARS-CoV-2, затвердженому зазначеною постановою: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F80B84">
        <w:rPr>
          <w:rFonts w:ascii="Times New Roman" w:hAnsi="Times New Roman"/>
          <w:sz w:val="28"/>
          <w:szCs w:val="28"/>
        </w:rPr>
        <w:t>в абзаці п’ятому пункту 2 слова і цифри “підпунктами 1 і 6” замінити словами і цифрами “підпунктами 1, 4, 6 і 7”</w:t>
      </w:r>
      <w:r w:rsidRPr="00F80B84">
        <w:rPr>
          <w:rFonts w:ascii="Times New Roman" w:hAnsi="Times New Roman"/>
          <w:sz w:val="28"/>
          <w:szCs w:val="28"/>
          <w:lang w:val="ru-RU"/>
        </w:rPr>
        <w:t>;</w:t>
      </w:r>
    </w:p>
    <w:p w:rsidR="006D4667" w:rsidRPr="00F80B84" w:rsidRDefault="006D4667" w:rsidP="006445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доповнити пункт 3 підпунктом 7 такого змісту:</w:t>
      </w:r>
    </w:p>
    <w:p w:rsidR="006D4667" w:rsidRPr="00F80B84" w:rsidRDefault="006D4667" w:rsidP="006445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“7) закупівлі вакцини проти гострої респіраторної хвороби COVID-19, спричиненої коронавірусом SARS-CoV-2, з метою забезпечення імунопрофілактики населення проти гострої респіраторної хвороби COVID-19, спричиненої коронавірусом SARS-CoV-2.”;</w:t>
      </w:r>
    </w:p>
    <w:p w:rsidR="006D4667" w:rsidRPr="00F80B84" w:rsidRDefault="006D4667" w:rsidP="006445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пункт 4 доповнити абзацом такого змісту:</w:t>
      </w:r>
    </w:p>
    <w:p w:rsidR="006D4667" w:rsidRPr="00F80B84" w:rsidRDefault="006D4667" w:rsidP="0064453E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“Порядок розподілу та використання вакцини проти гострої респіраторної хвороби COVID-19, спричиненої коронавірусом SARS-CoV-2, визначається МОЗ.”.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 xml:space="preserve">2. У пункті 1 постанови Кабінету Міністрів України від 20 травня 2020 р. № 385 “Про виділення коштів для надання фінансової допомоги Фонду соціального страхування України” (Офіційний вісник України, </w:t>
      </w:r>
      <w:r w:rsidRPr="00F80B84">
        <w:rPr>
          <w:rFonts w:ascii="Times New Roman" w:hAnsi="Times New Roman"/>
          <w:bCs/>
          <w:sz w:val="28"/>
          <w:szCs w:val="28"/>
        </w:rPr>
        <w:t>2020 р., № 43, ст. 1388) — із змінами, внесеними постановою Кабінету Міністрів України від 8 грудня 2020 р. № 1200: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1) в абзаці першому цифри “2 016 216” замінити цифрами “1 914911”;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2) в абзаці другому цифри “208 516” замінити цифрами “107 211”.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 xml:space="preserve">3. У пункті 1 </w:t>
      </w:r>
      <w:bookmarkStart w:id="1" w:name="__DdeLink__474_1942295205"/>
      <w:r w:rsidRPr="00F80B84">
        <w:rPr>
          <w:rFonts w:ascii="Times New Roman" w:hAnsi="Times New Roman"/>
          <w:sz w:val="28"/>
          <w:szCs w:val="28"/>
        </w:rPr>
        <w:t>постанови Кабінету Міністрів України від 8 липня 2020 р. № 613</w:t>
      </w:r>
      <w:bookmarkEnd w:id="1"/>
      <w:r w:rsidRPr="00F80B84">
        <w:rPr>
          <w:rFonts w:ascii="Times New Roman" w:hAnsi="Times New Roman"/>
          <w:sz w:val="28"/>
          <w:szCs w:val="28"/>
        </w:rPr>
        <w:t xml:space="preserve"> “Про виділення коштів для закупівлі обладнання для приймальних відділень опорних закладів охорони здоров’я у госпітальних округах” (Офіційний вісник України, 2020 р., </w:t>
      </w:r>
      <w:r w:rsidRPr="00F80B84">
        <w:rPr>
          <w:rFonts w:ascii="Times New Roman" w:hAnsi="Times New Roman"/>
          <w:bCs/>
          <w:sz w:val="28"/>
          <w:szCs w:val="28"/>
        </w:rPr>
        <w:t xml:space="preserve">№ 59, ст. 1857) — із змінами, внесеними постановою Кабінету Міністрів України від 16 грудня 2020 р. № 1251, </w:t>
      </w:r>
      <w:r w:rsidRPr="00F80B84">
        <w:rPr>
          <w:rFonts w:ascii="Times New Roman" w:hAnsi="Times New Roman"/>
          <w:sz w:val="28"/>
          <w:szCs w:val="28"/>
        </w:rPr>
        <w:t>цифри “3 679 315” замінити цифрами “2 302 620”.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lastRenderedPageBreak/>
        <w:t xml:space="preserve">4. У постанові Кабінету Міністрів України від 8 липня 2020 р. № 592 “Про виділення коштів для здійснення деяких заходів, спрямованих на запобігання виникненню та поширенню, локалізацію та ліквідацію спалахів, епідемій та пандемій гострої респіраторної хвороби COVID-19, спричиненої коронавірусом SARS-CoV-2” (Офіційний вісник України, </w:t>
      </w:r>
      <w:r w:rsidRPr="00F80B84">
        <w:rPr>
          <w:rFonts w:ascii="Times New Roman" w:hAnsi="Times New Roman"/>
          <w:bCs/>
          <w:sz w:val="28"/>
          <w:szCs w:val="28"/>
        </w:rPr>
        <w:t>2020 р., № 59, ст. 1854):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1) у пункті 1 постанови: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в абзаці першому цифри “1 000 000” замінити цифрами “777 778”;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в абзаці другому цифри “590 000” замінити цифрами “580 966,6”;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в абзаці третьому цифри “150 000” замінити цифрами “81 933,2”;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абзац четвертий виключити;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в абзаці п’ятому цифри “100 000” замінити цифрами “32 190”;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в абзаці шостому цифри “15 000” замінити цифрами “2000”;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в абзаці сьомому цифри “48 000” замінити цифрами “34 403,1”;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в абзаці восьмому цифри “47 000” замінити цифрами “46 285,1”;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2) у Порядку використання коштів, виділених для здійснення деяких заходів, спрямованих на запобігання виникненню та поширенню, локалізацію та ліквідацію спалахів, епідемій та пандемій гострої респіраторної хвороби COVID-19, спричиненої коронавірусом SARS-CoV-2, затвердженому зазначеною постановою: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абзац п’ятий пункту 2 виключити;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F80B84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F80B84">
        <w:rPr>
          <w:rFonts w:ascii="Times New Roman" w:hAnsi="Times New Roman"/>
          <w:sz w:val="28"/>
          <w:szCs w:val="28"/>
        </w:rPr>
        <w:t>і</w:t>
      </w:r>
      <w:proofErr w:type="spellStart"/>
      <w:r w:rsidRPr="00F80B84">
        <w:rPr>
          <w:rFonts w:ascii="Times New Roman" w:hAnsi="Times New Roman"/>
          <w:sz w:val="28"/>
          <w:szCs w:val="28"/>
          <w:lang w:val="ru-RU"/>
        </w:rPr>
        <w:t>дпункт</w:t>
      </w:r>
      <w:proofErr w:type="spellEnd"/>
      <w:r w:rsidRPr="00F80B84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80B84">
        <w:rPr>
          <w:rFonts w:ascii="Times New Roman" w:hAnsi="Times New Roman"/>
          <w:sz w:val="28"/>
          <w:szCs w:val="28"/>
        </w:rPr>
        <w:t xml:space="preserve"> пункту 4 виключити;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пункт 8 виключити;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80B84">
        <w:rPr>
          <w:rFonts w:ascii="Times New Roman" w:hAnsi="Times New Roman"/>
          <w:sz w:val="28"/>
          <w:szCs w:val="28"/>
        </w:rPr>
        <w:t>в абзаці четвертому пункту 13 слова і цифри “за напрямами, визначеними підпунктами 3 і 4” замінити словами і цифрами “за напрямом, визначеним підпунктом 4”.</w:t>
      </w:r>
    </w:p>
    <w:p w:rsidR="006D4667" w:rsidRPr="00F80B84" w:rsidRDefault="006D4667" w:rsidP="00A85416">
      <w:pPr>
        <w:pStyle w:val="a5"/>
        <w:jc w:val="both"/>
        <w:rPr>
          <w:rFonts w:ascii="Times New Roman" w:hAnsi="Times New Roman"/>
          <w:sz w:val="28"/>
          <w:szCs w:val="28"/>
          <w:lang w:val="ru-RU"/>
        </w:rPr>
      </w:pPr>
      <w:r w:rsidRPr="00F80B84">
        <w:rPr>
          <w:rFonts w:ascii="Times New Roman" w:hAnsi="Times New Roman"/>
          <w:sz w:val="28"/>
          <w:szCs w:val="28"/>
        </w:rPr>
        <w:t>5. У пункті 1 постанови Кабінету Міністрів України від 9 грудня 2020 р. № 1235 “Про виділення коштів для надання одноразової матеріальної допомоги застрахованим особам, які можуть втратити доходи у разі повної заборони сфери їх діяльності внаслідок посилення обмежувальних заходів” слова “за спеціальним фондом державного бюджету” замінити словами і цифрами “, у тому числі 3 242 251,29 тис. гривень за загальним фондом та 5 037 212,71 тис. гривень за спеціальним фондом державного бюджету,”</w:t>
      </w:r>
      <w:r w:rsidRPr="00F80B84">
        <w:rPr>
          <w:rFonts w:ascii="Times New Roman" w:hAnsi="Times New Roman"/>
          <w:sz w:val="28"/>
          <w:szCs w:val="28"/>
          <w:lang w:val="ru-RU"/>
        </w:rPr>
        <w:t>.</w:t>
      </w:r>
    </w:p>
    <w:p w:rsidR="006D4667" w:rsidRPr="00F80B84" w:rsidRDefault="006D4667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F80B84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bookmarkEnd w:id="0"/>
    <w:p w:rsidR="006D4667" w:rsidRPr="00F80B84" w:rsidRDefault="006D4667">
      <w:pPr>
        <w:rPr>
          <w:lang w:val="en-US"/>
        </w:rPr>
      </w:pPr>
    </w:p>
    <w:sectPr w:rsidR="006D4667" w:rsidRPr="00F8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A9C"/>
    <w:rsid w:val="00347A9C"/>
    <w:rsid w:val="006D4667"/>
    <w:rsid w:val="00942834"/>
    <w:rsid w:val="00F8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D4667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7A9C"/>
    <w:rPr>
      <w:b/>
      <w:bCs/>
    </w:rPr>
  </w:style>
  <w:style w:type="paragraph" w:styleId="a4">
    <w:name w:val="Normal (Web)"/>
    <w:basedOn w:val="a"/>
    <w:uiPriority w:val="99"/>
    <w:semiHidden/>
    <w:unhideWhenUsed/>
    <w:rsid w:val="0034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D4667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qFormat/>
    <w:rsid w:val="006D466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qFormat/>
    <w:rsid w:val="006D466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qFormat/>
    <w:rsid w:val="006D466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D4667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7A9C"/>
    <w:rPr>
      <w:b/>
      <w:bCs/>
    </w:rPr>
  </w:style>
  <w:style w:type="paragraph" w:styleId="a4">
    <w:name w:val="Normal (Web)"/>
    <w:basedOn w:val="a"/>
    <w:uiPriority w:val="99"/>
    <w:semiHidden/>
    <w:unhideWhenUsed/>
    <w:rsid w:val="00347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D4667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qFormat/>
    <w:rsid w:val="006D466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6">
    <w:name w:val="Назва документа"/>
    <w:basedOn w:val="a"/>
    <w:next w:val="a5"/>
    <w:qFormat/>
    <w:rsid w:val="006D466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qFormat/>
    <w:rsid w:val="006D466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1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34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109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8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67069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77489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03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2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8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2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95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0842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41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2020-12-30T08:46:00Z</dcterms:created>
  <dcterms:modified xsi:type="dcterms:W3CDTF">2020-12-30T08:48:00Z</dcterms:modified>
</cp:coreProperties>
</file>