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DA1288" w:rsidRPr="0070649F" w:rsidTr="00DA1288">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300" w:after="0" w:line="240" w:lineRule="auto"/>
              <w:ind w:left="450" w:right="450"/>
              <w:jc w:val="center"/>
              <w:rPr>
                <w:rFonts w:ascii="Times New Roman" w:eastAsia="Times New Roman" w:hAnsi="Times New Roman" w:cs="Times New Roman"/>
                <w:sz w:val="24"/>
                <w:szCs w:val="24"/>
                <w:lang w:eastAsia="ru-RU"/>
              </w:rPr>
            </w:pPr>
            <w:bookmarkStart w:id="0" w:name="_GoBack"/>
            <w:bookmarkEnd w:id="0"/>
            <w:r w:rsidRPr="0070649F">
              <w:rPr>
                <w:rFonts w:ascii="Times New Roman" w:eastAsia="Times New Roman" w:hAnsi="Times New Roman" w:cs="Times New Roman"/>
                <w:b/>
                <w:bCs/>
                <w:sz w:val="32"/>
                <w:szCs w:val="32"/>
                <w:lang w:eastAsia="ru-RU"/>
              </w:rPr>
              <w:t>КАБІНЕТ МІНІ</w:t>
            </w:r>
            <w:proofErr w:type="gramStart"/>
            <w:r w:rsidRPr="0070649F">
              <w:rPr>
                <w:rFonts w:ascii="Times New Roman" w:eastAsia="Times New Roman" w:hAnsi="Times New Roman" w:cs="Times New Roman"/>
                <w:b/>
                <w:bCs/>
                <w:sz w:val="32"/>
                <w:szCs w:val="32"/>
                <w:lang w:eastAsia="ru-RU"/>
              </w:rPr>
              <w:t>СТР</w:t>
            </w:r>
            <w:proofErr w:type="gramEnd"/>
            <w:r w:rsidRPr="0070649F">
              <w:rPr>
                <w:rFonts w:ascii="Times New Roman" w:eastAsia="Times New Roman" w:hAnsi="Times New Roman" w:cs="Times New Roman"/>
                <w:b/>
                <w:bCs/>
                <w:sz w:val="32"/>
                <w:szCs w:val="32"/>
                <w:lang w:eastAsia="ru-RU"/>
              </w:rPr>
              <w:t>ІВ УКРАЇНИ</w:t>
            </w:r>
            <w:r w:rsidRPr="0070649F">
              <w:rPr>
                <w:rFonts w:ascii="Times New Roman" w:eastAsia="Times New Roman" w:hAnsi="Times New Roman" w:cs="Times New Roman"/>
                <w:sz w:val="24"/>
                <w:szCs w:val="24"/>
                <w:lang w:eastAsia="ru-RU"/>
              </w:rPr>
              <w:br/>
            </w:r>
            <w:r w:rsidRPr="0070649F">
              <w:rPr>
                <w:rFonts w:ascii="Times New Roman" w:eastAsia="Times New Roman" w:hAnsi="Times New Roman" w:cs="Times New Roman"/>
                <w:b/>
                <w:bCs/>
                <w:sz w:val="36"/>
                <w:szCs w:val="36"/>
                <w:lang w:eastAsia="ru-RU"/>
              </w:rPr>
              <w:t>ПОСТАНОВА</w:t>
            </w:r>
          </w:p>
        </w:tc>
      </w:tr>
      <w:tr w:rsidR="00DA1288" w:rsidRPr="0070649F" w:rsidTr="00DA1288">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150" w:after="150" w:line="240" w:lineRule="auto"/>
              <w:ind w:left="450" w:right="450"/>
              <w:jc w:val="center"/>
              <w:rPr>
                <w:rFonts w:ascii="Times New Roman" w:eastAsia="Times New Roman" w:hAnsi="Times New Roman" w:cs="Times New Roman"/>
                <w:sz w:val="24"/>
                <w:szCs w:val="24"/>
                <w:lang w:eastAsia="ru-RU"/>
              </w:rPr>
            </w:pPr>
            <w:r w:rsidRPr="0070649F">
              <w:rPr>
                <w:rFonts w:ascii="Times New Roman" w:eastAsia="Times New Roman" w:hAnsi="Times New Roman" w:cs="Times New Roman"/>
                <w:b/>
                <w:bCs/>
                <w:sz w:val="24"/>
                <w:szCs w:val="24"/>
                <w:lang w:eastAsia="ru-RU"/>
              </w:rPr>
              <w:t>від 15 квітня 2020 р. № 282</w:t>
            </w:r>
            <w:r w:rsidRPr="0070649F">
              <w:rPr>
                <w:rFonts w:ascii="Times New Roman" w:eastAsia="Times New Roman" w:hAnsi="Times New Roman" w:cs="Times New Roman"/>
                <w:sz w:val="24"/>
                <w:szCs w:val="24"/>
                <w:lang w:eastAsia="ru-RU"/>
              </w:rPr>
              <w:br/>
            </w:r>
            <w:r w:rsidRPr="0070649F">
              <w:rPr>
                <w:rFonts w:ascii="Times New Roman" w:eastAsia="Times New Roman" w:hAnsi="Times New Roman" w:cs="Times New Roman"/>
                <w:b/>
                <w:bCs/>
                <w:sz w:val="24"/>
                <w:szCs w:val="24"/>
                <w:lang w:eastAsia="ru-RU"/>
              </w:rPr>
              <w:t>Киї</w:t>
            </w:r>
            <w:proofErr w:type="gramStart"/>
            <w:r w:rsidRPr="0070649F">
              <w:rPr>
                <w:rFonts w:ascii="Times New Roman" w:eastAsia="Times New Roman" w:hAnsi="Times New Roman" w:cs="Times New Roman"/>
                <w:b/>
                <w:bCs/>
                <w:sz w:val="24"/>
                <w:szCs w:val="24"/>
                <w:lang w:eastAsia="ru-RU"/>
              </w:rPr>
              <w:t>в</w:t>
            </w:r>
            <w:proofErr w:type="gramEnd"/>
          </w:p>
        </w:tc>
      </w:tr>
    </w:tbl>
    <w:p w:rsidR="00DA1288" w:rsidRPr="0070649F" w:rsidRDefault="00DA1288" w:rsidP="00DA1288">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1" w:name="n3"/>
      <w:bookmarkEnd w:id="1"/>
      <w:r w:rsidRPr="0070649F">
        <w:rPr>
          <w:rFonts w:ascii="Times New Roman" w:eastAsia="Times New Roman" w:hAnsi="Times New Roman" w:cs="Times New Roman"/>
          <w:b/>
          <w:bCs/>
          <w:sz w:val="32"/>
          <w:szCs w:val="32"/>
          <w:lang w:eastAsia="ru-RU"/>
        </w:rPr>
        <w:t>Про внесення змін до деяких постанов Кабінету Міні</w:t>
      </w:r>
      <w:proofErr w:type="gramStart"/>
      <w:r w:rsidRPr="0070649F">
        <w:rPr>
          <w:rFonts w:ascii="Times New Roman" w:eastAsia="Times New Roman" w:hAnsi="Times New Roman" w:cs="Times New Roman"/>
          <w:b/>
          <w:bCs/>
          <w:sz w:val="32"/>
          <w:szCs w:val="32"/>
          <w:lang w:eastAsia="ru-RU"/>
        </w:rPr>
        <w:t>стр</w:t>
      </w:r>
      <w:proofErr w:type="gramEnd"/>
      <w:r w:rsidRPr="0070649F">
        <w:rPr>
          <w:rFonts w:ascii="Times New Roman" w:eastAsia="Times New Roman" w:hAnsi="Times New Roman" w:cs="Times New Roman"/>
          <w:b/>
          <w:bCs/>
          <w:sz w:val="32"/>
          <w:szCs w:val="32"/>
          <w:lang w:eastAsia="ru-RU"/>
        </w:rPr>
        <w:t>ів України</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 w:name="n4"/>
      <w:bookmarkEnd w:id="2"/>
      <w:r w:rsidRPr="0070649F">
        <w:rPr>
          <w:rFonts w:ascii="Times New Roman" w:eastAsia="Times New Roman" w:hAnsi="Times New Roman" w:cs="Times New Roman"/>
          <w:sz w:val="24"/>
          <w:szCs w:val="24"/>
          <w:lang w:eastAsia="ru-RU"/>
        </w:rPr>
        <w:t>Кабінет Міні</w:t>
      </w:r>
      <w:proofErr w:type="gramStart"/>
      <w:r w:rsidRPr="0070649F">
        <w:rPr>
          <w:rFonts w:ascii="Times New Roman" w:eastAsia="Times New Roman" w:hAnsi="Times New Roman" w:cs="Times New Roman"/>
          <w:sz w:val="24"/>
          <w:szCs w:val="24"/>
          <w:lang w:eastAsia="ru-RU"/>
        </w:rPr>
        <w:t>стр</w:t>
      </w:r>
      <w:proofErr w:type="gramEnd"/>
      <w:r w:rsidRPr="0070649F">
        <w:rPr>
          <w:rFonts w:ascii="Times New Roman" w:eastAsia="Times New Roman" w:hAnsi="Times New Roman" w:cs="Times New Roman"/>
          <w:sz w:val="24"/>
          <w:szCs w:val="24"/>
          <w:lang w:eastAsia="ru-RU"/>
        </w:rPr>
        <w:t>ів України </w:t>
      </w:r>
      <w:r w:rsidRPr="0070649F">
        <w:rPr>
          <w:rFonts w:ascii="Times New Roman" w:eastAsia="Times New Roman" w:hAnsi="Times New Roman" w:cs="Times New Roman"/>
          <w:b/>
          <w:bCs/>
          <w:spacing w:val="30"/>
          <w:sz w:val="24"/>
          <w:szCs w:val="24"/>
          <w:lang w:eastAsia="ru-RU"/>
        </w:rPr>
        <w:t>постановляє</w:t>
      </w:r>
      <w:r w:rsidRPr="0070649F">
        <w:rPr>
          <w:rFonts w:ascii="Times New Roman" w:eastAsia="Times New Roman" w:hAnsi="Times New Roman" w:cs="Times New Roman"/>
          <w:sz w:val="24"/>
          <w:szCs w:val="24"/>
          <w:lang w:eastAsia="ru-RU"/>
        </w:rPr>
        <w:t>:</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 w:name="n5"/>
      <w:bookmarkEnd w:id="3"/>
      <w:r w:rsidRPr="0070649F">
        <w:rPr>
          <w:rFonts w:ascii="Times New Roman" w:eastAsia="Times New Roman" w:hAnsi="Times New Roman" w:cs="Times New Roman"/>
          <w:sz w:val="24"/>
          <w:szCs w:val="24"/>
          <w:lang w:eastAsia="ru-RU"/>
        </w:rPr>
        <w:t>1. Внести до постанов Кабінету Міні</w:t>
      </w:r>
      <w:proofErr w:type="gramStart"/>
      <w:r w:rsidRPr="0070649F">
        <w:rPr>
          <w:rFonts w:ascii="Times New Roman" w:eastAsia="Times New Roman" w:hAnsi="Times New Roman" w:cs="Times New Roman"/>
          <w:sz w:val="24"/>
          <w:szCs w:val="24"/>
          <w:lang w:eastAsia="ru-RU"/>
        </w:rPr>
        <w:t>стр</w:t>
      </w:r>
      <w:proofErr w:type="gramEnd"/>
      <w:r w:rsidRPr="0070649F">
        <w:rPr>
          <w:rFonts w:ascii="Times New Roman" w:eastAsia="Times New Roman" w:hAnsi="Times New Roman" w:cs="Times New Roman"/>
          <w:sz w:val="24"/>
          <w:szCs w:val="24"/>
          <w:lang w:eastAsia="ru-RU"/>
        </w:rPr>
        <w:t>ів України зміни, що додаються.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 w:name="n6"/>
      <w:bookmarkEnd w:id="4"/>
      <w:r w:rsidRPr="0070649F">
        <w:rPr>
          <w:rFonts w:ascii="Times New Roman" w:eastAsia="Times New Roman" w:hAnsi="Times New Roman" w:cs="Times New Roman"/>
          <w:sz w:val="24"/>
          <w:szCs w:val="24"/>
          <w:lang w:eastAsia="ru-RU"/>
        </w:rPr>
        <w:t>2. Установити, що абзаци четвертий - дев’ятий, двадцять п’ятий - п’ятдесят дев’ятий, </w:t>
      </w:r>
      <w:hyperlink r:id="rId5" w:anchor="n87" w:history="1">
        <w:r w:rsidRPr="0070649F">
          <w:rPr>
            <w:rFonts w:ascii="Times New Roman" w:eastAsia="Times New Roman" w:hAnsi="Times New Roman" w:cs="Times New Roman"/>
            <w:sz w:val="24"/>
            <w:szCs w:val="24"/>
            <w:lang w:eastAsia="ru-RU"/>
          </w:rPr>
          <w:t>шістдесят другий</w:t>
        </w:r>
      </w:hyperlink>
      <w:r w:rsidRPr="0070649F">
        <w:rPr>
          <w:rFonts w:ascii="Times New Roman" w:eastAsia="Times New Roman" w:hAnsi="Times New Roman" w:cs="Times New Roman"/>
          <w:sz w:val="24"/>
          <w:szCs w:val="24"/>
          <w:lang w:eastAsia="ru-RU"/>
        </w:rPr>
        <w:t>, </w:t>
      </w:r>
      <w:hyperlink r:id="rId6" w:anchor="n88" w:history="1">
        <w:r w:rsidRPr="0070649F">
          <w:rPr>
            <w:rFonts w:ascii="Times New Roman" w:eastAsia="Times New Roman" w:hAnsi="Times New Roman" w:cs="Times New Roman"/>
            <w:sz w:val="24"/>
            <w:szCs w:val="24"/>
            <w:lang w:eastAsia="ru-RU"/>
          </w:rPr>
          <w:t>шістдесят третій</w:t>
        </w:r>
      </w:hyperlink>
      <w:r w:rsidRPr="0070649F">
        <w:rPr>
          <w:rFonts w:ascii="Times New Roman" w:eastAsia="Times New Roman" w:hAnsi="Times New Roman" w:cs="Times New Roman"/>
          <w:sz w:val="24"/>
          <w:szCs w:val="24"/>
          <w:lang w:eastAsia="ru-RU"/>
        </w:rPr>
        <w:t>, </w:t>
      </w:r>
      <w:hyperlink r:id="rId7" w:anchor="n92" w:history="1">
        <w:r w:rsidRPr="0070649F">
          <w:rPr>
            <w:rFonts w:ascii="Times New Roman" w:eastAsia="Times New Roman" w:hAnsi="Times New Roman" w:cs="Times New Roman"/>
            <w:sz w:val="24"/>
            <w:szCs w:val="24"/>
            <w:lang w:eastAsia="ru-RU"/>
          </w:rPr>
          <w:t>шістдесят сьомий - сімдесят перший</w:t>
        </w:r>
      </w:hyperlink>
      <w:r w:rsidRPr="0070649F">
        <w:rPr>
          <w:rFonts w:ascii="Times New Roman" w:eastAsia="Times New Roman" w:hAnsi="Times New Roman" w:cs="Times New Roman"/>
          <w:sz w:val="24"/>
          <w:szCs w:val="24"/>
          <w:lang w:eastAsia="ru-RU"/>
        </w:rPr>
        <w:t>, сімдесят шостий - вісімдесят другий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ідпункту 2 та підпункт 3 пункту 2 змін, затверджених цією постановою, діють до 31 березня 2022 року.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 w:name="n7"/>
      <w:bookmarkEnd w:id="5"/>
      <w:r w:rsidRPr="0070649F">
        <w:rPr>
          <w:rFonts w:ascii="Times New Roman" w:eastAsia="Times New Roman" w:hAnsi="Times New Roman" w:cs="Times New Roman"/>
          <w:sz w:val="24"/>
          <w:szCs w:val="24"/>
          <w:lang w:eastAsia="ru-RU"/>
        </w:rPr>
        <w:t xml:space="preserve">3. Ця постанова набирає чинності з дня її опублікування, </w:t>
      </w:r>
      <w:proofErr w:type="gramStart"/>
      <w:r w:rsidRPr="0070649F">
        <w:rPr>
          <w:rFonts w:ascii="Times New Roman" w:eastAsia="Times New Roman" w:hAnsi="Times New Roman" w:cs="Times New Roman"/>
          <w:sz w:val="24"/>
          <w:szCs w:val="24"/>
          <w:lang w:eastAsia="ru-RU"/>
        </w:rPr>
        <w:t>кр</w:t>
      </w:r>
      <w:proofErr w:type="gramEnd"/>
      <w:r w:rsidRPr="0070649F">
        <w:rPr>
          <w:rFonts w:ascii="Times New Roman" w:eastAsia="Times New Roman" w:hAnsi="Times New Roman" w:cs="Times New Roman"/>
          <w:sz w:val="24"/>
          <w:szCs w:val="24"/>
          <w:lang w:eastAsia="ru-RU"/>
        </w:rPr>
        <w:t>ім абзацу другого підпункту 1 та абзацу другого підпункту 2 пункту 1, пункту 3, пунктів 5 і 6 змін, затверджених цією постановою, які набирають чинності з 19 квітня 2020 року.</w:t>
      </w:r>
    </w:p>
    <w:tbl>
      <w:tblPr>
        <w:tblW w:w="5000" w:type="pct"/>
        <w:tblCellMar>
          <w:left w:w="0" w:type="dxa"/>
          <w:right w:w="0" w:type="dxa"/>
        </w:tblCellMar>
        <w:tblLook w:val="04A0" w:firstRow="1" w:lastRow="0" w:firstColumn="1" w:lastColumn="0" w:noHBand="0" w:noVBand="1"/>
      </w:tblPr>
      <w:tblGrid>
        <w:gridCol w:w="2808"/>
        <w:gridCol w:w="6553"/>
      </w:tblGrid>
      <w:tr w:rsidR="00DA1288" w:rsidRPr="0070649F" w:rsidTr="00DA1288">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300" w:after="150" w:line="240" w:lineRule="auto"/>
              <w:jc w:val="center"/>
              <w:rPr>
                <w:rFonts w:ascii="Times New Roman" w:eastAsia="Times New Roman" w:hAnsi="Times New Roman" w:cs="Times New Roman"/>
                <w:sz w:val="24"/>
                <w:szCs w:val="24"/>
                <w:lang w:eastAsia="ru-RU"/>
              </w:rPr>
            </w:pPr>
            <w:bookmarkStart w:id="6" w:name="n8"/>
            <w:bookmarkEnd w:id="6"/>
            <w:r w:rsidRPr="0070649F">
              <w:rPr>
                <w:rFonts w:ascii="Times New Roman" w:eastAsia="Times New Roman" w:hAnsi="Times New Roman" w:cs="Times New Roman"/>
                <w:b/>
                <w:bCs/>
                <w:sz w:val="24"/>
                <w:szCs w:val="24"/>
                <w:lang w:eastAsia="ru-RU"/>
              </w:rPr>
              <w:t>Прем'єр-міні</w:t>
            </w:r>
            <w:proofErr w:type="gramStart"/>
            <w:r w:rsidRPr="0070649F">
              <w:rPr>
                <w:rFonts w:ascii="Times New Roman" w:eastAsia="Times New Roman" w:hAnsi="Times New Roman" w:cs="Times New Roman"/>
                <w:b/>
                <w:bCs/>
                <w:sz w:val="24"/>
                <w:szCs w:val="24"/>
                <w:lang w:eastAsia="ru-RU"/>
              </w:rPr>
              <w:t>стр</w:t>
            </w:r>
            <w:proofErr w:type="gramEnd"/>
            <w:r w:rsidRPr="0070649F">
              <w:rPr>
                <w:rFonts w:ascii="Times New Roman" w:eastAsia="Times New Roman" w:hAnsi="Times New Roman" w:cs="Times New Roman"/>
                <w:b/>
                <w:bCs/>
                <w:sz w:val="24"/>
                <w:szCs w:val="24"/>
                <w:lang w:eastAsia="ru-RU"/>
              </w:rPr>
              <w:t xml:space="preserve">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300" w:after="0" w:line="240" w:lineRule="auto"/>
              <w:jc w:val="right"/>
              <w:rPr>
                <w:rFonts w:ascii="Times New Roman" w:eastAsia="Times New Roman" w:hAnsi="Times New Roman" w:cs="Times New Roman"/>
                <w:sz w:val="24"/>
                <w:szCs w:val="24"/>
                <w:lang w:eastAsia="ru-RU"/>
              </w:rPr>
            </w:pPr>
            <w:r w:rsidRPr="0070649F">
              <w:rPr>
                <w:rFonts w:ascii="Times New Roman" w:eastAsia="Times New Roman" w:hAnsi="Times New Roman" w:cs="Times New Roman"/>
                <w:b/>
                <w:bCs/>
                <w:sz w:val="24"/>
                <w:szCs w:val="24"/>
                <w:lang w:eastAsia="ru-RU"/>
              </w:rPr>
              <w:t>Д.ШМИГАЛЬ</w:t>
            </w:r>
          </w:p>
        </w:tc>
      </w:tr>
      <w:tr w:rsidR="00DA1288" w:rsidRPr="0070649F" w:rsidTr="00DA1288">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300" w:after="150" w:line="240" w:lineRule="auto"/>
              <w:jc w:val="center"/>
              <w:rPr>
                <w:rFonts w:ascii="Times New Roman" w:eastAsia="Times New Roman" w:hAnsi="Times New Roman" w:cs="Times New Roman"/>
                <w:sz w:val="24"/>
                <w:szCs w:val="24"/>
                <w:lang w:eastAsia="ru-RU"/>
              </w:rPr>
            </w:pPr>
            <w:r w:rsidRPr="0070649F">
              <w:rPr>
                <w:rFonts w:ascii="Times New Roman" w:eastAsia="Times New Roman" w:hAnsi="Times New Roman" w:cs="Times New Roman"/>
                <w:b/>
                <w:bCs/>
                <w:sz w:val="24"/>
                <w:szCs w:val="24"/>
                <w:lang w:eastAsia="ru-RU"/>
              </w:rPr>
              <w:t>Інд. 73</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300" w:after="0" w:line="240" w:lineRule="auto"/>
              <w:jc w:val="right"/>
              <w:rPr>
                <w:rFonts w:ascii="Times New Roman" w:eastAsia="Times New Roman" w:hAnsi="Times New Roman" w:cs="Times New Roman"/>
                <w:sz w:val="24"/>
                <w:szCs w:val="24"/>
                <w:lang w:eastAsia="ru-RU"/>
              </w:rPr>
            </w:pPr>
            <w:r w:rsidRPr="0070649F">
              <w:rPr>
                <w:rFonts w:ascii="Times New Roman" w:eastAsia="Times New Roman" w:hAnsi="Times New Roman" w:cs="Times New Roman"/>
                <w:b/>
                <w:bCs/>
                <w:sz w:val="24"/>
                <w:szCs w:val="24"/>
                <w:lang w:eastAsia="ru-RU"/>
              </w:rPr>
              <w:br/>
            </w:r>
          </w:p>
        </w:tc>
      </w:tr>
    </w:tbl>
    <w:p w:rsidR="00DA1288" w:rsidRPr="0070649F" w:rsidRDefault="0070649F" w:rsidP="00DA1288">
      <w:pPr>
        <w:spacing w:after="0" w:line="240" w:lineRule="auto"/>
        <w:rPr>
          <w:rFonts w:ascii="Times New Roman" w:eastAsia="Times New Roman" w:hAnsi="Times New Roman" w:cs="Times New Roman"/>
          <w:sz w:val="24"/>
          <w:szCs w:val="24"/>
          <w:lang w:eastAsia="ru-RU"/>
        </w:rPr>
      </w:pPr>
      <w:bookmarkStart w:id="7" w:name="n152"/>
      <w:bookmarkEnd w:id="7"/>
      <w:r w:rsidRPr="0070649F">
        <w:rPr>
          <w:rFonts w:ascii="Times New Roman" w:eastAsia="Times New Roman" w:hAnsi="Times New Roman" w:cs="Times New Roman"/>
          <w:sz w:val="24"/>
          <w:szCs w:val="24"/>
          <w:lang w:eastAsia="ru-RU"/>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DA1288" w:rsidRPr="0070649F" w:rsidTr="00DA1288">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150" w:after="150" w:line="240" w:lineRule="auto"/>
              <w:rPr>
                <w:rFonts w:ascii="Times New Roman" w:eastAsia="Times New Roman" w:hAnsi="Times New Roman" w:cs="Times New Roman"/>
                <w:sz w:val="24"/>
                <w:szCs w:val="24"/>
                <w:lang w:eastAsia="ru-RU"/>
              </w:rPr>
            </w:pPr>
            <w:bookmarkStart w:id="8" w:name="n9"/>
            <w:bookmarkEnd w:id="8"/>
            <w:r w:rsidRPr="0070649F">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150" w:after="150" w:line="240" w:lineRule="auto"/>
              <w:jc w:val="center"/>
              <w:rPr>
                <w:rFonts w:ascii="Times New Roman" w:eastAsia="Times New Roman" w:hAnsi="Times New Roman" w:cs="Times New Roman"/>
                <w:sz w:val="24"/>
                <w:szCs w:val="24"/>
                <w:lang w:eastAsia="ru-RU"/>
              </w:rPr>
            </w:pPr>
            <w:r w:rsidRPr="0070649F">
              <w:rPr>
                <w:rFonts w:ascii="Times New Roman" w:eastAsia="Times New Roman" w:hAnsi="Times New Roman" w:cs="Times New Roman"/>
                <w:b/>
                <w:bCs/>
                <w:sz w:val="24"/>
                <w:szCs w:val="24"/>
                <w:lang w:eastAsia="ru-RU"/>
              </w:rPr>
              <w:t>ЗАТВЕРДЖЕНО</w:t>
            </w:r>
            <w:r w:rsidRPr="0070649F">
              <w:rPr>
                <w:rFonts w:ascii="Times New Roman" w:eastAsia="Times New Roman" w:hAnsi="Times New Roman" w:cs="Times New Roman"/>
                <w:sz w:val="24"/>
                <w:szCs w:val="24"/>
                <w:lang w:eastAsia="ru-RU"/>
              </w:rPr>
              <w:br/>
            </w:r>
            <w:r w:rsidRPr="0070649F">
              <w:rPr>
                <w:rFonts w:ascii="Times New Roman" w:eastAsia="Times New Roman" w:hAnsi="Times New Roman" w:cs="Times New Roman"/>
                <w:b/>
                <w:bCs/>
                <w:sz w:val="24"/>
                <w:szCs w:val="24"/>
                <w:lang w:eastAsia="ru-RU"/>
              </w:rPr>
              <w:t>постановою Кабінету Міні</w:t>
            </w:r>
            <w:proofErr w:type="gramStart"/>
            <w:r w:rsidRPr="0070649F">
              <w:rPr>
                <w:rFonts w:ascii="Times New Roman" w:eastAsia="Times New Roman" w:hAnsi="Times New Roman" w:cs="Times New Roman"/>
                <w:b/>
                <w:bCs/>
                <w:sz w:val="24"/>
                <w:szCs w:val="24"/>
                <w:lang w:eastAsia="ru-RU"/>
              </w:rPr>
              <w:t>стр</w:t>
            </w:r>
            <w:proofErr w:type="gramEnd"/>
            <w:r w:rsidRPr="0070649F">
              <w:rPr>
                <w:rFonts w:ascii="Times New Roman" w:eastAsia="Times New Roman" w:hAnsi="Times New Roman" w:cs="Times New Roman"/>
                <w:b/>
                <w:bCs/>
                <w:sz w:val="24"/>
                <w:szCs w:val="24"/>
                <w:lang w:eastAsia="ru-RU"/>
              </w:rPr>
              <w:t>ів України</w:t>
            </w:r>
            <w:r w:rsidRPr="0070649F">
              <w:rPr>
                <w:rFonts w:ascii="Times New Roman" w:eastAsia="Times New Roman" w:hAnsi="Times New Roman" w:cs="Times New Roman"/>
                <w:sz w:val="24"/>
                <w:szCs w:val="24"/>
                <w:lang w:eastAsia="ru-RU"/>
              </w:rPr>
              <w:br/>
            </w:r>
            <w:r w:rsidRPr="0070649F">
              <w:rPr>
                <w:rFonts w:ascii="Times New Roman" w:eastAsia="Times New Roman" w:hAnsi="Times New Roman" w:cs="Times New Roman"/>
                <w:b/>
                <w:bCs/>
                <w:sz w:val="24"/>
                <w:szCs w:val="24"/>
                <w:lang w:eastAsia="ru-RU"/>
              </w:rPr>
              <w:t>від 15 квітня 2020 р. № 282</w:t>
            </w:r>
          </w:p>
        </w:tc>
      </w:tr>
    </w:tbl>
    <w:p w:rsidR="00DA1288" w:rsidRPr="0070649F" w:rsidRDefault="00DA1288" w:rsidP="00DA1288">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9" w:name="n10"/>
      <w:bookmarkEnd w:id="9"/>
      <w:r w:rsidRPr="0070649F">
        <w:rPr>
          <w:rFonts w:ascii="Times New Roman" w:eastAsia="Times New Roman" w:hAnsi="Times New Roman" w:cs="Times New Roman"/>
          <w:b/>
          <w:bCs/>
          <w:sz w:val="32"/>
          <w:szCs w:val="32"/>
          <w:lang w:eastAsia="ru-RU"/>
        </w:rPr>
        <w:t>ЗМІНИ,</w:t>
      </w:r>
      <w:r w:rsidRPr="0070649F">
        <w:rPr>
          <w:rFonts w:ascii="Times New Roman" w:eastAsia="Times New Roman" w:hAnsi="Times New Roman" w:cs="Times New Roman"/>
          <w:sz w:val="24"/>
          <w:szCs w:val="24"/>
          <w:lang w:eastAsia="ru-RU"/>
        </w:rPr>
        <w:br/>
      </w:r>
      <w:r w:rsidRPr="0070649F">
        <w:rPr>
          <w:rFonts w:ascii="Times New Roman" w:eastAsia="Times New Roman" w:hAnsi="Times New Roman" w:cs="Times New Roman"/>
          <w:b/>
          <w:bCs/>
          <w:sz w:val="32"/>
          <w:szCs w:val="32"/>
          <w:lang w:eastAsia="ru-RU"/>
        </w:rPr>
        <w:t>що вносяться до постанов Кабінету Міні</w:t>
      </w:r>
      <w:proofErr w:type="gramStart"/>
      <w:r w:rsidRPr="0070649F">
        <w:rPr>
          <w:rFonts w:ascii="Times New Roman" w:eastAsia="Times New Roman" w:hAnsi="Times New Roman" w:cs="Times New Roman"/>
          <w:b/>
          <w:bCs/>
          <w:sz w:val="32"/>
          <w:szCs w:val="32"/>
          <w:lang w:eastAsia="ru-RU"/>
        </w:rPr>
        <w:t>стр</w:t>
      </w:r>
      <w:proofErr w:type="gramEnd"/>
      <w:r w:rsidRPr="0070649F">
        <w:rPr>
          <w:rFonts w:ascii="Times New Roman" w:eastAsia="Times New Roman" w:hAnsi="Times New Roman" w:cs="Times New Roman"/>
          <w:b/>
          <w:bCs/>
          <w:sz w:val="32"/>
          <w:szCs w:val="32"/>
          <w:lang w:eastAsia="ru-RU"/>
        </w:rPr>
        <w:t>ів України</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 w:name="n11"/>
      <w:bookmarkEnd w:id="10"/>
      <w:r w:rsidRPr="0070649F">
        <w:rPr>
          <w:rFonts w:ascii="Times New Roman" w:eastAsia="Times New Roman" w:hAnsi="Times New Roman" w:cs="Times New Roman"/>
          <w:sz w:val="24"/>
          <w:szCs w:val="24"/>
          <w:lang w:eastAsia="ru-RU"/>
        </w:rPr>
        <w:t>1. У Положенні про Державний реє</w:t>
      </w:r>
      <w:proofErr w:type="gramStart"/>
      <w:r w:rsidRPr="0070649F">
        <w:rPr>
          <w:rFonts w:ascii="Times New Roman" w:eastAsia="Times New Roman" w:hAnsi="Times New Roman" w:cs="Times New Roman"/>
          <w:sz w:val="24"/>
          <w:szCs w:val="24"/>
          <w:lang w:eastAsia="ru-RU"/>
        </w:rPr>
        <w:t>стр</w:t>
      </w:r>
      <w:proofErr w:type="gramEnd"/>
      <w:r w:rsidRPr="0070649F">
        <w:rPr>
          <w:rFonts w:ascii="Times New Roman" w:eastAsia="Times New Roman" w:hAnsi="Times New Roman" w:cs="Times New Roman"/>
          <w:sz w:val="24"/>
          <w:szCs w:val="24"/>
          <w:lang w:eastAsia="ru-RU"/>
        </w:rPr>
        <w:t xml:space="preserve"> лікарських засобів, затвердженому постановою Кабінету Міністрів України від 31 березня 2004 р. № 411 (Офіційний вісник України, 2004 р., № 13, ст. 897; 2015 р., № 67, ст. 2211; 2016 р., № 97, ст. 3153; 2019 р., № 39, ст. 1373):</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 w:name="n12"/>
      <w:bookmarkEnd w:id="11"/>
      <w:r w:rsidRPr="0070649F">
        <w:rPr>
          <w:rFonts w:ascii="Times New Roman" w:eastAsia="Times New Roman" w:hAnsi="Times New Roman" w:cs="Times New Roman"/>
          <w:sz w:val="24"/>
          <w:szCs w:val="24"/>
          <w:lang w:eastAsia="ru-RU"/>
        </w:rPr>
        <w:t xml:space="preserve">1) </w:t>
      </w:r>
      <w:proofErr w:type="gramStart"/>
      <w:r w:rsidRPr="0070649F">
        <w:rPr>
          <w:rFonts w:ascii="Times New Roman" w:eastAsia="Times New Roman" w:hAnsi="Times New Roman" w:cs="Times New Roman"/>
          <w:sz w:val="24"/>
          <w:szCs w:val="24"/>
          <w:lang w:eastAsia="ru-RU"/>
        </w:rPr>
        <w:t>у</w:t>
      </w:r>
      <w:proofErr w:type="gramEnd"/>
      <w:r w:rsidRPr="0070649F">
        <w:rPr>
          <w:rFonts w:ascii="Times New Roman" w:eastAsia="Times New Roman" w:hAnsi="Times New Roman" w:cs="Times New Roman"/>
          <w:sz w:val="24"/>
          <w:szCs w:val="24"/>
          <w:lang w:eastAsia="ru-RU"/>
        </w:rPr>
        <w:t> пункті 2:</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 w:name="n13"/>
      <w:bookmarkEnd w:id="12"/>
      <w:r w:rsidRPr="0070649F">
        <w:rPr>
          <w:rFonts w:ascii="Times New Roman" w:eastAsia="Times New Roman" w:hAnsi="Times New Roman" w:cs="Times New Roman"/>
          <w:sz w:val="24"/>
          <w:szCs w:val="24"/>
          <w:lang w:eastAsia="ru-RU"/>
        </w:rPr>
        <w:t>в абзаці шостому слова і цифру “абзацу шістнадцятого частини третьої статті 2” замінити словами і цифрами “пункту 19 частини п’ятої статті 3”;</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 w:name="n14"/>
      <w:bookmarkEnd w:id="13"/>
      <w:r w:rsidRPr="0070649F">
        <w:rPr>
          <w:rFonts w:ascii="Times New Roman" w:eastAsia="Times New Roman" w:hAnsi="Times New Roman" w:cs="Times New Roman"/>
          <w:sz w:val="24"/>
          <w:szCs w:val="24"/>
          <w:lang w:eastAsia="ru-RU"/>
        </w:rPr>
        <w:t>доповнити пункт абзацом такого змісту: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 w:name="n15"/>
      <w:bookmarkEnd w:id="14"/>
      <w:r w:rsidRPr="0070649F">
        <w:rPr>
          <w:rFonts w:ascii="Times New Roman" w:eastAsia="Times New Roman" w:hAnsi="Times New Roman" w:cs="Times New Roman"/>
          <w:sz w:val="24"/>
          <w:szCs w:val="24"/>
          <w:lang w:eastAsia="ru-RU"/>
        </w:rPr>
        <w:t xml:space="preserve">“ідентифікації лікарських засобів, які закуповуються </w:t>
      </w:r>
      <w:proofErr w:type="gramStart"/>
      <w:r w:rsidRPr="0070649F">
        <w:rPr>
          <w:rFonts w:ascii="Times New Roman" w:eastAsia="Times New Roman" w:hAnsi="Times New Roman" w:cs="Times New Roman"/>
          <w:sz w:val="24"/>
          <w:szCs w:val="24"/>
          <w:lang w:eastAsia="ru-RU"/>
        </w:rPr>
        <w:t>особою</w:t>
      </w:r>
      <w:proofErr w:type="gramEnd"/>
      <w:r w:rsidRPr="0070649F">
        <w:rPr>
          <w:rFonts w:ascii="Times New Roman" w:eastAsia="Times New Roman" w:hAnsi="Times New Roman" w:cs="Times New Roman"/>
          <w:sz w:val="24"/>
          <w:szCs w:val="24"/>
          <w:lang w:eastAsia="ru-RU"/>
        </w:rPr>
        <w:t>, уповноваженою на здійснення закупівель у сфері охорони здоров’я, для виконання програм та здійснення централізованих заходів з охорони здоров’я.”;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 w:name="n16"/>
      <w:bookmarkEnd w:id="15"/>
      <w:r w:rsidRPr="0070649F">
        <w:rPr>
          <w:rFonts w:ascii="Times New Roman" w:eastAsia="Times New Roman" w:hAnsi="Times New Roman" w:cs="Times New Roman"/>
          <w:sz w:val="24"/>
          <w:szCs w:val="24"/>
          <w:lang w:eastAsia="ru-RU"/>
        </w:rPr>
        <w:lastRenderedPageBreak/>
        <w:t xml:space="preserve">2) </w:t>
      </w:r>
      <w:proofErr w:type="gramStart"/>
      <w:r w:rsidRPr="0070649F">
        <w:rPr>
          <w:rFonts w:ascii="Times New Roman" w:eastAsia="Times New Roman" w:hAnsi="Times New Roman" w:cs="Times New Roman"/>
          <w:sz w:val="24"/>
          <w:szCs w:val="24"/>
          <w:lang w:eastAsia="ru-RU"/>
        </w:rPr>
        <w:t>у</w:t>
      </w:r>
      <w:proofErr w:type="gramEnd"/>
      <w:r w:rsidRPr="0070649F">
        <w:rPr>
          <w:rFonts w:ascii="Times New Roman" w:eastAsia="Times New Roman" w:hAnsi="Times New Roman" w:cs="Times New Roman"/>
          <w:sz w:val="24"/>
          <w:szCs w:val="24"/>
          <w:lang w:eastAsia="ru-RU"/>
        </w:rPr>
        <w:t> пункті 4:</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 w:name="n17"/>
      <w:bookmarkEnd w:id="16"/>
      <w:r w:rsidRPr="0070649F">
        <w:rPr>
          <w:rFonts w:ascii="Times New Roman" w:eastAsia="Times New Roman" w:hAnsi="Times New Roman" w:cs="Times New Roman"/>
          <w:sz w:val="24"/>
          <w:szCs w:val="24"/>
          <w:lang w:eastAsia="ru-RU"/>
        </w:rPr>
        <w:t>в абзаці десятому слова і цифру “абзацу шістнадцятого частини третьої статті 2” замінити словами і цифрами “пункту 19 частини п’ятої статті 3”;</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 w:name="n18"/>
      <w:bookmarkEnd w:id="17"/>
      <w:r w:rsidRPr="0070649F">
        <w:rPr>
          <w:rFonts w:ascii="Times New Roman" w:eastAsia="Times New Roman" w:hAnsi="Times New Roman" w:cs="Times New Roman"/>
          <w:sz w:val="24"/>
          <w:szCs w:val="24"/>
          <w:lang w:eastAsia="ru-RU"/>
        </w:rPr>
        <w:t xml:space="preserve">доповнити пункт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ісля абзацу десятого новим абзацом такого змісту: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 w:name="n19"/>
      <w:bookmarkEnd w:id="18"/>
      <w:r w:rsidRPr="0070649F">
        <w:rPr>
          <w:rFonts w:ascii="Times New Roman" w:eastAsia="Times New Roman" w:hAnsi="Times New Roman" w:cs="Times New Roman"/>
          <w:sz w:val="24"/>
          <w:szCs w:val="24"/>
          <w:lang w:eastAsia="ru-RU"/>
        </w:rPr>
        <w:t xml:space="preserve">“інформація про належність лікарського засобу до лікарських засобів, які можуть перебувати в обігу на території України виключно з метою безоплатного постачання структурним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 xml:space="preserve">ідрозділам з питань охорони здоров’я обласних, Київської та Севастопольської міських держадміністрацій або суб’єктам господарювання, які мають ліцензію на провадження господарської </w:t>
      </w:r>
      <w:proofErr w:type="gramStart"/>
      <w:r w:rsidRPr="0070649F">
        <w:rPr>
          <w:rFonts w:ascii="Times New Roman" w:eastAsia="Times New Roman" w:hAnsi="Times New Roman" w:cs="Times New Roman"/>
          <w:sz w:val="24"/>
          <w:szCs w:val="24"/>
          <w:lang w:eastAsia="ru-RU"/>
        </w:rPr>
        <w:t>діяльності з медичної практики, за результатами закупівель за кошти державного бюджету, здійснених особою, уповноваженою на здійснення закупівель у сфері охорони здоров’я, для виконання програм та здійснення централізованих заходів з охорони здоров’я, якщо такий лікарський засіб пройшов державну реєстрацію як лікарський засіб, який є зареєстрованим</w:t>
      </w:r>
      <w:proofErr w:type="gramEnd"/>
      <w:r w:rsidRPr="0070649F">
        <w:rPr>
          <w:rFonts w:ascii="Times New Roman" w:eastAsia="Times New Roman" w:hAnsi="Times New Roman" w:cs="Times New Roman"/>
          <w:sz w:val="24"/>
          <w:szCs w:val="24"/>
          <w:lang w:eastAsia="ru-RU"/>
        </w:rPr>
        <w:t xml:space="preserve"> компетентним органом Сполучених Штатів Америки, Швейцарської Конфедерації, </w:t>
      </w:r>
      <w:proofErr w:type="gramStart"/>
      <w:r w:rsidRPr="0070649F">
        <w:rPr>
          <w:rFonts w:ascii="Times New Roman" w:eastAsia="Times New Roman" w:hAnsi="Times New Roman" w:cs="Times New Roman"/>
          <w:sz w:val="24"/>
          <w:szCs w:val="24"/>
          <w:lang w:eastAsia="ru-RU"/>
        </w:rPr>
        <w:t>Япон</w:t>
      </w:r>
      <w:proofErr w:type="gramEnd"/>
      <w:r w:rsidRPr="0070649F">
        <w:rPr>
          <w:rFonts w:ascii="Times New Roman" w:eastAsia="Times New Roman" w:hAnsi="Times New Roman" w:cs="Times New Roman"/>
          <w:sz w:val="24"/>
          <w:szCs w:val="24"/>
          <w:lang w:eastAsia="ru-RU"/>
        </w:rPr>
        <w:t>ії, Австралії, Канади та застосовується на території таких країн або компетентним органом Європейського Союзу за централізованою процедурою та застосовується на території держав - членів Європейського Союзу або як лікарський засіб незалежно від країни виробника із маркуванням, інструкцією про застосування та короткою характеристикою лікарського засобу, викладеними мовою оригіналу (мовою, відмінною від державної)</w:t>
      </w:r>
      <w:proofErr w:type="gramStart"/>
      <w:r w:rsidRPr="0070649F">
        <w:rPr>
          <w:rFonts w:ascii="Times New Roman" w:eastAsia="Times New Roman" w:hAnsi="Times New Roman" w:cs="Times New Roman"/>
          <w:sz w:val="24"/>
          <w:szCs w:val="24"/>
          <w:lang w:eastAsia="ru-RU"/>
        </w:rPr>
        <w:t>;”</w:t>
      </w:r>
      <w:proofErr w:type="gramEnd"/>
      <w:r w:rsidRPr="0070649F">
        <w:rPr>
          <w:rFonts w:ascii="Times New Roman" w:eastAsia="Times New Roman" w:hAnsi="Times New Roman" w:cs="Times New Roman"/>
          <w:sz w:val="24"/>
          <w:szCs w:val="24"/>
          <w:lang w:eastAsia="ru-RU"/>
        </w:rPr>
        <w:t>.</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 w:name="n20"/>
      <w:bookmarkEnd w:id="19"/>
      <w:r w:rsidRPr="0070649F">
        <w:rPr>
          <w:rFonts w:ascii="Times New Roman" w:eastAsia="Times New Roman" w:hAnsi="Times New Roman" w:cs="Times New Roman"/>
          <w:sz w:val="24"/>
          <w:szCs w:val="24"/>
          <w:lang w:eastAsia="ru-RU"/>
        </w:rPr>
        <w:t>У зв’язку з цим абзаци одинадцятий - двадцять сьомий вважати відповідно абзацами дванадцятим - двадцять восьмим;</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 w:name="n21"/>
      <w:bookmarkEnd w:id="20"/>
      <w:r w:rsidRPr="0070649F">
        <w:rPr>
          <w:rFonts w:ascii="Times New Roman" w:eastAsia="Times New Roman" w:hAnsi="Times New Roman" w:cs="Times New Roman"/>
          <w:sz w:val="24"/>
          <w:szCs w:val="24"/>
          <w:lang w:eastAsia="ru-RU"/>
        </w:rPr>
        <w:t xml:space="preserve">абзац дванадцятий викласти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 w:name="n22"/>
      <w:bookmarkEnd w:id="21"/>
      <w:r w:rsidRPr="0070649F">
        <w:rPr>
          <w:rFonts w:ascii="Times New Roman" w:eastAsia="Times New Roman" w:hAnsi="Times New Roman" w:cs="Times New Roman"/>
          <w:sz w:val="24"/>
          <w:szCs w:val="24"/>
          <w:lang w:eastAsia="ru-RU"/>
        </w:rPr>
        <w:t xml:space="preserve">“дані щодо реєстрації лікарського засобу в Сполучених Штатах Америки, Швейцарській Конфедерації, </w:t>
      </w:r>
      <w:proofErr w:type="gramStart"/>
      <w:r w:rsidRPr="0070649F">
        <w:rPr>
          <w:rFonts w:ascii="Times New Roman" w:eastAsia="Times New Roman" w:hAnsi="Times New Roman" w:cs="Times New Roman"/>
          <w:sz w:val="24"/>
          <w:szCs w:val="24"/>
          <w:lang w:eastAsia="ru-RU"/>
        </w:rPr>
        <w:t>Япон</w:t>
      </w:r>
      <w:proofErr w:type="gramEnd"/>
      <w:r w:rsidRPr="0070649F">
        <w:rPr>
          <w:rFonts w:ascii="Times New Roman" w:eastAsia="Times New Roman" w:hAnsi="Times New Roman" w:cs="Times New Roman"/>
          <w:sz w:val="24"/>
          <w:szCs w:val="24"/>
          <w:lang w:eastAsia="ru-RU"/>
        </w:rPr>
        <w:t xml:space="preserve">ії, Австралії, Канаді, а також державах - членах Європейського Союзу, якщо такий лікарський засіб пройшов державну реєстрацію як лікарський засіб, який зареєстрований компетентним органом Сполучених Штатів Америки, Швейцарської Конфедерації, Японії, Австралії, Канади, лікарський засіб, що за централізованою процедурою зареєстрований компетентним органом Європейського Союзу, та застосовується на території зазначених </w:t>
      </w:r>
      <w:proofErr w:type="gramStart"/>
      <w:r w:rsidRPr="0070649F">
        <w:rPr>
          <w:rFonts w:ascii="Times New Roman" w:eastAsia="Times New Roman" w:hAnsi="Times New Roman" w:cs="Times New Roman"/>
          <w:sz w:val="24"/>
          <w:szCs w:val="24"/>
          <w:lang w:eastAsia="ru-RU"/>
        </w:rPr>
        <w:t>країн</w:t>
      </w:r>
      <w:proofErr w:type="gramEnd"/>
      <w:r w:rsidRPr="0070649F">
        <w:rPr>
          <w:rFonts w:ascii="Times New Roman" w:eastAsia="Times New Roman" w:hAnsi="Times New Roman" w:cs="Times New Roman"/>
          <w:sz w:val="24"/>
          <w:szCs w:val="24"/>
          <w:lang w:eastAsia="ru-RU"/>
        </w:rPr>
        <w:t xml:space="preserve"> чи держав - членів Європейського Союзу, у тому числі назви країни реєстрації, органу реєстрації та дата реєстрації;”.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 w:name="n23"/>
      <w:bookmarkEnd w:id="22"/>
      <w:r w:rsidRPr="0070649F">
        <w:rPr>
          <w:rFonts w:ascii="Times New Roman" w:eastAsia="Times New Roman" w:hAnsi="Times New Roman" w:cs="Times New Roman"/>
          <w:sz w:val="24"/>
          <w:szCs w:val="24"/>
          <w:lang w:eastAsia="ru-RU"/>
        </w:rPr>
        <w:t>2. У постанові Кабінету Міні</w:t>
      </w:r>
      <w:proofErr w:type="gramStart"/>
      <w:r w:rsidRPr="0070649F">
        <w:rPr>
          <w:rFonts w:ascii="Times New Roman" w:eastAsia="Times New Roman" w:hAnsi="Times New Roman" w:cs="Times New Roman"/>
          <w:sz w:val="24"/>
          <w:szCs w:val="24"/>
          <w:lang w:eastAsia="ru-RU"/>
        </w:rPr>
        <w:t>стр</w:t>
      </w:r>
      <w:proofErr w:type="gramEnd"/>
      <w:r w:rsidRPr="0070649F">
        <w:rPr>
          <w:rFonts w:ascii="Times New Roman" w:eastAsia="Times New Roman" w:hAnsi="Times New Roman" w:cs="Times New Roman"/>
          <w:sz w:val="24"/>
          <w:szCs w:val="24"/>
          <w:lang w:eastAsia="ru-RU"/>
        </w:rPr>
        <w:t xml:space="preserve">ів України від 26 травня 2005 р. № 376 “Про затвердження Порядку державної реєстрації (перереєстрації) лікарських засобів і розмірів збору за їх державну реєстрацію (перереєстрацію)” (Офіційний вісник України, 2005 р., № 22, ст. 1196; </w:t>
      </w:r>
      <w:proofErr w:type="gramStart"/>
      <w:r w:rsidRPr="0070649F">
        <w:rPr>
          <w:rFonts w:ascii="Times New Roman" w:eastAsia="Times New Roman" w:hAnsi="Times New Roman" w:cs="Times New Roman"/>
          <w:sz w:val="24"/>
          <w:szCs w:val="24"/>
          <w:lang w:eastAsia="ru-RU"/>
        </w:rPr>
        <w:t>2007 р., № 83, ст. 3078; 2008 р., № 31, ст. 982; 2011 р., № 88, ст. 3208; 2012 р., № 60, ст. 2421; 2015 р., № 24, ст. 671, № 67, ст. 2210; 2016 р., № 68, ст. 2273; 2019 р., № 30, ст. 1048):</w:t>
      </w:r>
      <w:proofErr w:type="gramEnd"/>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 w:name="n24"/>
      <w:bookmarkEnd w:id="23"/>
      <w:r w:rsidRPr="0070649F">
        <w:rPr>
          <w:rFonts w:ascii="Times New Roman" w:eastAsia="Times New Roman" w:hAnsi="Times New Roman" w:cs="Times New Roman"/>
          <w:sz w:val="24"/>
          <w:szCs w:val="24"/>
          <w:lang w:eastAsia="ru-RU"/>
        </w:rPr>
        <w:t>1) вступну частину постанови викласти в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 w:name="n25"/>
      <w:bookmarkEnd w:id="24"/>
      <w:r w:rsidRPr="0070649F">
        <w:rPr>
          <w:rFonts w:ascii="Times New Roman" w:eastAsia="Times New Roman" w:hAnsi="Times New Roman" w:cs="Times New Roman"/>
          <w:sz w:val="24"/>
          <w:szCs w:val="24"/>
          <w:lang w:eastAsia="ru-RU"/>
        </w:rPr>
        <w:t>“Відповідно до статей 9 і 9</w:t>
      </w:r>
      <w:hyperlink r:id="rId8" w:anchor="n294" w:tgtFrame="_blank" w:history="1">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1</w:t>
        </w:r>
      </w:hyperlink>
      <w:r w:rsidRPr="0070649F">
        <w:rPr>
          <w:rFonts w:ascii="Times New Roman" w:eastAsia="Times New Roman" w:hAnsi="Times New Roman" w:cs="Times New Roman"/>
          <w:sz w:val="24"/>
          <w:szCs w:val="24"/>
          <w:lang w:eastAsia="ru-RU"/>
        </w:rPr>
        <w:t> Закону України “Про лікарські засоби” Кабінет Міні</w:t>
      </w:r>
      <w:proofErr w:type="gramStart"/>
      <w:r w:rsidRPr="0070649F">
        <w:rPr>
          <w:rFonts w:ascii="Times New Roman" w:eastAsia="Times New Roman" w:hAnsi="Times New Roman" w:cs="Times New Roman"/>
          <w:sz w:val="24"/>
          <w:szCs w:val="24"/>
          <w:lang w:eastAsia="ru-RU"/>
        </w:rPr>
        <w:t>стр</w:t>
      </w:r>
      <w:proofErr w:type="gramEnd"/>
      <w:r w:rsidRPr="0070649F">
        <w:rPr>
          <w:rFonts w:ascii="Times New Roman" w:eastAsia="Times New Roman" w:hAnsi="Times New Roman" w:cs="Times New Roman"/>
          <w:sz w:val="24"/>
          <w:szCs w:val="24"/>
          <w:lang w:eastAsia="ru-RU"/>
        </w:rPr>
        <w:t>ів України </w:t>
      </w:r>
      <w:r w:rsidRPr="0070649F">
        <w:rPr>
          <w:rFonts w:ascii="Times New Roman" w:eastAsia="Times New Roman" w:hAnsi="Times New Roman" w:cs="Times New Roman"/>
          <w:b/>
          <w:bCs/>
          <w:spacing w:val="30"/>
          <w:sz w:val="24"/>
          <w:szCs w:val="24"/>
          <w:lang w:eastAsia="ru-RU"/>
        </w:rPr>
        <w:t>постановляє</w:t>
      </w:r>
      <w:r w:rsidRPr="0070649F">
        <w:rPr>
          <w:rFonts w:ascii="Times New Roman" w:eastAsia="Times New Roman" w:hAnsi="Times New Roman" w:cs="Times New Roman"/>
          <w:sz w:val="24"/>
          <w:szCs w:val="24"/>
          <w:lang w:eastAsia="ru-RU"/>
        </w:rPr>
        <w:t>:”;</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 w:name="n26"/>
      <w:bookmarkEnd w:id="25"/>
      <w:r w:rsidRPr="0070649F">
        <w:rPr>
          <w:rFonts w:ascii="Times New Roman" w:eastAsia="Times New Roman" w:hAnsi="Times New Roman" w:cs="Times New Roman"/>
          <w:sz w:val="24"/>
          <w:szCs w:val="24"/>
          <w:lang w:eastAsia="ru-RU"/>
        </w:rPr>
        <w:t>2) у Порядку державної реєстрації (перереєстрації) лікарських засобів, затвердженому зазначеною постановою:</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 w:name="n27"/>
      <w:bookmarkEnd w:id="26"/>
      <w:proofErr w:type="gramStart"/>
      <w:r w:rsidRPr="0070649F">
        <w:rPr>
          <w:rFonts w:ascii="Times New Roman" w:eastAsia="Times New Roman" w:hAnsi="Times New Roman" w:cs="Times New Roman"/>
          <w:sz w:val="24"/>
          <w:szCs w:val="24"/>
          <w:lang w:eastAsia="ru-RU"/>
        </w:rPr>
        <w:t>у</w:t>
      </w:r>
      <w:proofErr w:type="gramEnd"/>
      <w:r w:rsidRPr="0070649F">
        <w:rPr>
          <w:rFonts w:ascii="Times New Roman" w:eastAsia="Times New Roman" w:hAnsi="Times New Roman" w:cs="Times New Roman"/>
          <w:sz w:val="24"/>
          <w:szCs w:val="24"/>
          <w:lang w:eastAsia="ru-RU"/>
        </w:rPr>
        <w:t> пункті 2:</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 w:name="n28"/>
      <w:bookmarkEnd w:id="27"/>
      <w:r w:rsidRPr="0070649F">
        <w:rPr>
          <w:rFonts w:ascii="Times New Roman" w:eastAsia="Times New Roman" w:hAnsi="Times New Roman" w:cs="Times New Roman"/>
          <w:sz w:val="24"/>
          <w:szCs w:val="24"/>
          <w:lang w:eastAsia="ru-RU"/>
        </w:rPr>
        <w:t>в абзаці третьому слова “для застосування” замінити словами “та застосовується”;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 w:name="n29"/>
      <w:bookmarkEnd w:id="28"/>
      <w:r w:rsidRPr="0070649F">
        <w:rPr>
          <w:rFonts w:ascii="Times New Roman" w:eastAsia="Times New Roman" w:hAnsi="Times New Roman" w:cs="Times New Roman"/>
          <w:sz w:val="24"/>
          <w:szCs w:val="24"/>
          <w:lang w:eastAsia="ru-RU"/>
        </w:rPr>
        <w:t xml:space="preserve">абзац четвертий викласти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 w:name="n30"/>
      <w:bookmarkEnd w:id="29"/>
      <w:r w:rsidRPr="0070649F">
        <w:rPr>
          <w:rFonts w:ascii="Times New Roman" w:eastAsia="Times New Roman" w:hAnsi="Times New Roman" w:cs="Times New Roman"/>
          <w:sz w:val="24"/>
          <w:szCs w:val="24"/>
          <w:lang w:eastAsia="ru-RU"/>
        </w:rPr>
        <w:lastRenderedPageBreak/>
        <w:t xml:space="preserve">“Державну реєстрацію лікарського засобу, який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 xml:space="preserve">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МОЗ та відповідною спеціалізованою організацією, яка здійснює закупівлі, здійснює МОЗ на підставі заяви та висновку Центру, складеного за результатами проведення у визначеному МОЗ порядку перевірки реєстраційних </w:t>
      </w:r>
      <w:proofErr w:type="gramStart"/>
      <w:r w:rsidRPr="0070649F">
        <w:rPr>
          <w:rFonts w:ascii="Times New Roman" w:eastAsia="Times New Roman" w:hAnsi="Times New Roman" w:cs="Times New Roman"/>
          <w:sz w:val="24"/>
          <w:szCs w:val="24"/>
          <w:lang w:eastAsia="ru-RU"/>
        </w:rPr>
        <w:t>матер</w:t>
      </w:r>
      <w:proofErr w:type="gramEnd"/>
      <w:r w:rsidRPr="0070649F">
        <w:rPr>
          <w:rFonts w:ascii="Times New Roman" w:eastAsia="Times New Roman" w:hAnsi="Times New Roman" w:cs="Times New Roman"/>
          <w:sz w:val="24"/>
          <w:szCs w:val="24"/>
          <w:lang w:eastAsia="ru-RU"/>
        </w:rPr>
        <w:t>іалів щодо їх автентичності.”;</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 w:name="n31"/>
      <w:bookmarkEnd w:id="30"/>
      <w:r w:rsidRPr="0070649F">
        <w:rPr>
          <w:rFonts w:ascii="Times New Roman" w:eastAsia="Times New Roman" w:hAnsi="Times New Roman" w:cs="Times New Roman"/>
          <w:sz w:val="24"/>
          <w:szCs w:val="24"/>
          <w:lang w:eastAsia="ru-RU"/>
        </w:rPr>
        <w:t xml:space="preserve">доповнити пункт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ісля абзацу четвертого новими абзацами такого змісту: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 w:name="n32"/>
      <w:bookmarkEnd w:id="31"/>
      <w:r w:rsidRPr="0070649F">
        <w:rPr>
          <w:rFonts w:ascii="Times New Roman" w:eastAsia="Times New Roman" w:hAnsi="Times New Roman" w:cs="Times New Roman"/>
          <w:sz w:val="24"/>
          <w:szCs w:val="24"/>
          <w:lang w:eastAsia="ru-RU"/>
        </w:rPr>
        <w:t xml:space="preserve">“Державну реєстрацію лікарського засобу, який закуповується особою, уповноваженою на здійснення закупівель у сфері охорони здоров’я, та при цьому є зареєстрованим компетентним органом Сполучених Штатів Америки, Швейцарської Конфедерації, </w:t>
      </w:r>
      <w:proofErr w:type="gramStart"/>
      <w:r w:rsidRPr="0070649F">
        <w:rPr>
          <w:rFonts w:ascii="Times New Roman" w:eastAsia="Times New Roman" w:hAnsi="Times New Roman" w:cs="Times New Roman"/>
          <w:sz w:val="24"/>
          <w:szCs w:val="24"/>
          <w:lang w:eastAsia="ru-RU"/>
        </w:rPr>
        <w:t>Япон</w:t>
      </w:r>
      <w:proofErr w:type="gramEnd"/>
      <w:r w:rsidRPr="0070649F">
        <w:rPr>
          <w:rFonts w:ascii="Times New Roman" w:eastAsia="Times New Roman" w:hAnsi="Times New Roman" w:cs="Times New Roman"/>
          <w:sz w:val="24"/>
          <w:szCs w:val="24"/>
          <w:lang w:eastAsia="ru-RU"/>
        </w:rPr>
        <w:t xml:space="preserve">ії, Австралії, Канади та застосовується на території таких країн або компетентним органом Європейського Союзу за централізованою процедурою та застосовується на території держав - членів Європейського Союзу, здійснює МОЗ на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ідставі заяви та висновку Центру, складеного за результатами проведення у визначеному МОЗ порядку перевірки реєстраційних матеріалів на їх автентичність.</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 w:name="n33"/>
      <w:bookmarkEnd w:id="32"/>
      <w:r w:rsidRPr="0070649F">
        <w:rPr>
          <w:rFonts w:ascii="Times New Roman" w:eastAsia="Times New Roman" w:hAnsi="Times New Roman" w:cs="Times New Roman"/>
          <w:sz w:val="24"/>
          <w:szCs w:val="24"/>
          <w:lang w:eastAsia="ru-RU"/>
        </w:rPr>
        <w:t xml:space="preserve">Державну реєстрацію лікарського засобу, який закуповується особою, уповноваженою на здійснення закупівель у сфері охорони здоров’я, незалежно від країни виробника, здійснює МОЗ на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ідставі заяви та висновку Центру, складеного за результатами проведення у визначеному МОЗ порядку експертизи реєстраційних матеріалів з наданням рекомендацій щодо державної реєстрації лікарського засобу.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 w:name="n34"/>
      <w:bookmarkEnd w:id="33"/>
      <w:r w:rsidRPr="0070649F">
        <w:rPr>
          <w:rFonts w:ascii="Times New Roman" w:eastAsia="Times New Roman" w:hAnsi="Times New Roman" w:cs="Times New Roman"/>
          <w:sz w:val="24"/>
          <w:szCs w:val="24"/>
          <w:lang w:eastAsia="ru-RU"/>
        </w:rPr>
        <w:t xml:space="preserve">На дату подання заяви про державну реєстрацію лікарського засобу, який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ідлягає закупівлі, що здійснюється особою, уповноваженою на здійснення закупівель у сфері охорони здоров’я, такий лікарський засіб повинен бути включений до переліку лікарських засобів, медичних виробів та допоміжних засобів до них, що закуповуються за кошти державного бюджету для виконання програм та здійснення централізованих заходів з охорони здоров’я, затвердженого Кабінетом Міні</w:t>
      </w:r>
      <w:proofErr w:type="gramStart"/>
      <w:r w:rsidRPr="0070649F">
        <w:rPr>
          <w:rFonts w:ascii="Times New Roman" w:eastAsia="Times New Roman" w:hAnsi="Times New Roman" w:cs="Times New Roman"/>
          <w:sz w:val="24"/>
          <w:szCs w:val="24"/>
          <w:lang w:eastAsia="ru-RU"/>
        </w:rPr>
        <w:t>стр</w:t>
      </w:r>
      <w:proofErr w:type="gramEnd"/>
      <w:r w:rsidRPr="0070649F">
        <w:rPr>
          <w:rFonts w:ascii="Times New Roman" w:eastAsia="Times New Roman" w:hAnsi="Times New Roman" w:cs="Times New Roman"/>
          <w:sz w:val="24"/>
          <w:szCs w:val="24"/>
          <w:lang w:eastAsia="ru-RU"/>
        </w:rPr>
        <w:t>ів України на відповідний рік.”.</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 w:name="n35"/>
      <w:bookmarkEnd w:id="34"/>
      <w:r w:rsidRPr="0070649F">
        <w:rPr>
          <w:rFonts w:ascii="Times New Roman" w:eastAsia="Times New Roman" w:hAnsi="Times New Roman" w:cs="Times New Roman"/>
          <w:sz w:val="24"/>
          <w:szCs w:val="24"/>
          <w:lang w:eastAsia="ru-RU"/>
        </w:rPr>
        <w:t>У зв’язку з цим абзаци п’ятий і шостий вважати відповідно абзацами восьмим і дев’ятим;</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 w:name="n36"/>
      <w:bookmarkEnd w:id="35"/>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ідпункти 1-4</w:t>
      </w:r>
      <w:hyperlink r:id="rId9" w:anchor="n26" w:tgtFrame="_blank" w:history="1">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1</w:t>
        </w:r>
      </w:hyperlink>
      <w:r w:rsidRPr="0070649F">
        <w:rPr>
          <w:rFonts w:ascii="Times New Roman" w:eastAsia="Times New Roman" w:hAnsi="Times New Roman" w:cs="Times New Roman"/>
          <w:sz w:val="24"/>
          <w:szCs w:val="24"/>
          <w:lang w:eastAsia="ru-RU"/>
        </w:rPr>
        <w:t> пункту 3 викласти в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 w:name="n37"/>
      <w:bookmarkEnd w:id="36"/>
      <w:r w:rsidRPr="0070649F">
        <w:rPr>
          <w:rFonts w:ascii="Times New Roman" w:eastAsia="Times New Roman" w:hAnsi="Times New Roman" w:cs="Times New Roman"/>
          <w:sz w:val="24"/>
          <w:szCs w:val="24"/>
          <w:lang w:eastAsia="ru-RU"/>
        </w:rPr>
        <w:t>“1) матеріали реєстраційного дось</w:t>
      </w:r>
      <w:proofErr w:type="gramStart"/>
      <w:r w:rsidRPr="0070649F">
        <w:rPr>
          <w:rFonts w:ascii="Times New Roman" w:eastAsia="Times New Roman" w:hAnsi="Times New Roman" w:cs="Times New Roman"/>
          <w:sz w:val="24"/>
          <w:szCs w:val="24"/>
          <w:lang w:eastAsia="ru-RU"/>
        </w:rPr>
        <w:t>є,</w:t>
      </w:r>
      <w:proofErr w:type="gramEnd"/>
      <w:r w:rsidRPr="0070649F">
        <w:rPr>
          <w:rFonts w:ascii="Times New Roman" w:eastAsia="Times New Roman" w:hAnsi="Times New Roman" w:cs="Times New Roman"/>
          <w:sz w:val="24"/>
          <w:szCs w:val="24"/>
          <w:lang w:eastAsia="ru-RU"/>
        </w:rPr>
        <w:t xml:space="preserve"> вимоги до змісту та обсягу якого встановлюються МОЗ;</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7" w:name="n38"/>
      <w:bookmarkEnd w:id="37"/>
      <w:r w:rsidRPr="0070649F">
        <w:rPr>
          <w:rFonts w:ascii="Times New Roman" w:eastAsia="Times New Roman" w:hAnsi="Times New Roman" w:cs="Times New Roman"/>
          <w:sz w:val="24"/>
          <w:szCs w:val="24"/>
          <w:lang w:eastAsia="ru-RU"/>
        </w:rPr>
        <w:t>2) матеріали щодо методі</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контролю якості лікарського засобу;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8" w:name="n39"/>
      <w:bookmarkEnd w:id="38"/>
      <w:r w:rsidRPr="0070649F">
        <w:rPr>
          <w:rFonts w:ascii="Times New Roman" w:eastAsia="Times New Roman" w:hAnsi="Times New Roman" w:cs="Times New Roman"/>
          <w:sz w:val="24"/>
          <w:szCs w:val="24"/>
          <w:lang w:eastAsia="ru-RU"/>
        </w:rPr>
        <w:t xml:space="preserve">3) відомості </w:t>
      </w:r>
      <w:proofErr w:type="gramStart"/>
      <w:r w:rsidRPr="0070649F">
        <w:rPr>
          <w:rFonts w:ascii="Times New Roman" w:eastAsia="Times New Roman" w:hAnsi="Times New Roman" w:cs="Times New Roman"/>
          <w:sz w:val="24"/>
          <w:szCs w:val="24"/>
          <w:lang w:eastAsia="ru-RU"/>
        </w:rPr>
        <w:t>про</w:t>
      </w:r>
      <w:proofErr w:type="gramEnd"/>
      <w:r w:rsidRPr="0070649F">
        <w:rPr>
          <w:rFonts w:ascii="Times New Roman" w:eastAsia="Times New Roman" w:hAnsi="Times New Roman" w:cs="Times New Roman"/>
          <w:sz w:val="24"/>
          <w:szCs w:val="24"/>
          <w:lang w:eastAsia="ru-RU"/>
        </w:rPr>
        <w:t xml:space="preserve"> технологію виробництва лікарського засобу та копія офіційного дозвільного документа на виробництво, виданого уповноваженим органом держави, де здійснюється таке виробництво;</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9" w:name="n40"/>
      <w:bookmarkEnd w:id="39"/>
      <w:r w:rsidRPr="0070649F">
        <w:rPr>
          <w:rFonts w:ascii="Times New Roman" w:eastAsia="Times New Roman" w:hAnsi="Times New Roman" w:cs="Times New Roman"/>
          <w:sz w:val="24"/>
          <w:szCs w:val="24"/>
          <w:lang w:eastAsia="ru-RU"/>
        </w:rPr>
        <w:t>4) текст маркування упаковки;</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0" w:name="n41"/>
      <w:bookmarkEnd w:id="40"/>
      <w:r w:rsidRPr="0070649F">
        <w:rPr>
          <w:rFonts w:ascii="Times New Roman" w:eastAsia="Times New Roman" w:hAnsi="Times New Roman" w:cs="Times New Roman"/>
          <w:sz w:val="24"/>
          <w:szCs w:val="24"/>
          <w:lang w:eastAsia="ru-RU"/>
        </w:rPr>
        <w:t>4</w:t>
      </w:r>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1</w:t>
      </w:r>
      <w:r w:rsidRPr="0070649F">
        <w:rPr>
          <w:rFonts w:ascii="Times New Roman" w:eastAsia="Times New Roman" w:hAnsi="Times New Roman" w:cs="Times New Roman"/>
          <w:sz w:val="24"/>
          <w:szCs w:val="24"/>
          <w:lang w:eastAsia="ru-RU"/>
        </w:rPr>
        <w:t xml:space="preserve">) засвідчена в установленому порядку копія документа, що виданий Держлікслужбою у визначеному МОЗ порядку (для вітчизняних виробників - засвідчена в установленому порядку копія чинної ліцензії на виробництво лікарських засобів) за результатами перевірки, передбаченої абзацом чотирнадцятим цього пункту, і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ідтверджує відповідність умов виробництва поданого на реєстрацію лікарського засобу (</w:t>
      </w:r>
      <w:proofErr w:type="gramStart"/>
      <w:r w:rsidRPr="0070649F">
        <w:rPr>
          <w:rFonts w:ascii="Times New Roman" w:eastAsia="Times New Roman" w:hAnsi="Times New Roman" w:cs="Times New Roman"/>
          <w:sz w:val="24"/>
          <w:szCs w:val="24"/>
          <w:lang w:eastAsia="ru-RU"/>
        </w:rPr>
        <w:t>кр</w:t>
      </w:r>
      <w:proofErr w:type="gramEnd"/>
      <w:r w:rsidRPr="0070649F">
        <w:rPr>
          <w:rFonts w:ascii="Times New Roman" w:eastAsia="Times New Roman" w:hAnsi="Times New Roman" w:cs="Times New Roman"/>
          <w:sz w:val="24"/>
          <w:szCs w:val="24"/>
          <w:lang w:eastAsia="ru-RU"/>
        </w:rPr>
        <w:t>ім діючих речовин (субстанцій) чинним в Україні вимогам належної виробничої практики;”;</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1" w:name="n42"/>
      <w:bookmarkEnd w:id="41"/>
      <w:proofErr w:type="gramStart"/>
      <w:r w:rsidRPr="0070649F">
        <w:rPr>
          <w:rFonts w:ascii="Times New Roman" w:eastAsia="Times New Roman" w:hAnsi="Times New Roman" w:cs="Times New Roman"/>
          <w:sz w:val="24"/>
          <w:szCs w:val="24"/>
          <w:lang w:eastAsia="ru-RU"/>
        </w:rPr>
        <w:t>у</w:t>
      </w:r>
      <w:proofErr w:type="gramEnd"/>
      <w:r w:rsidRPr="0070649F">
        <w:rPr>
          <w:rFonts w:ascii="Times New Roman" w:eastAsia="Times New Roman" w:hAnsi="Times New Roman" w:cs="Times New Roman"/>
          <w:sz w:val="24"/>
          <w:szCs w:val="24"/>
          <w:lang w:eastAsia="ru-RU"/>
        </w:rPr>
        <w:t> пункті 3</w:t>
      </w:r>
      <w:hyperlink r:id="rId10" w:anchor="n106" w:tgtFrame="_blank" w:history="1">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4</w:t>
        </w:r>
      </w:hyperlink>
      <w:r w:rsidRPr="0070649F">
        <w:rPr>
          <w:rFonts w:ascii="Times New Roman" w:eastAsia="Times New Roman" w:hAnsi="Times New Roman" w:cs="Times New Roman"/>
          <w:sz w:val="24"/>
          <w:szCs w:val="24"/>
          <w:lang w:eastAsia="ru-RU"/>
        </w:rPr>
        <w:t>:</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2" w:name="n43"/>
      <w:bookmarkEnd w:id="42"/>
      <w:r w:rsidRPr="0070649F">
        <w:rPr>
          <w:rFonts w:ascii="Times New Roman" w:eastAsia="Times New Roman" w:hAnsi="Times New Roman" w:cs="Times New Roman"/>
          <w:sz w:val="24"/>
          <w:szCs w:val="24"/>
          <w:lang w:eastAsia="ru-RU"/>
        </w:rPr>
        <w:t>в абзаці першому слова “для застосування” замінити словами “та застосовується”;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3" w:name="n44"/>
      <w:bookmarkEnd w:id="43"/>
      <w:proofErr w:type="gramStart"/>
      <w:r w:rsidRPr="0070649F">
        <w:rPr>
          <w:rFonts w:ascii="Times New Roman" w:eastAsia="Times New Roman" w:hAnsi="Times New Roman" w:cs="Times New Roman"/>
          <w:sz w:val="24"/>
          <w:szCs w:val="24"/>
          <w:lang w:eastAsia="ru-RU"/>
        </w:rPr>
        <w:lastRenderedPageBreak/>
        <w:t>п</w:t>
      </w:r>
      <w:proofErr w:type="gramEnd"/>
      <w:r w:rsidRPr="0070649F">
        <w:rPr>
          <w:rFonts w:ascii="Times New Roman" w:eastAsia="Times New Roman" w:hAnsi="Times New Roman" w:cs="Times New Roman"/>
          <w:sz w:val="24"/>
          <w:szCs w:val="24"/>
          <w:lang w:eastAsia="ru-RU"/>
        </w:rPr>
        <w:t>ідпункт 3 викласти в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4" w:name="n45"/>
      <w:bookmarkEnd w:id="44"/>
      <w:r w:rsidRPr="0070649F">
        <w:rPr>
          <w:rFonts w:ascii="Times New Roman" w:eastAsia="Times New Roman" w:hAnsi="Times New Roman" w:cs="Times New Roman"/>
          <w:sz w:val="24"/>
          <w:szCs w:val="24"/>
          <w:lang w:eastAsia="ru-RU"/>
        </w:rPr>
        <w:t xml:space="preserve">“3) графічне зображення макета упаковки лікарського засобу та текст маркування первинної та вторинної (за наявності) упаковок, викладений мовою для маркування лікарських засобів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ідповідно до вимог законодавства;”;</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5" w:name="n46"/>
      <w:bookmarkEnd w:id="45"/>
      <w:r w:rsidRPr="0070649F">
        <w:rPr>
          <w:rFonts w:ascii="Times New Roman" w:eastAsia="Times New Roman" w:hAnsi="Times New Roman" w:cs="Times New Roman"/>
          <w:sz w:val="24"/>
          <w:szCs w:val="24"/>
          <w:lang w:eastAsia="ru-RU"/>
        </w:rPr>
        <w:t xml:space="preserve">у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ідпункті 3</w:t>
      </w:r>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1</w:t>
      </w:r>
      <w:r w:rsidRPr="0070649F">
        <w:rPr>
          <w:rFonts w:ascii="Times New Roman" w:eastAsia="Times New Roman" w:hAnsi="Times New Roman" w:cs="Times New Roman"/>
          <w:sz w:val="24"/>
          <w:szCs w:val="24"/>
          <w:lang w:eastAsia="ru-RU"/>
        </w:rPr>
        <w:t> слова “його представником” замінити словами “уповноваженим ним представником”;</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6" w:name="n47"/>
      <w:bookmarkEnd w:id="46"/>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ідпункт 4 викласти в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7" w:name="n48"/>
      <w:bookmarkEnd w:id="47"/>
      <w:r w:rsidRPr="0070649F">
        <w:rPr>
          <w:rFonts w:ascii="Times New Roman" w:eastAsia="Times New Roman" w:hAnsi="Times New Roman" w:cs="Times New Roman"/>
          <w:sz w:val="24"/>
          <w:szCs w:val="24"/>
          <w:lang w:eastAsia="ru-RU"/>
        </w:rPr>
        <w:t>“4) інструкція про застосування лікарського засобу, викладена мовою відповідно до вимог щодо мови, визначених законодавством</w:t>
      </w:r>
      <w:proofErr w:type="gramStart"/>
      <w:r w:rsidRPr="0070649F">
        <w:rPr>
          <w:rFonts w:ascii="Times New Roman" w:eastAsia="Times New Roman" w:hAnsi="Times New Roman" w:cs="Times New Roman"/>
          <w:sz w:val="24"/>
          <w:szCs w:val="24"/>
          <w:lang w:eastAsia="ru-RU"/>
        </w:rPr>
        <w:t>;”</w:t>
      </w:r>
      <w:proofErr w:type="gramEnd"/>
      <w:r w:rsidRPr="0070649F">
        <w:rPr>
          <w:rFonts w:ascii="Times New Roman" w:eastAsia="Times New Roman" w:hAnsi="Times New Roman" w:cs="Times New Roman"/>
          <w:sz w:val="24"/>
          <w:szCs w:val="24"/>
          <w:lang w:eastAsia="ru-RU"/>
        </w:rPr>
        <w:t>;</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8" w:name="n49"/>
      <w:bookmarkEnd w:id="48"/>
      <w:r w:rsidRPr="0070649F">
        <w:rPr>
          <w:rFonts w:ascii="Times New Roman" w:eastAsia="Times New Roman" w:hAnsi="Times New Roman" w:cs="Times New Roman"/>
          <w:sz w:val="24"/>
          <w:szCs w:val="24"/>
          <w:lang w:eastAsia="ru-RU"/>
        </w:rPr>
        <w:t>в абзаці восьмому слова “для застосування” замінити словами “та застосовується”;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9" w:name="n50"/>
      <w:bookmarkEnd w:id="49"/>
      <w:r w:rsidRPr="0070649F">
        <w:rPr>
          <w:rFonts w:ascii="Times New Roman" w:eastAsia="Times New Roman" w:hAnsi="Times New Roman" w:cs="Times New Roman"/>
          <w:sz w:val="24"/>
          <w:szCs w:val="24"/>
          <w:lang w:eastAsia="ru-RU"/>
        </w:rPr>
        <w:t>пункт 3</w:t>
      </w:r>
      <w:hyperlink r:id="rId11" w:anchor="n131" w:tgtFrame="_blank" w:history="1">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5</w:t>
        </w:r>
      </w:hyperlink>
      <w:r w:rsidRPr="0070649F">
        <w:rPr>
          <w:rFonts w:ascii="Times New Roman" w:eastAsia="Times New Roman" w:hAnsi="Times New Roman" w:cs="Times New Roman"/>
          <w:sz w:val="24"/>
          <w:szCs w:val="24"/>
          <w:lang w:eastAsia="ru-RU"/>
        </w:rPr>
        <w:t xml:space="preserve"> викласти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0" w:name="n51"/>
      <w:bookmarkEnd w:id="50"/>
      <w:r w:rsidRPr="0070649F">
        <w:rPr>
          <w:rFonts w:ascii="Times New Roman" w:eastAsia="Times New Roman" w:hAnsi="Times New Roman" w:cs="Times New Roman"/>
          <w:sz w:val="24"/>
          <w:szCs w:val="24"/>
          <w:lang w:eastAsia="ru-RU"/>
        </w:rPr>
        <w:t>“3</w:t>
      </w:r>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5</w:t>
      </w:r>
      <w:r w:rsidRPr="0070649F">
        <w:rPr>
          <w:rFonts w:ascii="Times New Roman" w:eastAsia="Times New Roman" w:hAnsi="Times New Roman" w:cs="Times New Roman"/>
          <w:sz w:val="24"/>
          <w:szCs w:val="24"/>
          <w:lang w:eastAsia="ru-RU"/>
        </w:rPr>
        <w:t xml:space="preserve">. До заяви про державну реєстрацію лікарського засобу, який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МОЗ та відповідною спеціалізованою організацією, яка здійснює закупівлі, замість документів, зазначених у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ідпунктах 1-5 пункту 3 цього Порядку, додаються: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1" w:name="n52"/>
      <w:bookmarkEnd w:id="51"/>
      <w:r w:rsidRPr="0070649F">
        <w:rPr>
          <w:rFonts w:ascii="Times New Roman" w:eastAsia="Times New Roman" w:hAnsi="Times New Roman" w:cs="Times New Roman"/>
          <w:sz w:val="24"/>
          <w:szCs w:val="24"/>
          <w:lang w:eastAsia="ru-RU"/>
        </w:rPr>
        <w:t>матеріали реєстраційного дось</w:t>
      </w:r>
      <w:proofErr w:type="gramStart"/>
      <w:r w:rsidRPr="0070649F">
        <w:rPr>
          <w:rFonts w:ascii="Times New Roman" w:eastAsia="Times New Roman" w:hAnsi="Times New Roman" w:cs="Times New Roman"/>
          <w:sz w:val="24"/>
          <w:szCs w:val="24"/>
          <w:lang w:eastAsia="ru-RU"/>
        </w:rPr>
        <w:t>є,</w:t>
      </w:r>
      <w:proofErr w:type="gramEnd"/>
      <w:r w:rsidRPr="0070649F">
        <w:rPr>
          <w:rFonts w:ascii="Times New Roman" w:eastAsia="Times New Roman" w:hAnsi="Times New Roman" w:cs="Times New Roman"/>
          <w:sz w:val="24"/>
          <w:szCs w:val="24"/>
          <w:lang w:eastAsia="ru-RU"/>
        </w:rPr>
        <w:t xml:space="preserve"> які були подані для реєстрації лікарського засобу регуляторному органу країни, в якій зазначений лікарський засіб зареєстровано, або для прекваліфікації лікарського засобу ВООЗ;</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2" w:name="n53"/>
      <w:bookmarkEnd w:id="52"/>
      <w:r w:rsidRPr="0070649F">
        <w:rPr>
          <w:rFonts w:ascii="Times New Roman" w:eastAsia="Times New Roman" w:hAnsi="Times New Roman" w:cs="Times New Roman"/>
          <w:sz w:val="24"/>
          <w:szCs w:val="24"/>
          <w:lang w:eastAsia="ru-RU"/>
        </w:rPr>
        <w:t xml:space="preserve">звіт про оцінку зазначеного лікарського засобу, складений регуляторним органом країни,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w:t>
      </w:r>
      <w:proofErr w:type="gramStart"/>
      <w:r w:rsidRPr="0070649F">
        <w:rPr>
          <w:rFonts w:ascii="Times New Roman" w:eastAsia="Times New Roman" w:hAnsi="Times New Roman" w:cs="Times New Roman"/>
          <w:sz w:val="24"/>
          <w:szCs w:val="24"/>
          <w:lang w:eastAsia="ru-RU"/>
        </w:rPr>
        <w:t>як</w:t>
      </w:r>
      <w:proofErr w:type="gramEnd"/>
      <w:r w:rsidRPr="0070649F">
        <w:rPr>
          <w:rFonts w:ascii="Times New Roman" w:eastAsia="Times New Roman" w:hAnsi="Times New Roman" w:cs="Times New Roman"/>
          <w:sz w:val="24"/>
          <w:szCs w:val="24"/>
          <w:lang w:eastAsia="ru-RU"/>
        </w:rPr>
        <w:t>ій такий лікарський засіб зареєстровано, або виданий ВООЗ, якщо лікарський засіб є прекваліфікованим;</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3" w:name="n54"/>
      <w:bookmarkEnd w:id="53"/>
      <w:r w:rsidRPr="0070649F">
        <w:rPr>
          <w:rFonts w:ascii="Times New Roman" w:eastAsia="Times New Roman" w:hAnsi="Times New Roman" w:cs="Times New Roman"/>
          <w:sz w:val="24"/>
          <w:szCs w:val="24"/>
          <w:lang w:eastAsia="ru-RU"/>
        </w:rPr>
        <w:t>методи контролю якості лікарського засобу (кінцевого продукту);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4" w:name="n55"/>
      <w:bookmarkEnd w:id="54"/>
      <w:r w:rsidRPr="0070649F">
        <w:rPr>
          <w:rFonts w:ascii="Times New Roman" w:eastAsia="Times New Roman" w:hAnsi="Times New Roman" w:cs="Times New Roman"/>
          <w:sz w:val="24"/>
          <w:szCs w:val="24"/>
          <w:lang w:eastAsia="ru-RU"/>
        </w:rPr>
        <w:t>інструкція про застосування лікарського засобу, викладена мовою відповідно до вимог щодо мови, визначених законодавством;</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5" w:name="n56"/>
      <w:bookmarkEnd w:id="55"/>
      <w:r w:rsidRPr="0070649F">
        <w:rPr>
          <w:rFonts w:ascii="Times New Roman" w:eastAsia="Times New Roman" w:hAnsi="Times New Roman" w:cs="Times New Roman"/>
          <w:sz w:val="24"/>
          <w:szCs w:val="24"/>
          <w:lang w:eastAsia="ru-RU"/>
        </w:rPr>
        <w:t xml:space="preserve">зразок оригіналу упаковки </w:t>
      </w:r>
      <w:proofErr w:type="gramStart"/>
      <w:r w:rsidRPr="0070649F">
        <w:rPr>
          <w:rFonts w:ascii="Times New Roman" w:eastAsia="Times New Roman" w:hAnsi="Times New Roman" w:cs="Times New Roman"/>
          <w:sz w:val="24"/>
          <w:szCs w:val="24"/>
          <w:lang w:eastAsia="ru-RU"/>
        </w:rPr>
        <w:t>л</w:t>
      </w:r>
      <w:proofErr w:type="gramEnd"/>
      <w:r w:rsidRPr="0070649F">
        <w:rPr>
          <w:rFonts w:ascii="Times New Roman" w:eastAsia="Times New Roman" w:hAnsi="Times New Roman" w:cs="Times New Roman"/>
          <w:sz w:val="24"/>
          <w:szCs w:val="24"/>
          <w:lang w:eastAsia="ru-RU"/>
        </w:rPr>
        <w:t>ікарського засобу;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6" w:name="n57"/>
      <w:bookmarkEnd w:id="56"/>
      <w:r w:rsidRPr="0070649F">
        <w:rPr>
          <w:rFonts w:ascii="Times New Roman" w:eastAsia="Times New Roman" w:hAnsi="Times New Roman" w:cs="Times New Roman"/>
          <w:sz w:val="24"/>
          <w:szCs w:val="24"/>
          <w:lang w:eastAsia="ru-RU"/>
        </w:rPr>
        <w:t xml:space="preserve">переклади тексту маркування упаковки лікарського засобу та інструкції про застосування лікарського засобу або інформації про застосування лікарського засобу мовою відповідно до вимог щодо мови, визначених законодавством, засвідчені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ідписом заявника або уповноваженого ним представника.”;</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7" w:name="n58"/>
      <w:bookmarkEnd w:id="57"/>
      <w:r w:rsidRPr="0070649F">
        <w:rPr>
          <w:rFonts w:ascii="Times New Roman" w:eastAsia="Times New Roman" w:hAnsi="Times New Roman" w:cs="Times New Roman"/>
          <w:sz w:val="24"/>
          <w:szCs w:val="24"/>
          <w:lang w:eastAsia="ru-RU"/>
        </w:rPr>
        <w:t>доповнити Порядок пунктами 3</w:t>
      </w:r>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6</w:t>
      </w:r>
      <w:r w:rsidRPr="0070649F">
        <w:rPr>
          <w:rFonts w:ascii="Times New Roman" w:eastAsia="Times New Roman" w:hAnsi="Times New Roman" w:cs="Times New Roman"/>
          <w:sz w:val="24"/>
          <w:szCs w:val="24"/>
          <w:lang w:eastAsia="ru-RU"/>
        </w:rPr>
        <w:t>-3</w:t>
      </w:r>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8 </w:t>
      </w:r>
      <w:r w:rsidRPr="0070649F">
        <w:rPr>
          <w:rFonts w:ascii="Times New Roman" w:eastAsia="Times New Roman" w:hAnsi="Times New Roman" w:cs="Times New Roman"/>
          <w:sz w:val="24"/>
          <w:szCs w:val="24"/>
          <w:lang w:eastAsia="ru-RU"/>
        </w:rPr>
        <w:t>такого змісту: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8" w:name="n59"/>
      <w:bookmarkEnd w:id="58"/>
      <w:r w:rsidRPr="0070649F">
        <w:rPr>
          <w:rFonts w:ascii="Times New Roman" w:eastAsia="Times New Roman" w:hAnsi="Times New Roman" w:cs="Times New Roman"/>
          <w:sz w:val="24"/>
          <w:szCs w:val="24"/>
          <w:lang w:eastAsia="ru-RU"/>
        </w:rPr>
        <w:t>“3</w:t>
      </w:r>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6</w:t>
      </w:r>
      <w:r w:rsidRPr="0070649F">
        <w:rPr>
          <w:rFonts w:ascii="Times New Roman" w:eastAsia="Times New Roman" w:hAnsi="Times New Roman" w:cs="Times New Roman"/>
          <w:sz w:val="24"/>
          <w:szCs w:val="24"/>
          <w:lang w:eastAsia="ru-RU"/>
        </w:rPr>
        <w:t xml:space="preserve">. До заяви про державну реєстрацію лікарського засобу, який закуповується особою, уповноваженою на здійснення закупівель у сфері охорони здоров’я, та при цьому є зареєстрованим компетентним органом Сполучених Штатів Америки, Швейцарської Конфедерації, </w:t>
      </w:r>
      <w:proofErr w:type="gramStart"/>
      <w:r w:rsidRPr="0070649F">
        <w:rPr>
          <w:rFonts w:ascii="Times New Roman" w:eastAsia="Times New Roman" w:hAnsi="Times New Roman" w:cs="Times New Roman"/>
          <w:sz w:val="24"/>
          <w:szCs w:val="24"/>
          <w:lang w:eastAsia="ru-RU"/>
        </w:rPr>
        <w:t>Япон</w:t>
      </w:r>
      <w:proofErr w:type="gramEnd"/>
      <w:r w:rsidRPr="0070649F">
        <w:rPr>
          <w:rFonts w:ascii="Times New Roman" w:eastAsia="Times New Roman" w:hAnsi="Times New Roman" w:cs="Times New Roman"/>
          <w:sz w:val="24"/>
          <w:szCs w:val="24"/>
          <w:lang w:eastAsia="ru-RU"/>
        </w:rPr>
        <w:t>ії, Австралії, Канади та застосовується на території таких країн або компетентним органом Європейського Союзу за централізованою процедурою та застосовується на території держав - членів Європейського Союзу, замість документів, зазначених у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ідпунктах 1-5 пункту 3 цього Порядку, додаються: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9" w:name="n60"/>
      <w:bookmarkEnd w:id="59"/>
      <w:r w:rsidRPr="0070649F">
        <w:rPr>
          <w:rFonts w:ascii="Times New Roman" w:eastAsia="Times New Roman" w:hAnsi="Times New Roman" w:cs="Times New Roman"/>
          <w:sz w:val="24"/>
          <w:szCs w:val="24"/>
          <w:lang w:eastAsia="ru-RU"/>
        </w:rPr>
        <w:t xml:space="preserve">документ, що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ідтверджує реєстрацію лікарського засобу у відповідній країні або реєстрацію компетентним органом Європейського Союзу за централізованою процедурою та застосування на території держав - членів Європейського Союзу на дату подання заяви про державну реєстрацію, засвідчений підписом заявника або уповноваженого ним представника;</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0" w:name="n61"/>
      <w:bookmarkEnd w:id="60"/>
      <w:r w:rsidRPr="0070649F">
        <w:rPr>
          <w:rFonts w:ascii="Times New Roman" w:eastAsia="Times New Roman" w:hAnsi="Times New Roman" w:cs="Times New Roman"/>
          <w:sz w:val="24"/>
          <w:szCs w:val="24"/>
          <w:lang w:eastAsia="ru-RU"/>
        </w:rPr>
        <w:lastRenderedPageBreak/>
        <w:t>матеріали реєстраційного дось</w:t>
      </w:r>
      <w:proofErr w:type="gramStart"/>
      <w:r w:rsidRPr="0070649F">
        <w:rPr>
          <w:rFonts w:ascii="Times New Roman" w:eastAsia="Times New Roman" w:hAnsi="Times New Roman" w:cs="Times New Roman"/>
          <w:sz w:val="24"/>
          <w:szCs w:val="24"/>
          <w:lang w:eastAsia="ru-RU"/>
        </w:rPr>
        <w:t>є,</w:t>
      </w:r>
      <w:proofErr w:type="gramEnd"/>
      <w:r w:rsidRPr="0070649F">
        <w:rPr>
          <w:rFonts w:ascii="Times New Roman" w:eastAsia="Times New Roman" w:hAnsi="Times New Roman" w:cs="Times New Roman"/>
          <w:sz w:val="24"/>
          <w:szCs w:val="24"/>
          <w:lang w:eastAsia="ru-RU"/>
        </w:rPr>
        <w:t xml:space="preserve"> на підставі якого було здійснено реєстрацію лікарського засобу компетентним органом Сполучених Штатів Америки, Швейцарської Конфедерації, Японії, Австралії, Канади або за централізованою процедурою компетентним органом Європейського Союзу для застосування на території таких країн чи держав - членів Європейського Союзу;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1" w:name="n62"/>
      <w:bookmarkEnd w:id="61"/>
      <w:r w:rsidRPr="0070649F">
        <w:rPr>
          <w:rFonts w:ascii="Times New Roman" w:eastAsia="Times New Roman" w:hAnsi="Times New Roman" w:cs="Times New Roman"/>
          <w:sz w:val="24"/>
          <w:szCs w:val="24"/>
          <w:lang w:eastAsia="ru-RU"/>
        </w:rPr>
        <w:t xml:space="preserve">методи контролю якості </w:t>
      </w:r>
      <w:proofErr w:type="gramStart"/>
      <w:r w:rsidRPr="0070649F">
        <w:rPr>
          <w:rFonts w:ascii="Times New Roman" w:eastAsia="Times New Roman" w:hAnsi="Times New Roman" w:cs="Times New Roman"/>
          <w:sz w:val="24"/>
          <w:szCs w:val="24"/>
          <w:lang w:eastAsia="ru-RU"/>
        </w:rPr>
        <w:t>готового</w:t>
      </w:r>
      <w:proofErr w:type="gramEnd"/>
      <w:r w:rsidRPr="0070649F">
        <w:rPr>
          <w:rFonts w:ascii="Times New Roman" w:eastAsia="Times New Roman" w:hAnsi="Times New Roman" w:cs="Times New Roman"/>
          <w:sz w:val="24"/>
          <w:szCs w:val="24"/>
          <w:lang w:eastAsia="ru-RU"/>
        </w:rPr>
        <w:t xml:space="preserve"> лікарського засобу (кінцевого продукту);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2" w:name="n63"/>
      <w:bookmarkEnd w:id="62"/>
      <w:r w:rsidRPr="0070649F">
        <w:rPr>
          <w:rFonts w:ascii="Times New Roman" w:eastAsia="Times New Roman" w:hAnsi="Times New Roman" w:cs="Times New Roman"/>
          <w:sz w:val="24"/>
          <w:szCs w:val="24"/>
          <w:lang w:eastAsia="ru-RU"/>
        </w:rPr>
        <w:t xml:space="preserve">звіт про оцінку зазначеного лікарського засобу, складений регуляторним органом країни,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w:t>
      </w:r>
      <w:proofErr w:type="gramStart"/>
      <w:r w:rsidRPr="0070649F">
        <w:rPr>
          <w:rFonts w:ascii="Times New Roman" w:eastAsia="Times New Roman" w:hAnsi="Times New Roman" w:cs="Times New Roman"/>
          <w:sz w:val="24"/>
          <w:szCs w:val="24"/>
          <w:lang w:eastAsia="ru-RU"/>
        </w:rPr>
        <w:t>як</w:t>
      </w:r>
      <w:proofErr w:type="gramEnd"/>
      <w:r w:rsidRPr="0070649F">
        <w:rPr>
          <w:rFonts w:ascii="Times New Roman" w:eastAsia="Times New Roman" w:hAnsi="Times New Roman" w:cs="Times New Roman"/>
          <w:sz w:val="24"/>
          <w:szCs w:val="24"/>
          <w:lang w:eastAsia="ru-RU"/>
        </w:rPr>
        <w:t>ій такий лікарський засіб зареєстровано;</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3" w:name="n64"/>
      <w:bookmarkEnd w:id="63"/>
      <w:r w:rsidRPr="0070649F">
        <w:rPr>
          <w:rFonts w:ascii="Times New Roman" w:eastAsia="Times New Roman" w:hAnsi="Times New Roman" w:cs="Times New Roman"/>
          <w:sz w:val="24"/>
          <w:szCs w:val="24"/>
          <w:lang w:eastAsia="ru-RU"/>
        </w:rPr>
        <w:t>інструкція про застосування лікарського засобу, викладена мовою оригіналу (мовою, відмінною від державної), коротка характеристика лікарського засобу, викладена мовою оригіналу (мовою, відмінною від державної);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4" w:name="n65"/>
      <w:bookmarkEnd w:id="64"/>
      <w:r w:rsidRPr="0070649F">
        <w:rPr>
          <w:rFonts w:ascii="Times New Roman" w:eastAsia="Times New Roman" w:hAnsi="Times New Roman" w:cs="Times New Roman"/>
          <w:sz w:val="24"/>
          <w:szCs w:val="24"/>
          <w:lang w:eastAsia="ru-RU"/>
        </w:rPr>
        <w:t xml:space="preserve">графічне зображення макета упаковки </w:t>
      </w:r>
      <w:proofErr w:type="gramStart"/>
      <w:r w:rsidRPr="0070649F">
        <w:rPr>
          <w:rFonts w:ascii="Times New Roman" w:eastAsia="Times New Roman" w:hAnsi="Times New Roman" w:cs="Times New Roman"/>
          <w:sz w:val="24"/>
          <w:szCs w:val="24"/>
          <w:lang w:eastAsia="ru-RU"/>
        </w:rPr>
        <w:t>л</w:t>
      </w:r>
      <w:proofErr w:type="gramEnd"/>
      <w:r w:rsidRPr="0070649F">
        <w:rPr>
          <w:rFonts w:ascii="Times New Roman" w:eastAsia="Times New Roman" w:hAnsi="Times New Roman" w:cs="Times New Roman"/>
          <w:sz w:val="24"/>
          <w:szCs w:val="24"/>
          <w:lang w:eastAsia="ru-RU"/>
        </w:rPr>
        <w:t>ікарського засобу та текст маркування первинної та вторинної (за наявності) упаковок лікарського засобу;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5" w:name="n66"/>
      <w:bookmarkEnd w:id="65"/>
      <w:r w:rsidRPr="0070649F">
        <w:rPr>
          <w:rFonts w:ascii="Times New Roman" w:eastAsia="Times New Roman" w:hAnsi="Times New Roman" w:cs="Times New Roman"/>
          <w:sz w:val="24"/>
          <w:szCs w:val="24"/>
          <w:lang w:eastAsia="ru-RU"/>
        </w:rPr>
        <w:t xml:space="preserve">переклади тексту маркування первинної та вторинної (за наявності) упаковок лікарського засобу та інструкції про застосування, короткої характеристики лікарського засобу мовою відповідно до вимог щодо мови, визначених законодавством, у визначеному МОЗ порядку, засвідчені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ідписом заявника або уповноваженого ним представника;</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6" w:name="n67"/>
      <w:bookmarkEnd w:id="66"/>
      <w:r w:rsidRPr="0070649F">
        <w:rPr>
          <w:rFonts w:ascii="Times New Roman" w:eastAsia="Times New Roman" w:hAnsi="Times New Roman" w:cs="Times New Roman"/>
          <w:sz w:val="24"/>
          <w:szCs w:val="24"/>
          <w:lang w:eastAsia="ru-RU"/>
        </w:rPr>
        <w:t xml:space="preserve">засвідчена копія документа, що підтверджує відповідність умов виробництва лікарського засобу, поданого на реєстрацію, вимогам до виробництва лікарських засобів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Україні, що виданий Держлікслужбою у визначеному МОЗ порядку, або письмове зобов’язання виробника виробляти відповідний лікарський засіб для постачання в Україну на тих самих виробничих потужностях, що застосовуються у виробництві лікарських засобів, призначених для використання у відповідній країні реєстрації (Сполучених Штатах Америки, Швейцарській Конфедерації, </w:t>
      </w:r>
      <w:proofErr w:type="gramStart"/>
      <w:r w:rsidRPr="0070649F">
        <w:rPr>
          <w:rFonts w:ascii="Times New Roman" w:eastAsia="Times New Roman" w:hAnsi="Times New Roman" w:cs="Times New Roman"/>
          <w:sz w:val="24"/>
          <w:szCs w:val="24"/>
          <w:lang w:eastAsia="ru-RU"/>
        </w:rPr>
        <w:t>Япон</w:t>
      </w:r>
      <w:proofErr w:type="gramEnd"/>
      <w:r w:rsidRPr="0070649F">
        <w:rPr>
          <w:rFonts w:ascii="Times New Roman" w:eastAsia="Times New Roman" w:hAnsi="Times New Roman" w:cs="Times New Roman"/>
          <w:sz w:val="24"/>
          <w:szCs w:val="24"/>
          <w:lang w:eastAsia="ru-RU"/>
        </w:rPr>
        <w:t>ії, Австралії, Канаді або державах - членах Європейського Союзу).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7" w:name="n68"/>
      <w:bookmarkEnd w:id="67"/>
      <w:r w:rsidRPr="0070649F">
        <w:rPr>
          <w:rFonts w:ascii="Times New Roman" w:eastAsia="Times New Roman" w:hAnsi="Times New Roman" w:cs="Times New Roman"/>
          <w:sz w:val="24"/>
          <w:szCs w:val="24"/>
          <w:lang w:eastAsia="ru-RU"/>
        </w:rPr>
        <w:t xml:space="preserve">Граничний строк перевірки реєстраційних матеріалів на їх автентичність на лікарський засіб, який закуповується особою, уповноваженою на здійснення закупівель у сфері охорони здоров’я, та при цьому є зареєстрованим компетентним органом Сполучених Штатів Америки, Швейцарської Конфедерації, </w:t>
      </w:r>
      <w:proofErr w:type="gramStart"/>
      <w:r w:rsidRPr="0070649F">
        <w:rPr>
          <w:rFonts w:ascii="Times New Roman" w:eastAsia="Times New Roman" w:hAnsi="Times New Roman" w:cs="Times New Roman"/>
          <w:sz w:val="24"/>
          <w:szCs w:val="24"/>
          <w:lang w:eastAsia="ru-RU"/>
        </w:rPr>
        <w:t>Япон</w:t>
      </w:r>
      <w:proofErr w:type="gramEnd"/>
      <w:r w:rsidRPr="0070649F">
        <w:rPr>
          <w:rFonts w:ascii="Times New Roman" w:eastAsia="Times New Roman" w:hAnsi="Times New Roman" w:cs="Times New Roman"/>
          <w:sz w:val="24"/>
          <w:szCs w:val="24"/>
          <w:lang w:eastAsia="ru-RU"/>
        </w:rPr>
        <w:t>ії, Австралії, Канади та застосовується на території таких країн або компетентним органом Європейського Союзу за централізованою процедурою та застосовується на території держав - членів Європейського Союзу, становить сі</w:t>
      </w:r>
      <w:proofErr w:type="gramStart"/>
      <w:r w:rsidRPr="0070649F">
        <w:rPr>
          <w:rFonts w:ascii="Times New Roman" w:eastAsia="Times New Roman" w:hAnsi="Times New Roman" w:cs="Times New Roman"/>
          <w:sz w:val="24"/>
          <w:szCs w:val="24"/>
          <w:lang w:eastAsia="ru-RU"/>
        </w:rPr>
        <w:t>м</w:t>
      </w:r>
      <w:proofErr w:type="gramEnd"/>
      <w:r w:rsidRPr="0070649F">
        <w:rPr>
          <w:rFonts w:ascii="Times New Roman" w:eastAsia="Times New Roman" w:hAnsi="Times New Roman" w:cs="Times New Roman"/>
          <w:sz w:val="24"/>
          <w:szCs w:val="24"/>
          <w:lang w:eastAsia="ru-RU"/>
        </w:rPr>
        <w:t xml:space="preserve"> робочих днів з дня їх подання.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 час перевірки реєстраційних матеріалів на їх автентичність експертиза матеріалів реєстраційного досьє, поданого регуляторному органу, який зареєстрував цей лікарський засіб, не проводиться.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8" w:name="n69"/>
      <w:bookmarkEnd w:id="68"/>
      <w:r w:rsidRPr="0070649F">
        <w:rPr>
          <w:rFonts w:ascii="Times New Roman" w:eastAsia="Times New Roman" w:hAnsi="Times New Roman" w:cs="Times New Roman"/>
          <w:sz w:val="24"/>
          <w:szCs w:val="24"/>
          <w:lang w:eastAsia="ru-RU"/>
        </w:rPr>
        <w:t>3</w:t>
      </w:r>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7</w:t>
      </w:r>
      <w:r w:rsidRPr="0070649F">
        <w:rPr>
          <w:rFonts w:ascii="Times New Roman" w:eastAsia="Times New Roman" w:hAnsi="Times New Roman" w:cs="Times New Roman"/>
          <w:sz w:val="24"/>
          <w:szCs w:val="24"/>
          <w:lang w:eastAsia="ru-RU"/>
        </w:rPr>
        <w:t>.</w:t>
      </w:r>
      <w:r w:rsidRPr="0070649F">
        <w:rPr>
          <w:rFonts w:ascii="Times New Roman" w:eastAsia="Times New Roman" w:hAnsi="Times New Roman" w:cs="Times New Roman"/>
          <w:b/>
          <w:bCs/>
          <w:sz w:val="16"/>
          <w:szCs w:val="16"/>
          <w:vertAlign w:val="superscript"/>
          <w:lang w:eastAsia="ru-RU"/>
        </w:rPr>
        <w:t> </w:t>
      </w:r>
      <w:proofErr w:type="gramStart"/>
      <w:r w:rsidRPr="0070649F">
        <w:rPr>
          <w:rFonts w:ascii="Times New Roman" w:eastAsia="Times New Roman" w:hAnsi="Times New Roman" w:cs="Times New Roman"/>
          <w:sz w:val="24"/>
          <w:szCs w:val="24"/>
          <w:lang w:eastAsia="ru-RU"/>
        </w:rPr>
        <w:t>До заяви про державну реєстрацію лікарського засобу, який закуповується особою, уповноваженою на здійснення закупівель у сфері охорони здоров’я, незалежно від країни виробника, у разі, коли державна реєстрація лікарського засобу здійснюється із маркуванням та інструкцією про застосування лікарського засобу, що відповідають вимогам частин</w:t>
      </w:r>
      <w:proofErr w:type="gramEnd"/>
      <w:r w:rsidRPr="0070649F">
        <w:rPr>
          <w:rFonts w:ascii="Times New Roman" w:eastAsia="Times New Roman" w:hAnsi="Times New Roman" w:cs="Times New Roman"/>
          <w:sz w:val="24"/>
          <w:szCs w:val="24"/>
          <w:lang w:eastAsia="ru-RU"/>
        </w:rPr>
        <w:t> першої, другої, третьої та п’ятої статті 12 Закону України “Про лікарські засоби”, замість документів, зазначених у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ідпунктах 1-5 пункту 3 цього Порядку, додаються: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9" w:name="n70"/>
      <w:bookmarkEnd w:id="69"/>
      <w:r w:rsidRPr="0070649F">
        <w:rPr>
          <w:rFonts w:ascii="Times New Roman" w:eastAsia="Times New Roman" w:hAnsi="Times New Roman" w:cs="Times New Roman"/>
          <w:sz w:val="24"/>
          <w:szCs w:val="24"/>
          <w:lang w:eastAsia="ru-RU"/>
        </w:rPr>
        <w:t>матеріали реєстраційного дось</w:t>
      </w:r>
      <w:proofErr w:type="gramStart"/>
      <w:r w:rsidRPr="0070649F">
        <w:rPr>
          <w:rFonts w:ascii="Times New Roman" w:eastAsia="Times New Roman" w:hAnsi="Times New Roman" w:cs="Times New Roman"/>
          <w:sz w:val="24"/>
          <w:szCs w:val="24"/>
          <w:lang w:eastAsia="ru-RU"/>
        </w:rPr>
        <w:t>є;</w:t>
      </w:r>
      <w:proofErr w:type="gramEnd"/>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0" w:name="n71"/>
      <w:bookmarkEnd w:id="70"/>
      <w:r w:rsidRPr="0070649F">
        <w:rPr>
          <w:rFonts w:ascii="Times New Roman" w:eastAsia="Times New Roman" w:hAnsi="Times New Roman" w:cs="Times New Roman"/>
          <w:sz w:val="24"/>
          <w:szCs w:val="24"/>
          <w:lang w:eastAsia="ru-RU"/>
        </w:rPr>
        <w:t>матеріали щодо методі</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контролю якості лікарського засобу;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1" w:name="n72"/>
      <w:bookmarkEnd w:id="71"/>
      <w:r w:rsidRPr="0070649F">
        <w:rPr>
          <w:rFonts w:ascii="Times New Roman" w:eastAsia="Times New Roman" w:hAnsi="Times New Roman" w:cs="Times New Roman"/>
          <w:sz w:val="24"/>
          <w:szCs w:val="24"/>
          <w:lang w:eastAsia="ru-RU"/>
        </w:rPr>
        <w:t xml:space="preserve">документ, що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ідтверджує сплату реєстраційного збору;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2" w:name="n73"/>
      <w:bookmarkEnd w:id="72"/>
      <w:r w:rsidRPr="0070649F">
        <w:rPr>
          <w:rFonts w:ascii="Times New Roman" w:eastAsia="Times New Roman" w:hAnsi="Times New Roman" w:cs="Times New Roman"/>
          <w:sz w:val="24"/>
          <w:szCs w:val="24"/>
          <w:lang w:eastAsia="ru-RU"/>
        </w:rPr>
        <w:t xml:space="preserve">маркування первинної та вторинної (за наявності) упаковок </w:t>
      </w:r>
      <w:proofErr w:type="gramStart"/>
      <w:r w:rsidRPr="0070649F">
        <w:rPr>
          <w:rFonts w:ascii="Times New Roman" w:eastAsia="Times New Roman" w:hAnsi="Times New Roman" w:cs="Times New Roman"/>
          <w:sz w:val="24"/>
          <w:szCs w:val="24"/>
          <w:lang w:eastAsia="ru-RU"/>
        </w:rPr>
        <w:t>л</w:t>
      </w:r>
      <w:proofErr w:type="gramEnd"/>
      <w:r w:rsidRPr="0070649F">
        <w:rPr>
          <w:rFonts w:ascii="Times New Roman" w:eastAsia="Times New Roman" w:hAnsi="Times New Roman" w:cs="Times New Roman"/>
          <w:sz w:val="24"/>
          <w:szCs w:val="24"/>
          <w:lang w:eastAsia="ru-RU"/>
        </w:rPr>
        <w:t>ікарського засобу;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3" w:name="n74"/>
      <w:bookmarkEnd w:id="73"/>
      <w:r w:rsidRPr="0070649F">
        <w:rPr>
          <w:rFonts w:ascii="Times New Roman" w:eastAsia="Times New Roman" w:hAnsi="Times New Roman" w:cs="Times New Roman"/>
          <w:sz w:val="24"/>
          <w:szCs w:val="24"/>
          <w:lang w:eastAsia="ru-RU"/>
        </w:rPr>
        <w:lastRenderedPageBreak/>
        <w:t>інструкція про застосування лікарського засобу;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4" w:name="n75"/>
      <w:bookmarkEnd w:id="74"/>
      <w:r w:rsidRPr="0070649F">
        <w:rPr>
          <w:rFonts w:ascii="Times New Roman" w:eastAsia="Times New Roman" w:hAnsi="Times New Roman" w:cs="Times New Roman"/>
          <w:sz w:val="24"/>
          <w:szCs w:val="24"/>
          <w:lang w:eastAsia="ru-RU"/>
        </w:rPr>
        <w:t xml:space="preserve">засвідчена копія документа, що підтверджує відповідність умов виробництва лікарського засобу, поданого на реєстрацію, вимогам до виробництва лікарських засобів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Україні, що виданий Держлікслужбою у визначеному МОЗ порядку (для вітчизняних виробників - засвідчена в установленому порядку копія чинної ліцензії на виробництво лікарських засобів).</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5" w:name="n76"/>
      <w:bookmarkEnd w:id="75"/>
      <w:r w:rsidRPr="0070649F">
        <w:rPr>
          <w:rFonts w:ascii="Times New Roman" w:eastAsia="Times New Roman" w:hAnsi="Times New Roman" w:cs="Times New Roman"/>
          <w:sz w:val="24"/>
          <w:szCs w:val="24"/>
          <w:lang w:eastAsia="ru-RU"/>
        </w:rPr>
        <w:t>3</w:t>
      </w:r>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8</w:t>
      </w:r>
      <w:r w:rsidRPr="0070649F">
        <w:rPr>
          <w:rFonts w:ascii="Times New Roman" w:eastAsia="Times New Roman" w:hAnsi="Times New Roman" w:cs="Times New Roman"/>
          <w:sz w:val="24"/>
          <w:szCs w:val="24"/>
          <w:lang w:eastAsia="ru-RU"/>
        </w:rPr>
        <w:t>.</w:t>
      </w:r>
      <w:r w:rsidRPr="0070649F">
        <w:rPr>
          <w:rFonts w:ascii="Times New Roman" w:eastAsia="Times New Roman" w:hAnsi="Times New Roman" w:cs="Times New Roman"/>
          <w:b/>
          <w:bCs/>
          <w:sz w:val="16"/>
          <w:szCs w:val="16"/>
          <w:vertAlign w:val="superscript"/>
          <w:lang w:eastAsia="ru-RU"/>
        </w:rPr>
        <w:t> </w:t>
      </w:r>
      <w:proofErr w:type="gramStart"/>
      <w:r w:rsidRPr="0070649F">
        <w:rPr>
          <w:rFonts w:ascii="Times New Roman" w:eastAsia="Times New Roman" w:hAnsi="Times New Roman" w:cs="Times New Roman"/>
          <w:sz w:val="24"/>
          <w:szCs w:val="24"/>
          <w:lang w:eastAsia="ru-RU"/>
        </w:rPr>
        <w:t>До заяви про державну реєстрацію лікарського засобу, який закуповується особою, уповноваженою на здійснення закупівель у сфері охорони здоров’я, незалежно від країни виробника, у разі, коли державна реєстрація лікарського засобу здійснюється із маркуванням, інструкцією про застосування лікарського засобу та короткою характеристикою лікарського засобу, викладеними</w:t>
      </w:r>
      <w:proofErr w:type="gramEnd"/>
      <w:r w:rsidRPr="0070649F">
        <w:rPr>
          <w:rFonts w:ascii="Times New Roman" w:eastAsia="Times New Roman" w:hAnsi="Times New Roman" w:cs="Times New Roman"/>
          <w:sz w:val="24"/>
          <w:szCs w:val="24"/>
          <w:lang w:eastAsia="ru-RU"/>
        </w:rPr>
        <w:t xml:space="preserve"> мовою оригіналу (мовою, відмінною від державної), замість документів, зазначених у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ідпунктах 1-5 пункту 3 цього Порядку, додаються: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6" w:name="n77"/>
      <w:bookmarkEnd w:id="76"/>
      <w:r w:rsidRPr="0070649F">
        <w:rPr>
          <w:rFonts w:ascii="Times New Roman" w:eastAsia="Times New Roman" w:hAnsi="Times New Roman" w:cs="Times New Roman"/>
          <w:sz w:val="24"/>
          <w:szCs w:val="24"/>
          <w:lang w:eastAsia="ru-RU"/>
        </w:rPr>
        <w:t>матеріали реєстраційного дось</w:t>
      </w:r>
      <w:proofErr w:type="gramStart"/>
      <w:r w:rsidRPr="0070649F">
        <w:rPr>
          <w:rFonts w:ascii="Times New Roman" w:eastAsia="Times New Roman" w:hAnsi="Times New Roman" w:cs="Times New Roman"/>
          <w:sz w:val="24"/>
          <w:szCs w:val="24"/>
          <w:lang w:eastAsia="ru-RU"/>
        </w:rPr>
        <w:t>є;</w:t>
      </w:r>
      <w:proofErr w:type="gramEnd"/>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7" w:name="n78"/>
      <w:bookmarkEnd w:id="77"/>
      <w:r w:rsidRPr="0070649F">
        <w:rPr>
          <w:rFonts w:ascii="Times New Roman" w:eastAsia="Times New Roman" w:hAnsi="Times New Roman" w:cs="Times New Roman"/>
          <w:sz w:val="24"/>
          <w:szCs w:val="24"/>
          <w:lang w:eastAsia="ru-RU"/>
        </w:rPr>
        <w:t>матеріали щодо методі</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контролю якості лікарського засобу;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8" w:name="n79"/>
      <w:bookmarkEnd w:id="78"/>
      <w:r w:rsidRPr="0070649F">
        <w:rPr>
          <w:rFonts w:ascii="Times New Roman" w:eastAsia="Times New Roman" w:hAnsi="Times New Roman" w:cs="Times New Roman"/>
          <w:sz w:val="24"/>
          <w:szCs w:val="24"/>
          <w:lang w:eastAsia="ru-RU"/>
        </w:rPr>
        <w:t xml:space="preserve">документ, що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ідтверджує сплату реєстраційного збору;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9" w:name="n80"/>
      <w:bookmarkEnd w:id="79"/>
      <w:r w:rsidRPr="0070649F">
        <w:rPr>
          <w:rFonts w:ascii="Times New Roman" w:eastAsia="Times New Roman" w:hAnsi="Times New Roman" w:cs="Times New Roman"/>
          <w:sz w:val="24"/>
          <w:szCs w:val="24"/>
          <w:lang w:eastAsia="ru-RU"/>
        </w:rPr>
        <w:t xml:space="preserve">графічне зображення макета упаковки </w:t>
      </w:r>
      <w:proofErr w:type="gramStart"/>
      <w:r w:rsidRPr="0070649F">
        <w:rPr>
          <w:rFonts w:ascii="Times New Roman" w:eastAsia="Times New Roman" w:hAnsi="Times New Roman" w:cs="Times New Roman"/>
          <w:sz w:val="24"/>
          <w:szCs w:val="24"/>
          <w:lang w:eastAsia="ru-RU"/>
        </w:rPr>
        <w:t>л</w:t>
      </w:r>
      <w:proofErr w:type="gramEnd"/>
      <w:r w:rsidRPr="0070649F">
        <w:rPr>
          <w:rFonts w:ascii="Times New Roman" w:eastAsia="Times New Roman" w:hAnsi="Times New Roman" w:cs="Times New Roman"/>
          <w:sz w:val="24"/>
          <w:szCs w:val="24"/>
          <w:lang w:eastAsia="ru-RU"/>
        </w:rPr>
        <w:t>ікарського засобу;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0" w:name="n81"/>
      <w:bookmarkEnd w:id="80"/>
      <w:r w:rsidRPr="0070649F">
        <w:rPr>
          <w:rFonts w:ascii="Times New Roman" w:eastAsia="Times New Roman" w:hAnsi="Times New Roman" w:cs="Times New Roman"/>
          <w:sz w:val="24"/>
          <w:szCs w:val="24"/>
          <w:lang w:eastAsia="ru-RU"/>
        </w:rPr>
        <w:t>зразок оригіналу інструкції про застосування лікарського засобу та короткої характеристики лікарського засобу;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1" w:name="n82"/>
      <w:bookmarkEnd w:id="81"/>
      <w:r w:rsidRPr="0070649F">
        <w:rPr>
          <w:rFonts w:ascii="Times New Roman" w:eastAsia="Times New Roman" w:hAnsi="Times New Roman" w:cs="Times New Roman"/>
          <w:sz w:val="24"/>
          <w:szCs w:val="24"/>
          <w:lang w:eastAsia="ru-RU"/>
        </w:rPr>
        <w:t xml:space="preserve">переклади тексту маркування первинної та вторинної (за наявності) упаковок лікарського засобу, інструкції про застосування лікарського засобу та короткої характеристики лікарського засобу мовою відповідно до вимог щодо мови, визначених законодавством, у визначеному МОЗ порядку, засвідчені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ідписом заявника або уповноваженого ним представника;</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2" w:name="n83"/>
      <w:bookmarkEnd w:id="82"/>
      <w:r w:rsidRPr="0070649F">
        <w:rPr>
          <w:rFonts w:ascii="Times New Roman" w:eastAsia="Times New Roman" w:hAnsi="Times New Roman" w:cs="Times New Roman"/>
          <w:sz w:val="24"/>
          <w:szCs w:val="24"/>
          <w:lang w:eastAsia="ru-RU"/>
        </w:rPr>
        <w:t xml:space="preserve">засвідчена копія документа, що підтверджує відповідність умов виробництва лікарського засобу, поданого на реєстрацію, вимогам до виробництва лікарських засобів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Україні, що виданий Держлікслужбою у визначеному МОЗ порядку.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3" w:name="n84"/>
      <w:bookmarkEnd w:id="83"/>
      <w:r w:rsidRPr="0070649F">
        <w:rPr>
          <w:rFonts w:ascii="Times New Roman" w:eastAsia="Times New Roman" w:hAnsi="Times New Roman" w:cs="Times New Roman"/>
          <w:sz w:val="24"/>
          <w:szCs w:val="24"/>
          <w:lang w:eastAsia="ru-RU"/>
        </w:rPr>
        <w:t xml:space="preserve">Строк експертизи реєстраційних </w:t>
      </w:r>
      <w:proofErr w:type="gramStart"/>
      <w:r w:rsidRPr="0070649F">
        <w:rPr>
          <w:rFonts w:ascii="Times New Roman" w:eastAsia="Times New Roman" w:hAnsi="Times New Roman" w:cs="Times New Roman"/>
          <w:sz w:val="24"/>
          <w:szCs w:val="24"/>
          <w:lang w:eastAsia="ru-RU"/>
        </w:rPr>
        <w:t>матер</w:t>
      </w:r>
      <w:proofErr w:type="gramEnd"/>
      <w:r w:rsidRPr="0070649F">
        <w:rPr>
          <w:rFonts w:ascii="Times New Roman" w:eastAsia="Times New Roman" w:hAnsi="Times New Roman" w:cs="Times New Roman"/>
          <w:sz w:val="24"/>
          <w:szCs w:val="24"/>
          <w:lang w:eastAsia="ru-RU"/>
        </w:rPr>
        <w:t xml:space="preserve">іалів для лікарських засобів, які закуповуються особою, уповноваженою на здійснення закупівель у сфері охорони здоров’я, незалежно від країни виробника, не повинен перевищувати 30 робочих днів. До строків експертних робіт не входить час, коли матеріали були на доопрацюванні в заявника, час, необхідний на отримання відповідей від третіх осіб (у тому числі від уповноважених органів України та/або інших </w:t>
      </w:r>
      <w:proofErr w:type="gramStart"/>
      <w:r w:rsidRPr="0070649F">
        <w:rPr>
          <w:rFonts w:ascii="Times New Roman" w:eastAsia="Times New Roman" w:hAnsi="Times New Roman" w:cs="Times New Roman"/>
          <w:sz w:val="24"/>
          <w:szCs w:val="24"/>
          <w:lang w:eastAsia="ru-RU"/>
        </w:rPr>
        <w:t>країн</w:t>
      </w:r>
      <w:proofErr w:type="gramEnd"/>
      <w:r w:rsidRPr="0070649F">
        <w:rPr>
          <w:rFonts w:ascii="Times New Roman" w:eastAsia="Times New Roman" w:hAnsi="Times New Roman" w:cs="Times New Roman"/>
          <w:sz w:val="24"/>
          <w:szCs w:val="24"/>
          <w:lang w:eastAsia="ru-RU"/>
        </w:rPr>
        <w:t>), пов’язані із проведенням експертизи, а також час проведення лабораторних випробувань.”;</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4" w:name="n85"/>
      <w:bookmarkEnd w:id="84"/>
      <w:proofErr w:type="gramStart"/>
      <w:r w:rsidRPr="0070649F">
        <w:rPr>
          <w:rFonts w:ascii="Times New Roman" w:eastAsia="Times New Roman" w:hAnsi="Times New Roman" w:cs="Times New Roman"/>
          <w:sz w:val="24"/>
          <w:szCs w:val="24"/>
          <w:lang w:eastAsia="ru-RU"/>
        </w:rPr>
        <w:t>у</w:t>
      </w:r>
      <w:proofErr w:type="gramEnd"/>
      <w:r w:rsidRPr="0070649F">
        <w:rPr>
          <w:rFonts w:ascii="Times New Roman" w:eastAsia="Times New Roman" w:hAnsi="Times New Roman" w:cs="Times New Roman"/>
          <w:sz w:val="24"/>
          <w:szCs w:val="24"/>
          <w:lang w:eastAsia="ru-RU"/>
        </w:rPr>
        <w:t> пункті 5:</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5" w:name="n86"/>
      <w:bookmarkEnd w:id="85"/>
      <w:r w:rsidRPr="0070649F">
        <w:rPr>
          <w:rFonts w:ascii="Times New Roman" w:eastAsia="Times New Roman" w:hAnsi="Times New Roman" w:cs="Times New Roman"/>
          <w:sz w:val="24"/>
          <w:szCs w:val="24"/>
          <w:lang w:eastAsia="ru-RU"/>
        </w:rPr>
        <w:t>в абзаці першому слово “четвертим” замінити словом “шостим”;</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6" w:name="n87"/>
      <w:bookmarkEnd w:id="86"/>
      <w:r w:rsidRPr="0070649F">
        <w:rPr>
          <w:rFonts w:ascii="Times New Roman" w:eastAsia="Times New Roman" w:hAnsi="Times New Roman" w:cs="Times New Roman"/>
          <w:sz w:val="24"/>
          <w:szCs w:val="24"/>
          <w:lang w:eastAsia="ru-RU"/>
        </w:rPr>
        <w:t xml:space="preserve">абзац другий викласти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7" w:name="n88"/>
      <w:bookmarkEnd w:id="87"/>
      <w:r w:rsidRPr="0070649F">
        <w:rPr>
          <w:rFonts w:ascii="Times New Roman" w:eastAsia="Times New Roman" w:hAnsi="Times New Roman" w:cs="Times New Roman"/>
          <w:sz w:val="24"/>
          <w:szCs w:val="24"/>
          <w:lang w:eastAsia="ru-RU"/>
        </w:rPr>
        <w:t xml:space="preserve">“На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 xml:space="preserve">ідставі поданої заявником заяви, висновків та рекомендацій Центру МОЗ приймає протягом десяти робочих днів (щодо лікарського засобу, який зареєстрований компетентним органом Сполучених Штатів Америки, Швейцарської Конфедерації, Японії, Австралії, Канади, за централізованою процедурою компетентним органом Європейського Союзу та застосовується на території таких країн чи держав - членів Європейського Союзу) або протягом семи робочих днів (щодо лікарського засобу, який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 xml:space="preserve">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МОЗ та </w:t>
      </w:r>
      <w:r w:rsidRPr="0070649F">
        <w:rPr>
          <w:rFonts w:ascii="Times New Roman" w:eastAsia="Times New Roman" w:hAnsi="Times New Roman" w:cs="Times New Roman"/>
          <w:sz w:val="24"/>
          <w:szCs w:val="24"/>
          <w:lang w:eastAsia="ru-RU"/>
        </w:rPr>
        <w:lastRenderedPageBreak/>
        <w:t xml:space="preserve">відповідною спеціалізованою організацією, яка здійснює закупівлі), або протягом п’яти робочих днів (щодо лікарського засобу, який закуповується особою, уповноваженою на здійснення закупівель у сфері охорони здоров’я) </w:t>
      </w:r>
      <w:proofErr w:type="gramStart"/>
      <w:r w:rsidRPr="0070649F">
        <w:rPr>
          <w:rFonts w:ascii="Times New Roman" w:eastAsia="Times New Roman" w:hAnsi="Times New Roman" w:cs="Times New Roman"/>
          <w:sz w:val="24"/>
          <w:szCs w:val="24"/>
          <w:lang w:eastAsia="ru-RU"/>
        </w:rPr>
        <w:t>р</w:t>
      </w:r>
      <w:proofErr w:type="gramEnd"/>
      <w:r w:rsidRPr="0070649F">
        <w:rPr>
          <w:rFonts w:ascii="Times New Roman" w:eastAsia="Times New Roman" w:hAnsi="Times New Roman" w:cs="Times New Roman"/>
          <w:sz w:val="24"/>
          <w:szCs w:val="24"/>
          <w:lang w:eastAsia="ru-RU"/>
        </w:rPr>
        <w:t>ішення про реєстрацію лікарського засобу чи про відмову в такій реєстрації.”;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8" w:name="n89"/>
      <w:bookmarkEnd w:id="88"/>
      <w:r w:rsidRPr="0070649F">
        <w:rPr>
          <w:rFonts w:ascii="Times New Roman" w:eastAsia="Times New Roman" w:hAnsi="Times New Roman" w:cs="Times New Roman"/>
          <w:sz w:val="24"/>
          <w:szCs w:val="24"/>
          <w:lang w:eastAsia="ru-RU"/>
        </w:rPr>
        <w:t>в абзаці третьому: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9" w:name="n90"/>
      <w:bookmarkEnd w:id="89"/>
      <w:r w:rsidRPr="0070649F">
        <w:rPr>
          <w:rFonts w:ascii="Times New Roman" w:eastAsia="Times New Roman" w:hAnsi="Times New Roman" w:cs="Times New Roman"/>
          <w:sz w:val="24"/>
          <w:szCs w:val="24"/>
          <w:lang w:eastAsia="ru-RU"/>
        </w:rPr>
        <w:t xml:space="preserve">перше речення викласти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такій редакції: </w:t>
      </w:r>
      <w:proofErr w:type="gramStart"/>
      <w:r w:rsidRPr="0070649F">
        <w:rPr>
          <w:rFonts w:ascii="Times New Roman" w:eastAsia="Times New Roman" w:hAnsi="Times New Roman" w:cs="Times New Roman"/>
          <w:sz w:val="24"/>
          <w:szCs w:val="24"/>
          <w:lang w:eastAsia="ru-RU"/>
        </w:rPr>
        <w:t>“Наказом МОЗ про державну реєстрацію лікарського засобу затверджуються методи контролю його якості, інструкція про застосування лікарського засобу (інструкція для медичного застосування), а також присвоюється реєстраційний номер, який вноситься до Державного реєстру лікарських засобів та міжвідомчої бази даних про зареєстровані в Україні лікарські засоби.”;</w:t>
      </w:r>
      <w:proofErr w:type="gramEnd"/>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0" w:name="n91"/>
      <w:bookmarkEnd w:id="90"/>
      <w:r w:rsidRPr="0070649F">
        <w:rPr>
          <w:rFonts w:ascii="Times New Roman" w:eastAsia="Times New Roman" w:hAnsi="Times New Roman" w:cs="Times New Roman"/>
          <w:sz w:val="24"/>
          <w:szCs w:val="24"/>
          <w:lang w:eastAsia="ru-RU"/>
        </w:rPr>
        <w:t xml:space="preserve">у </w:t>
      </w:r>
      <w:proofErr w:type="gramStart"/>
      <w:r w:rsidRPr="0070649F">
        <w:rPr>
          <w:rFonts w:ascii="Times New Roman" w:eastAsia="Times New Roman" w:hAnsi="Times New Roman" w:cs="Times New Roman"/>
          <w:sz w:val="24"/>
          <w:szCs w:val="24"/>
          <w:lang w:eastAsia="ru-RU"/>
        </w:rPr>
        <w:t>другому</w:t>
      </w:r>
      <w:proofErr w:type="gramEnd"/>
      <w:r w:rsidRPr="0070649F">
        <w:rPr>
          <w:rFonts w:ascii="Times New Roman" w:eastAsia="Times New Roman" w:hAnsi="Times New Roman" w:cs="Times New Roman"/>
          <w:sz w:val="24"/>
          <w:szCs w:val="24"/>
          <w:lang w:eastAsia="ru-RU"/>
        </w:rPr>
        <w:t xml:space="preserve"> реченні слова “для застосування” замінити словами “та застосовується”;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1" w:name="n92"/>
      <w:bookmarkEnd w:id="91"/>
      <w:r w:rsidRPr="0070649F">
        <w:rPr>
          <w:rFonts w:ascii="Times New Roman" w:eastAsia="Times New Roman" w:hAnsi="Times New Roman" w:cs="Times New Roman"/>
          <w:sz w:val="24"/>
          <w:szCs w:val="24"/>
          <w:lang w:eastAsia="ru-RU"/>
        </w:rPr>
        <w:t xml:space="preserve">доповнити пункт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ісля абзацу третього новим абзацом такого змісту: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2" w:name="n93"/>
      <w:bookmarkEnd w:id="92"/>
      <w:r w:rsidRPr="0070649F">
        <w:rPr>
          <w:rFonts w:ascii="Times New Roman" w:eastAsia="Times New Roman" w:hAnsi="Times New Roman" w:cs="Times New Roman"/>
          <w:sz w:val="24"/>
          <w:szCs w:val="24"/>
          <w:lang w:eastAsia="ru-RU"/>
        </w:rPr>
        <w:t>“</w:t>
      </w:r>
      <w:proofErr w:type="gramStart"/>
      <w:r w:rsidRPr="0070649F">
        <w:rPr>
          <w:rFonts w:ascii="Times New Roman" w:eastAsia="Times New Roman" w:hAnsi="Times New Roman" w:cs="Times New Roman"/>
          <w:sz w:val="24"/>
          <w:szCs w:val="24"/>
          <w:lang w:eastAsia="ru-RU"/>
        </w:rPr>
        <w:t>Кр</w:t>
      </w:r>
      <w:proofErr w:type="gramEnd"/>
      <w:r w:rsidRPr="0070649F">
        <w:rPr>
          <w:rFonts w:ascii="Times New Roman" w:eastAsia="Times New Roman" w:hAnsi="Times New Roman" w:cs="Times New Roman"/>
          <w:sz w:val="24"/>
          <w:szCs w:val="24"/>
          <w:lang w:eastAsia="ru-RU"/>
        </w:rPr>
        <w:t xml:space="preserve">ім відомостей, передбачених цим пунктом, до Державного реєстру лікарських засобів щодо зареєстрованих лікарських засобів, які закуповуються особою, уповноваженою на здійснення закупівель у сфері охорони здоров’я, та при цьому є зареєстрованими компетентним органом Сполучених Штатів Америки, Швейцарської Конфедерації, Японії, Австралії, Канади та застосовуються на території таких країн або </w:t>
      </w:r>
      <w:proofErr w:type="gramStart"/>
      <w:r w:rsidRPr="0070649F">
        <w:rPr>
          <w:rFonts w:ascii="Times New Roman" w:eastAsia="Times New Roman" w:hAnsi="Times New Roman" w:cs="Times New Roman"/>
          <w:sz w:val="24"/>
          <w:szCs w:val="24"/>
          <w:lang w:eastAsia="ru-RU"/>
        </w:rPr>
        <w:t>компетентними органами Європейського Союзу за централізованою процедурою та застосовуються на території держав - членів Європейського Союзу, та щодо зареєстрованих лікарських засобів, незалежно від країни виробника, які закуповуються особою, уповноваженою на здійснення закупівель у сфері охорони здоров’я, у разі, коли державна реєстрація здійснена із маркуванням, інструкцією про застосування</w:t>
      </w:r>
      <w:proofErr w:type="gramEnd"/>
      <w:r w:rsidRPr="0070649F">
        <w:rPr>
          <w:rFonts w:ascii="Times New Roman" w:eastAsia="Times New Roman" w:hAnsi="Times New Roman" w:cs="Times New Roman"/>
          <w:sz w:val="24"/>
          <w:szCs w:val="24"/>
          <w:lang w:eastAsia="ru-RU"/>
        </w:rPr>
        <w:t xml:space="preserve"> та короткою характеристикою, викладеними мовою оригіналу (мовою, відмінною від державної), вносяться дані щодо належності лікарського засобу до лікарських засобів, які можуть перебувати в обігу на території України виключно з метою безоплатного постачання структурним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ідрозділам з питань охорони здоров’я обласних, Київської та Севастопольської міських держадміністраці</w:t>
      </w:r>
      <w:proofErr w:type="gramStart"/>
      <w:r w:rsidRPr="0070649F">
        <w:rPr>
          <w:rFonts w:ascii="Times New Roman" w:eastAsia="Times New Roman" w:hAnsi="Times New Roman" w:cs="Times New Roman"/>
          <w:sz w:val="24"/>
          <w:szCs w:val="24"/>
          <w:lang w:eastAsia="ru-RU"/>
        </w:rPr>
        <w:t>й або суб’єктам господарювання, які мають ліцензію на провадження господарської діяльності з медичної практики, за результатами закупівель за кошти державного бюджету, здійснених особою, уповноваженою на здійснення закупівель у сфері охорони здоров’я, для виконання програм та здійснення централізованих заходів з охорони здоров’я.”.</w:t>
      </w:r>
      <w:proofErr w:type="gramEnd"/>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3" w:name="n94"/>
      <w:bookmarkEnd w:id="93"/>
      <w:r w:rsidRPr="0070649F">
        <w:rPr>
          <w:rFonts w:ascii="Times New Roman" w:eastAsia="Times New Roman" w:hAnsi="Times New Roman" w:cs="Times New Roman"/>
          <w:sz w:val="24"/>
          <w:szCs w:val="24"/>
          <w:lang w:eastAsia="ru-RU"/>
        </w:rPr>
        <w:t xml:space="preserve">У зв’язку з цим абзац четвертий вважати абзацом </w:t>
      </w:r>
      <w:proofErr w:type="gramStart"/>
      <w:r w:rsidRPr="0070649F">
        <w:rPr>
          <w:rFonts w:ascii="Times New Roman" w:eastAsia="Times New Roman" w:hAnsi="Times New Roman" w:cs="Times New Roman"/>
          <w:sz w:val="24"/>
          <w:szCs w:val="24"/>
          <w:lang w:eastAsia="ru-RU"/>
        </w:rPr>
        <w:t>п’ятим</w:t>
      </w:r>
      <w:proofErr w:type="gramEnd"/>
      <w:r w:rsidRPr="0070649F">
        <w:rPr>
          <w:rFonts w:ascii="Times New Roman" w:eastAsia="Times New Roman" w:hAnsi="Times New Roman" w:cs="Times New Roman"/>
          <w:sz w:val="24"/>
          <w:szCs w:val="24"/>
          <w:lang w:eastAsia="ru-RU"/>
        </w:rPr>
        <w:t>;</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4" w:name="n95"/>
      <w:bookmarkEnd w:id="94"/>
      <w:r w:rsidRPr="0070649F">
        <w:rPr>
          <w:rFonts w:ascii="Times New Roman" w:eastAsia="Times New Roman" w:hAnsi="Times New Roman" w:cs="Times New Roman"/>
          <w:sz w:val="24"/>
          <w:szCs w:val="24"/>
          <w:lang w:eastAsia="ru-RU"/>
        </w:rPr>
        <w:t xml:space="preserve">абзац п’ятий пункту 6 викласти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5" w:name="n96"/>
      <w:bookmarkEnd w:id="95"/>
      <w:r w:rsidRPr="0070649F">
        <w:rPr>
          <w:rFonts w:ascii="Times New Roman" w:eastAsia="Times New Roman" w:hAnsi="Times New Roman" w:cs="Times New Roman"/>
          <w:sz w:val="24"/>
          <w:szCs w:val="24"/>
          <w:lang w:eastAsia="ru-RU"/>
        </w:rPr>
        <w:t xml:space="preserve">“Реєстраційне посвідчення на лікарський засіб, який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МОЗ та відповідною спеціалізованою організацією, яка здійснює закупівлі, у тому числі реє</w:t>
      </w:r>
      <w:proofErr w:type="gramStart"/>
      <w:r w:rsidRPr="0070649F">
        <w:rPr>
          <w:rFonts w:ascii="Times New Roman" w:eastAsia="Times New Roman" w:hAnsi="Times New Roman" w:cs="Times New Roman"/>
          <w:sz w:val="24"/>
          <w:szCs w:val="24"/>
          <w:lang w:eastAsia="ru-RU"/>
        </w:rPr>
        <w:t>страційне посвідчення із строком дії до 31 березня 2020 р., діє до 31 березня 2022 р. виключно для виконання програм та здійснення централізованих заходів з охорони здоров’я. Строк дії виданих реєстраційних посвідчень на лікарські засоби продовжується шляхом видачі оновлених реєстраційних посвідчень із внесенням відповідно</w:t>
      </w:r>
      <w:proofErr w:type="gramEnd"/>
      <w:r w:rsidRPr="0070649F">
        <w:rPr>
          <w:rFonts w:ascii="Times New Roman" w:eastAsia="Times New Roman" w:hAnsi="Times New Roman" w:cs="Times New Roman"/>
          <w:sz w:val="24"/>
          <w:szCs w:val="24"/>
          <w:lang w:eastAsia="ru-RU"/>
        </w:rPr>
        <w:t>ї інформації до Державного реєстру лікарських засобі</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6" w:name="n97"/>
      <w:bookmarkEnd w:id="96"/>
      <w:r w:rsidRPr="0070649F">
        <w:rPr>
          <w:rFonts w:ascii="Times New Roman" w:eastAsia="Times New Roman" w:hAnsi="Times New Roman" w:cs="Times New Roman"/>
          <w:sz w:val="24"/>
          <w:szCs w:val="24"/>
          <w:lang w:eastAsia="ru-RU"/>
        </w:rPr>
        <w:t xml:space="preserve">в абзаці </w:t>
      </w:r>
      <w:proofErr w:type="gramStart"/>
      <w:r w:rsidRPr="0070649F">
        <w:rPr>
          <w:rFonts w:ascii="Times New Roman" w:eastAsia="Times New Roman" w:hAnsi="Times New Roman" w:cs="Times New Roman"/>
          <w:sz w:val="24"/>
          <w:szCs w:val="24"/>
          <w:lang w:eastAsia="ru-RU"/>
        </w:rPr>
        <w:t>п’ятому</w:t>
      </w:r>
      <w:proofErr w:type="gramEnd"/>
      <w:r w:rsidRPr="0070649F">
        <w:rPr>
          <w:rFonts w:ascii="Times New Roman" w:eastAsia="Times New Roman" w:hAnsi="Times New Roman" w:cs="Times New Roman"/>
          <w:sz w:val="24"/>
          <w:szCs w:val="24"/>
          <w:lang w:eastAsia="ru-RU"/>
        </w:rPr>
        <w:t> пункту 7 слова “для застосування” замінити словами “та застосовується”;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7" w:name="n98"/>
      <w:bookmarkEnd w:id="97"/>
      <w:proofErr w:type="gramStart"/>
      <w:r w:rsidRPr="0070649F">
        <w:rPr>
          <w:rFonts w:ascii="Times New Roman" w:eastAsia="Times New Roman" w:hAnsi="Times New Roman" w:cs="Times New Roman"/>
          <w:sz w:val="24"/>
          <w:szCs w:val="24"/>
          <w:lang w:eastAsia="ru-RU"/>
        </w:rPr>
        <w:t>у</w:t>
      </w:r>
      <w:proofErr w:type="gramEnd"/>
      <w:r w:rsidRPr="0070649F">
        <w:rPr>
          <w:rFonts w:ascii="Times New Roman" w:eastAsia="Times New Roman" w:hAnsi="Times New Roman" w:cs="Times New Roman"/>
          <w:sz w:val="24"/>
          <w:szCs w:val="24"/>
          <w:lang w:eastAsia="ru-RU"/>
        </w:rPr>
        <w:t> пункті 9:</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8" w:name="n99"/>
      <w:bookmarkEnd w:id="98"/>
      <w:r w:rsidRPr="0070649F">
        <w:rPr>
          <w:rFonts w:ascii="Times New Roman" w:eastAsia="Times New Roman" w:hAnsi="Times New Roman" w:cs="Times New Roman"/>
          <w:sz w:val="24"/>
          <w:szCs w:val="24"/>
          <w:lang w:eastAsia="ru-RU"/>
        </w:rPr>
        <w:t xml:space="preserve">в абзаці </w:t>
      </w:r>
      <w:proofErr w:type="gramStart"/>
      <w:r w:rsidRPr="0070649F">
        <w:rPr>
          <w:rFonts w:ascii="Times New Roman" w:eastAsia="Times New Roman" w:hAnsi="Times New Roman" w:cs="Times New Roman"/>
          <w:sz w:val="24"/>
          <w:szCs w:val="24"/>
          <w:lang w:eastAsia="ru-RU"/>
        </w:rPr>
        <w:t>другому</w:t>
      </w:r>
      <w:proofErr w:type="gramEnd"/>
      <w:r w:rsidRPr="0070649F">
        <w:rPr>
          <w:rFonts w:ascii="Times New Roman" w:eastAsia="Times New Roman" w:hAnsi="Times New Roman" w:cs="Times New Roman"/>
          <w:sz w:val="24"/>
          <w:szCs w:val="24"/>
          <w:lang w:eastAsia="ru-RU"/>
        </w:rPr>
        <w:t>:</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9" w:name="n100"/>
      <w:bookmarkEnd w:id="99"/>
      <w:r w:rsidRPr="0070649F">
        <w:rPr>
          <w:rFonts w:ascii="Times New Roman" w:eastAsia="Times New Roman" w:hAnsi="Times New Roman" w:cs="Times New Roman"/>
          <w:sz w:val="24"/>
          <w:szCs w:val="24"/>
          <w:lang w:eastAsia="ru-RU"/>
        </w:rPr>
        <w:lastRenderedPageBreak/>
        <w:t xml:space="preserve">перше речення викласти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такій редакції: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ідставою для відмови в державній реєстрації лікарського засобу, який зареєстрований компетентним органом Сполучених Штатів Америки, Швейцарської Конфедерації, Японії, Австралії, Канади, за централізованою процедурою компетентним органом Європейського Союзу та застосовується на території таких країн чи держав - членів Європейського Союзу, є неподання відповідних матеріалів на такий лікарський засіб, передбачених пунктом 3</w:t>
      </w:r>
      <w:hyperlink r:id="rId12" w:anchor="n106" w:tgtFrame="_blank" w:history="1">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4</w:t>
        </w:r>
      </w:hyperlink>
      <w:r w:rsidRPr="0070649F">
        <w:rPr>
          <w:rFonts w:ascii="Times New Roman" w:eastAsia="Times New Roman" w:hAnsi="Times New Roman" w:cs="Times New Roman"/>
          <w:sz w:val="24"/>
          <w:szCs w:val="24"/>
          <w:lang w:eastAsia="ru-RU"/>
        </w:rPr>
        <w:t xml:space="preserve"> цього Порядку, або подання їх у неповному обсязі, виявлення розбіжностей у поданих матеріалах, що впливають на ефективність, безпеку та якість такого лікарського засобу, виявлення невідповідності найменування виробника такого лікарського засобу, </w:t>
      </w:r>
      <w:proofErr w:type="gramStart"/>
      <w:r w:rsidRPr="0070649F">
        <w:rPr>
          <w:rFonts w:ascii="Times New Roman" w:eastAsia="Times New Roman" w:hAnsi="Times New Roman" w:cs="Times New Roman"/>
          <w:sz w:val="24"/>
          <w:szCs w:val="24"/>
          <w:lang w:eastAsia="ru-RU"/>
        </w:rPr>
        <w:t>його м</w:t>
      </w:r>
      <w:proofErr w:type="gramEnd"/>
      <w:r w:rsidRPr="0070649F">
        <w:rPr>
          <w:rFonts w:ascii="Times New Roman" w:eastAsia="Times New Roman" w:hAnsi="Times New Roman" w:cs="Times New Roman"/>
          <w:sz w:val="24"/>
          <w:szCs w:val="24"/>
          <w:lang w:eastAsia="ru-RU"/>
        </w:rPr>
        <w:t xml:space="preserve">ісцезнаходження та адреси виробничих потужностей, зазначених у заяві про державну реєстрацію лікарського засобу, інформації, на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ідставі якої такий лікарський засіб зареєстровано компетентним органом Сполучених Штатів Америки, Швейцарської Конфедерації, Японії, Австралії, Канади чи Європейського Союзу.”;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0" w:name="n101"/>
      <w:bookmarkEnd w:id="100"/>
      <w:r w:rsidRPr="0070649F">
        <w:rPr>
          <w:rFonts w:ascii="Times New Roman" w:eastAsia="Times New Roman" w:hAnsi="Times New Roman" w:cs="Times New Roman"/>
          <w:sz w:val="24"/>
          <w:szCs w:val="24"/>
          <w:lang w:eastAsia="ru-RU"/>
        </w:rPr>
        <w:t xml:space="preserve">друге речення викласти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такій редакції: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ідставою для відмови в державній реєстрації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МОЗ та відповідною спеціалізованою організацією, яка здійснює закупівлі, є неподання відповідних матеріалів на такий лікарський засіб, визначених пунктом 3</w:t>
      </w:r>
      <w:hyperlink r:id="rId13" w:anchor="n131" w:tgtFrame="_blank" w:history="1">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5</w:t>
        </w:r>
      </w:hyperlink>
      <w:r w:rsidRPr="0070649F">
        <w:rPr>
          <w:rFonts w:ascii="Times New Roman" w:eastAsia="Times New Roman" w:hAnsi="Times New Roman" w:cs="Times New Roman"/>
          <w:sz w:val="24"/>
          <w:szCs w:val="24"/>
          <w:lang w:eastAsia="ru-RU"/>
        </w:rPr>
        <w:t xml:space="preserve"> цього Порядку, або подання їх у неповному обсязі, виявлення у зазначених документах розбіжностей, що впливають на ефективність, безпеку та якість такого лікарського засобу, виявлення невідповідності найменування виробника такого лікарського засобу, </w:t>
      </w:r>
      <w:proofErr w:type="gramStart"/>
      <w:r w:rsidRPr="0070649F">
        <w:rPr>
          <w:rFonts w:ascii="Times New Roman" w:eastAsia="Times New Roman" w:hAnsi="Times New Roman" w:cs="Times New Roman"/>
          <w:sz w:val="24"/>
          <w:szCs w:val="24"/>
          <w:lang w:eastAsia="ru-RU"/>
        </w:rPr>
        <w:t>його м</w:t>
      </w:r>
      <w:proofErr w:type="gramEnd"/>
      <w:r w:rsidRPr="0070649F">
        <w:rPr>
          <w:rFonts w:ascii="Times New Roman" w:eastAsia="Times New Roman" w:hAnsi="Times New Roman" w:cs="Times New Roman"/>
          <w:sz w:val="24"/>
          <w:szCs w:val="24"/>
          <w:lang w:eastAsia="ru-RU"/>
        </w:rPr>
        <w:t xml:space="preserve">ісцезнаходження та адреси виробничих потужностей, зазначених у заяві про державну реєстрацію, інформації, на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ідставі якої цей лікарський засіб зареєстрований, виявлення неавтентичності перекладу тексту маркування упаковки такого лікарського засобу або інструкції про застосування такого лікарського засобу.”;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1" w:name="n102"/>
      <w:bookmarkEnd w:id="101"/>
      <w:r w:rsidRPr="0070649F">
        <w:rPr>
          <w:rFonts w:ascii="Times New Roman" w:eastAsia="Times New Roman" w:hAnsi="Times New Roman" w:cs="Times New Roman"/>
          <w:sz w:val="24"/>
          <w:szCs w:val="24"/>
          <w:lang w:eastAsia="ru-RU"/>
        </w:rPr>
        <w:t>доповнити абзац реченнями такого змісту: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 xml:space="preserve">ідставою для відмови в державній реєстрації лікарського засобу, який закуповується особою, уповноваженою на здійснення закупівель у сфері охорони здоров’я, та при цьому є зареєстрованим компетентним органом Сполучених Штатів Америки, Швейцарської Конфедерації, Японії, Австралії, Канади та застосовується на території таких країн або компетентним органом Європейського Союзу за централізованою процедурою та застосовується на території держав - членів Європейського Союзу, є неподання відповідних </w:t>
      </w:r>
      <w:proofErr w:type="gramStart"/>
      <w:r w:rsidRPr="0070649F">
        <w:rPr>
          <w:rFonts w:ascii="Times New Roman" w:eastAsia="Times New Roman" w:hAnsi="Times New Roman" w:cs="Times New Roman"/>
          <w:sz w:val="24"/>
          <w:szCs w:val="24"/>
          <w:lang w:eastAsia="ru-RU"/>
        </w:rPr>
        <w:t>матер</w:t>
      </w:r>
      <w:proofErr w:type="gramEnd"/>
      <w:r w:rsidRPr="0070649F">
        <w:rPr>
          <w:rFonts w:ascii="Times New Roman" w:eastAsia="Times New Roman" w:hAnsi="Times New Roman" w:cs="Times New Roman"/>
          <w:sz w:val="24"/>
          <w:szCs w:val="24"/>
          <w:lang w:eastAsia="ru-RU"/>
        </w:rPr>
        <w:t>іалів на такий лікарський засіб, визначених пунктом 3</w:t>
      </w:r>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6</w:t>
      </w:r>
      <w:r w:rsidRPr="0070649F">
        <w:rPr>
          <w:rFonts w:ascii="Times New Roman" w:eastAsia="Times New Roman" w:hAnsi="Times New Roman" w:cs="Times New Roman"/>
          <w:sz w:val="24"/>
          <w:szCs w:val="24"/>
          <w:lang w:eastAsia="ru-RU"/>
        </w:rPr>
        <w:t xml:space="preserve"> цього Порядку, або подання їх у неповному обсязі, виявлення у поданих матеріалах розбіжностей, що впливають на ефективність, безпеку та якість такого лікарського засобу, невідповідності найменування виробника такого лікарського засобу, його місцезнаходження та адреси його виробничих потужностей, зазначених у заяві про державну реєстрацію лікарського засобу, інформації, на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 xml:space="preserve">ідставі якої такий лікарський засіб зареєстровано компетентним органом Сполучених Штатів Америки, Швейцарської Конфедерації, Японії, Австралії, Канади або Європейського Союзу, виявлення неавтентичності перекладу тексту маркування упаковки такого лікарського засобу, інструкції про застосування такого </w:t>
      </w:r>
      <w:proofErr w:type="gramStart"/>
      <w:r w:rsidRPr="0070649F">
        <w:rPr>
          <w:rFonts w:ascii="Times New Roman" w:eastAsia="Times New Roman" w:hAnsi="Times New Roman" w:cs="Times New Roman"/>
          <w:sz w:val="24"/>
          <w:szCs w:val="24"/>
          <w:lang w:eastAsia="ru-RU"/>
        </w:rPr>
        <w:t>л</w:t>
      </w:r>
      <w:proofErr w:type="gramEnd"/>
      <w:r w:rsidRPr="0070649F">
        <w:rPr>
          <w:rFonts w:ascii="Times New Roman" w:eastAsia="Times New Roman" w:hAnsi="Times New Roman" w:cs="Times New Roman"/>
          <w:sz w:val="24"/>
          <w:szCs w:val="24"/>
          <w:lang w:eastAsia="ru-RU"/>
        </w:rPr>
        <w:t xml:space="preserve">ікарського засобу або короткої характеристики такого лікарського засобу.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ідставою для відмови в державній реєстрації лікарського засобу, який закуповується особою, уповноваженою на здійснення закупівель у сфері охорони здоров’я, незалежно від країни виробника, у разі, коли державна реєстрація лікарського засобу здійснюється із маркуванням та інструкцією про застосування лікарського засобу, що відповідають вимогам частин першої, </w:t>
      </w:r>
      <w:hyperlink r:id="rId14" w:anchor="n153" w:tgtFrame="_blank" w:history="1">
        <w:r w:rsidRPr="0070649F">
          <w:rPr>
            <w:rFonts w:ascii="Times New Roman" w:eastAsia="Times New Roman" w:hAnsi="Times New Roman" w:cs="Times New Roman"/>
            <w:sz w:val="24"/>
            <w:szCs w:val="24"/>
            <w:lang w:eastAsia="ru-RU"/>
          </w:rPr>
          <w:t>другої</w:t>
        </w:r>
      </w:hyperlink>
      <w:r w:rsidRPr="0070649F">
        <w:rPr>
          <w:rFonts w:ascii="Times New Roman" w:eastAsia="Times New Roman" w:hAnsi="Times New Roman" w:cs="Times New Roman"/>
          <w:sz w:val="24"/>
          <w:szCs w:val="24"/>
          <w:lang w:eastAsia="ru-RU"/>
        </w:rPr>
        <w:t>, третьої та </w:t>
      </w:r>
      <w:hyperlink r:id="rId15" w:anchor="n157" w:tgtFrame="_blank" w:history="1">
        <w:r w:rsidRPr="0070649F">
          <w:rPr>
            <w:rFonts w:ascii="Times New Roman" w:eastAsia="Times New Roman" w:hAnsi="Times New Roman" w:cs="Times New Roman"/>
            <w:sz w:val="24"/>
            <w:szCs w:val="24"/>
            <w:lang w:eastAsia="ru-RU"/>
          </w:rPr>
          <w:t>п’ятої</w:t>
        </w:r>
      </w:hyperlink>
      <w:r w:rsidRPr="0070649F">
        <w:rPr>
          <w:rFonts w:ascii="Times New Roman" w:eastAsia="Times New Roman" w:hAnsi="Times New Roman" w:cs="Times New Roman"/>
          <w:sz w:val="24"/>
          <w:szCs w:val="24"/>
          <w:lang w:eastAsia="ru-RU"/>
        </w:rPr>
        <w:t xml:space="preserve"> статті 12 Закону України “Про лікарські засоби”, є неподання відповідних </w:t>
      </w:r>
      <w:proofErr w:type="gramStart"/>
      <w:r w:rsidRPr="0070649F">
        <w:rPr>
          <w:rFonts w:ascii="Times New Roman" w:eastAsia="Times New Roman" w:hAnsi="Times New Roman" w:cs="Times New Roman"/>
          <w:sz w:val="24"/>
          <w:szCs w:val="24"/>
          <w:lang w:eastAsia="ru-RU"/>
        </w:rPr>
        <w:t>матер</w:t>
      </w:r>
      <w:proofErr w:type="gramEnd"/>
      <w:r w:rsidRPr="0070649F">
        <w:rPr>
          <w:rFonts w:ascii="Times New Roman" w:eastAsia="Times New Roman" w:hAnsi="Times New Roman" w:cs="Times New Roman"/>
          <w:sz w:val="24"/>
          <w:szCs w:val="24"/>
          <w:lang w:eastAsia="ru-RU"/>
        </w:rPr>
        <w:t>іалів на такий лікарський засіб, визначених пунктом 3</w:t>
      </w:r>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7</w:t>
      </w:r>
      <w:r w:rsidRPr="0070649F">
        <w:rPr>
          <w:rFonts w:ascii="Times New Roman" w:eastAsia="Times New Roman" w:hAnsi="Times New Roman" w:cs="Times New Roman"/>
          <w:sz w:val="24"/>
          <w:szCs w:val="24"/>
          <w:lang w:eastAsia="ru-RU"/>
        </w:rPr>
        <w:t> цього Порядку, або подання їх у неповному обсязі, непідтвердження висновків щодо його ефективності та безпечності, а також у разі виявлення невідповідності перекладі</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w:t>
      </w:r>
      <w:proofErr w:type="gramStart"/>
      <w:r w:rsidRPr="0070649F">
        <w:rPr>
          <w:rFonts w:ascii="Times New Roman" w:eastAsia="Times New Roman" w:hAnsi="Times New Roman" w:cs="Times New Roman"/>
          <w:sz w:val="24"/>
          <w:szCs w:val="24"/>
          <w:lang w:eastAsia="ru-RU"/>
        </w:rPr>
        <w:t>тексту</w:t>
      </w:r>
      <w:proofErr w:type="gramEnd"/>
      <w:r w:rsidRPr="0070649F">
        <w:rPr>
          <w:rFonts w:ascii="Times New Roman" w:eastAsia="Times New Roman" w:hAnsi="Times New Roman" w:cs="Times New Roman"/>
          <w:sz w:val="24"/>
          <w:szCs w:val="24"/>
          <w:lang w:eastAsia="ru-RU"/>
        </w:rPr>
        <w:t xml:space="preserve"> маркування упаковки лікарського засобу, інструкції про застосування лікарського засобу </w:t>
      </w:r>
      <w:r w:rsidRPr="0070649F">
        <w:rPr>
          <w:rFonts w:ascii="Times New Roman" w:eastAsia="Times New Roman" w:hAnsi="Times New Roman" w:cs="Times New Roman"/>
          <w:sz w:val="24"/>
          <w:szCs w:val="24"/>
          <w:lang w:eastAsia="ru-RU"/>
        </w:rPr>
        <w:lastRenderedPageBreak/>
        <w:t xml:space="preserve">або короткої характеристики лікарського засобу.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 xml:space="preserve">ідставою для відмови в державній реєстрації лікарського засобу, який закуповується особою, уповноваженою на здійснення закупівель у сфері охорони здоров’я, незалежно від країни виробника, у разі, коли державна реєстрація лікарського засобу здійснюється із маркуванням, інструкцією про застосування лікарського засобу та короткою характеристикою лікарського засобу, викладеними мовою оригіналу (мовою, відмінною від державної), є неподання відповідних </w:t>
      </w:r>
      <w:proofErr w:type="gramStart"/>
      <w:r w:rsidRPr="0070649F">
        <w:rPr>
          <w:rFonts w:ascii="Times New Roman" w:eastAsia="Times New Roman" w:hAnsi="Times New Roman" w:cs="Times New Roman"/>
          <w:sz w:val="24"/>
          <w:szCs w:val="24"/>
          <w:lang w:eastAsia="ru-RU"/>
        </w:rPr>
        <w:t>матер</w:t>
      </w:r>
      <w:proofErr w:type="gramEnd"/>
      <w:r w:rsidRPr="0070649F">
        <w:rPr>
          <w:rFonts w:ascii="Times New Roman" w:eastAsia="Times New Roman" w:hAnsi="Times New Roman" w:cs="Times New Roman"/>
          <w:sz w:val="24"/>
          <w:szCs w:val="24"/>
          <w:lang w:eastAsia="ru-RU"/>
        </w:rPr>
        <w:t>іалів на такий лікарський засіб, визначених пунктом 3</w:t>
      </w:r>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8</w:t>
      </w:r>
      <w:r w:rsidRPr="0070649F">
        <w:rPr>
          <w:rFonts w:ascii="Times New Roman" w:eastAsia="Times New Roman" w:hAnsi="Times New Roman" w:cs="Times New Roman"/>
          <w:sz w:val="24"/>
          <w:szCs w:val="24"/>
          <w:lang w:eastAsia="ru-RU"/>
        </w:rPr>
        <w:t> цього Порядку, або подання їх у неповному обсязі, непідтвердження висновків щодо його ефективності та безпечності, а також у разі виявлення невідповідності перекладів тексту маркування упаковки лікарського засобу, інструкції про застосування лікарського засобу або короткої характеристики лікарського засобу.”;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2" w:name="n103"/>
      <w:bookmarkEnd w:id="102"/>
      <w:r w:rsidRPr="0070649F">
        <w:rPr>
          <w:rFonts w:ascii="Times New Roman" w:eastAsia="Times New Roman" w:hAnsi="Times New Roman" w:cs="Times New Roman"/>
          <w:sz w:val="24"/>
          <w:szCs w:val="24"/>
          <w:lang w:eastAsia="ru-RU"/>
        </w:rPr>
        <w:t>абзаци четвертий і п’ятий викласти в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3" w:name="n104"/>
      <w:bookmarkEnd w:id="103"/>
      <w:r w:rsidRPr="0070649F">
        <w:rPr>
          <w:rFonts w:ascii="Times New Roman" w:eastAsia="Times New Roman" w:hAnsi="Times New Roman" w:cs="Times New Roman"/>
          <w:sz w:val="24"/>
          <w:szCs w:val="24"/>
          <w:lang w:eastAsia="ru-RU"/>
        </w:rPr>
        <w:t>“</w:t>
      </w:r>
      <w:proofErr w:type="gramStart"/>
      <w:r w:rsidRPr="0070649F">
        <w:rPr>
          <w:rFonts w:ascii="Times New Roman" w:eastAsia="Times New Roman" w:hAnsi="Times New Roman" w:cs="Times New Roman"/>
          <w:sz w:val="24"/>
          <w:szCs w:val="24"/>
          <w:lang w:eastAsia="ru-RU"/>
        </w:rPr>
        <w:t>Про</w:t>
      </w:r>
      <w:proofErr w:type="gramEnd"/>
      <w:r w:rsidRPr="0070649F">
        <w:rPr>
          <w:rFonts w:ascii="Times New Roman" w:eastAsia="Times New Roman" w:hAnsi="Times New Roman" w:cs="Times New Roman"/>
          <w:sz w:val="24"/>
          <w:szCs w:val="24"/>
          <w:lang w:eastAsia="ru-RU"/>
        </w:rPr>
        <w:t xml:space="preserve"> відмову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реєстрації лікарського засобу МОЗ у строк, що не перевищує десять робочих днів, надсилає заявнику письмову мотивовану відповідь. Для лікарського засобу, який закуповується особою, уповноваженою на здійснення закупівель у сфері охорони здоров’я, або який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МОЗ та відповідною спеціалізованою організацією, яка здійснює закупі</w:t>
      </w:r>
      <w:proofErr w:type="gramStart"/>
      <w:r w:rsidRPr="0070649F">
        <w:rPr>
          <w:rFonts w:ascii="Times New Roman" w:eastAsia="Times New Roman" w:hAnsi="Times New Roman" w:cs="Times New Roman"/>
          <w:sz w:val="24"/>
          <w:szCs w:val="24"/>
          <w:lang w:eastAsia="ru-RU"/>
        </w:rPr>
        <w:t>вл</w:t>
      </w:r>
      <w:proofErr w:type="gramEnd"/>
      <w:r w:rsidRPr="0070649F">
        <w:rPr>
          <w:rFonts w:ascii="Times New Roman" w:eastAsia="Times New Roman" w:hAnsi="Times New Roman" w:cs="Times New Roman"/>
          <w:sz w:val="24"/>
          <w:szCs w:val="24"/>
          <w:lang w:eastAsia="ru-RU"/>
        </w:rPr>
        <w:t>і, строк для надсилання відповіді про відмову не повинен перевищувати трьох робочих днів.</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4" w:name="n105"/>
      <w:bookmarkEnd w:id="104"/>
      <w:proofErr w:type="gramStart"/>
      <w:r w:rsidRPr="0070649F">
        <w:rPr>
          <w:rFonts w:ascii="Times New Roman" w:eastAsia="Times New Roman" w:hAnsi="Times New Roman" w:cs="Times New Roman"/>
          <w:sz w:val="24"/>
          <w:szCs w:val="24"/>
          <w:lang w:eastAsia="ru-RU"/>
        </w:rPr>
        <w:t>Р</w:t>
      </w:r>
      <w:proofErr w:type="gramEnd"/>
      <w:r w:rsidRPr="0070649F">
        <w:rPr>
          <w:rFonts w:ascii="Times New Roman" w:eastAsia="Times New Roman" w:hAnsi="Times New Roman" w:cs="Times New Roman"/>
          <w:sz w:val="24"/>
          <w:szCs w:val="24"/>
          <w:lang w:eastAsia="ru-RU"/>
        </w:rPr>
        <w:t>ішення про відмову може бути оскаржено в установленому законом порядку.”;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5" w:name="n106"/>
      <w:bookmarkEnd w:id="105"/>
      <w:r w:rsidRPr="0070649F">
        <w:rPr>
          <w:rFonts w:ascii="Times New Roman" w:eastAsia="Times New Roman" w:hAnsi="Times New Roman" w:cs="Times New Roman"/>
          <w:sz w:val="24"/>
          <w:szCs w:val="24"/>
          <w:lang w:eastAsia="ru-RU"/>
        </w:rPr>
        <w:t xml:space="preserve">абзац другий пункту 10 викласти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6" w:name="n107"/>
      <w:bookmarkEnd w:id="106"/>
      <w:r w:rsidRPr="0070649F">
        <w:rPr>
          <w:rFonts w:ascii="Times New Roman" w:eastAsia="Times New Roman" w:hAnsi="Times New Roman" w:cs="Times New Roman"/>
          <w:sz w:val="24"/>
          <w:szCs w:val="24"/>
          <w:lang w:eastAsia="ru-RU"/>
        </w:rPr>
        <w:t xml:space="preserve">“Перереєстрація лікарського засобу, в тому числі лікарського засобу, який зареєстрований компетентним органом Сполучених Штатів Америки, Швейцарської Конфедерації, </w:t>
      </w:r>
      <w:proofErr w:type="gramStart"/>
      <w:r w:rsidRPr="0070649F">
        <w:rPr>
          <w:rFonts w:ascii="Times New Roman" w:eastAsia="Times New Roman" w:hAnsi="Times New Roman" w:cs="Times New Roman"/>
          <w:sz w:val="24"/>
          <w:szCs w:val="24"/>
          <w:lang w:eastAsia="ru-RU"/>
        </w:rPr>
        <w:t>Япон</w:t>
      </w:r>
      <w:proofErr w:type="gramEnd"/>
      <w:r w:rsidRPr="0070649F">
        <w:rPr>
          <w:rFonts w:ascii="Times New Roman" w:eastAsia="Times New Roman" w:hAnsi="Times New Roman" w:cs="Times New Roman"/>
          <w:sz w:val="24"/>
          <w:szCs w:val="24"/>
          <w:lang w:eastAsia="ru-RU"/>
        </w:rPr>
        <w:t xml:space="preserve">ії, Австралії, Канади, за централізованою процедурою компетентним органом Європейського Союзу та застосовується на території таких країн чи держав - членів Європейського Союзу, лікарського засобу, який закуповується особою, уповноваженою на здійснення закупівель у сфері охорони здоров’я, та при цьому є зареєстрованим компетентним органом Сполучених Штатів Америки, Швейцарської Конфедерації, </w:t>
      </w:r>
      <w:proofErr w:type="gramStart"/>
      <w:r w:rsidRPr="0070649F">
        <w:rPr>
          <w:rFonts w:ascii="Times New Roman" w:eastAsia="Times New Roman" w:hAnsi="Times New Roman" w:cs="Times New Roman"/>
          <w:sz w:val="24"/>
          <w:szCs w:val="24"/>
          <w:lang w:eastAsia="ru-RU"/>
        </w:rPr>
        <w:t>Япон</w:t>
      </w:r>
      <w:proofErr w:type="gramEnd"/>
      <w:r w:rsidRPr="0070649F">
        <w:rPr>
          <w:rFonts w:ascii="Times New Roman" w:eastAsia="Times New Roman" w:hAnsi="Times New Roman" w:cs="Times New Roman"/>
          <w:sz w:val="24"/>
          <w:szCs w:val="24"/>
          <w:lang w:eastAsia="ru-RU"/>
        </w:rPr>
        <w:t xml:space="preserve">ії, Австралії, Канади та застосовується на території таких країн або компетентним органом Європейського Союзу за централізованою процедурою та застосовується на території держав - членів Європейського Союзу, лікарського засобу, який закуповується особою, уповноваженою на здійснення закупівель у сфері охорони здоров’я, незалежно від країни виробника, здійснюється МОЗ на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 xml:space="preserve">ідставі заяви, реєстраційних матеріалів та висновку Центру, який містить, зокрема, відомості щодо співвідношення очікуваної користі до можливого ризику під час застосування лікарського засобу (крім активного фармацевтичного інгредієнта та </w:t>
      </w:r>
      <w:proofErr w:type="gramStart"/>
      <w:r w:rsidRPr="0070649F">
        <w:rPr>
          <w:rFonts w:ascii="Times New Roman" w:eastAsia="Times New Roman" w:hAnsi="Times New Roman" w:cs="Times New Roman"/>
          <w:sz w:val="24"/>
          <w:szCs w:val="24"/>
          <w:lang w:eastAsia="ru-RU"/>
        </w:rPr>
        <w:t>продукції “in bulk”), складеного у визначеному МОЗ порядку.”;</w:t>
      </w:r>
      <w:proofErr w:type="gramEnd"/>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7" w:name="n108"/>
      <w:bookmarkEnd w:id="107"/>
      <w:r w:rsidRPr="0070649F">
        <w:rPr>
          <w:rFonts w:ascii="Times New Roman" w:eastAsia="Times New Roman" w:hAnsi="Times New Roman" w:cs="Times New Roman"/>
          <w:sz w:val="24"/>
          <w:szCs w:val="24"/>
          <w:lang w:eastAsia="ru-RU"/>
        </w:rPr>
        <w:t xml:space="preserve">у тексті Порядку слово “Швейцарія” в усіх відмінках замінити словами “Швейцарська Конфедерація” </w:t>
      </w:r>
      <w:proofErr w:type="gramStart"/>
      <w:r w:rsidRPr="0070649F">
        <w:rPr>
          <w:rFonts w:ascii="Times New Roman" w:eastAsia="Times New Roman" w:hAnsi="Times New Roman" w:cs="Times New Roman"/>
          <w:sz w:val="24"/>
          <w:szCs w:val="24"/>
          <w:lang w:eastAsia="ru-RU"/>
        </w:rPr>
        <w:t>у</w:t>
      </w:r>
      <w:proofErr w:type="gramEnd"/>
      <w:r w:rsidRPr="0070649F">
        <w:rPr>
          <w:rFonts w:ascii="Times New Roman" w:eastAsia="Times New Roman" w:hAnsi="Times New Roman" w:cs="Times New Roman"/>
          <w:sz w:val="24"/>
          <w:szCs w:val="24"/>
          <w:lang w:eastAsia="ru-RU"/>
        </w:rPr>
        <w:t xml:space="preserve"> відповідному відмінку;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8" w:name="n109"/>
      <w:bookmarkEnd w:id="108"/>
      <w:r w:rsidRPr="0070649F">
        <w:rPr>
          <w:rFonts w:ascii="Times New Roman" w:eastAsia="Times New Roman" w:hAnsi="Times New Roman" w:cs="Times New Roman"/>
          <w:sz w:val="24"/>
          <w:szCs w:val="24"/>
          <w:lang w:eastAsia="ru-RU"/>
        </w:rPr>
        <w:t>3) у пункті 1 розмі</w:t>
      </w:r>
      <w:proofErr w:type="gramStart"/>
      <w:r w:rsidRPr="0070649F">
        <w:rPr>
          <w:rFonts w:ascii="Times New Roman" w:eastAsia="Times New Roman" w:hAnsi="Times New Roman" w:cs="Times New Roman"/>
          <w:sz w:val="24"/>
          <w:szCs w:val="24"/>
          <w:lang w:eastAsia="ru-RU"/>
        </w:rPr>
        <w:t>р</w:t>
      </w:r>
      <w:proofErr w:type="gramEnd"/>
      <w:r w:rsidRPr="0070649F">
        <w:rPr>
          <w:rFonts w:ascii="Times New Roman" w:eastAsia="Times New Roman" w:hAnsi="Times New Roman" w:cs="Times New Roman"/>
          <w:sz w:val="24"/>
          <w:szCs w:val="24"/>
          <w:lang w:eastAsia="ru-RU"/>
        </w:rPr>
        <w:t>ів збору за державну реєстрацію (перереєстрацію) лікарських засобів, затверджених зазначеною постановою:</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9" w:name="n110"/>
      <w:bookmarkEnd w:id="109"/>
      <w:r w:rsidRPr="0070649F">
        <w:rPr>
          <w:rFonts w:ascii="Times New Roman" w:eastAsia="Times New Roman" w:hAnsi="Times New Roman" w:cs="Times New Roman"/>
          <w:sz w:val="24"/>
          <w:szCs w:val="24"/>
          <w:lang w:eastAsia="ru-RU"/>
        </w:rPr>
        <w:t xml:space="preserve">абзац другий викласти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0" w:name="n111"/>
      <w:bookmarkEnd w:id="110"/>
      <w:r w:rsidRPr="0070649F">
        <w:rPr>
          <w:rFonts w:ascii="Times New Roman" w:eastAsia="Times New Roman" w:hAnsi="Times New Roman" w:cs="Times New Roman"/>
          <w:sz w:val="24"/>
          <w:szCs w:val="24"/>
          <w:lang w:eastAsia="ru-RU"/>
        </w:rPr>
        <w:t>“Збі</w:t>
      </w:r>
      <w:proofErr w:type="gramStart"/>
      <w:r w:rsidRPr="0070649F">
        <w:rPr>
          <w:rFonts w:ascii="Times New Roman" w:eastAsia="Times New Roman" w:hAnsi="Times New Roman" w:cs="Times New Roman"/>
          <w:sz w:val="24"/>
          <w:szCs w:val="24"/>
          <w:lang w:eastAsia="ru-RU"/>
        </w:rPr>
        <w:t>р</w:t>
      </w:r>
      <w:proofErr w:type="gramEnd"/>
      <w:r w:rsidRPr="0070649F">
        <w:rPr>
          <w:rFonts w:ascii="Times New Roman" w:eastAsia="Times New Roman" w:hAnsi="Times New Roman" w:cs="Times New Roman"/>
          <w:sz w:val="24"/>
          <w:szCs w:val="24"/>
          <w:lang w:eastAsia="ru-RU"/>
        </w:rPr>
        <w:t xml:space="preserve"> за державну реєстрацію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МОЗ та відповідною спеціалізованою організацією, яка здійснює закупівлі, не сплачується.”;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1" w:name="n112"/>
      <w:bookmarkEnd w:id="111"/>
      <w:r w:rsidRPr="0070649F">
        <w:rPr>
          <w:rFonts w:ascii="Times New Roman" w:eastAsia="Times New Roman" w:hAnsi="Times New Roman" w:cs="Times New Roman"/>
          <w:sz w:val="24"/>
          <w:szCs w:val="24"/>
          <w:lang w:eastAsia="ru-RU"/>
        </w:rPr>
        <w:lastRenderedPageBreak/>
        <w:t>доповнити пункт абзацом такого змісту: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2" w:name="n113"/>
      <w:bookmarkEnd w:id="112"/>
      <w:r w:rsidRPr="0070649F">
        <w:rPr>
          <w:rFonts w:ascii="Times New Roman" w:eastAsia="Times New Roman" w:hAnsi="Times New Roman" w:cs="Times New Roman"/>
          <w:sz w:val="24"/>
          <w:szCs w:val="24"/>
          <w:lang w:eastAsia="ru-RU"/>
        </w:rPr>
        <w:t>“Збі</w:t>
      </w:r>
      <w:proofErr w:type="gramStart"/>
      <w:r w:rsidRPr="0070649F">
        <w:rPr>
          <w:rFonts w:ascii="Times New Roman" w:eastAsia="Times New Roman" w:hAnsi="Times New Roman" w:cs="Times New Roman"/>
          <w:sz w:val="24"/>
          <w:szCs w:val="24"/>
          <w:lang w:eastAsia="ru-RU"/>
        </w:rPr>
        <w:t>р</w:t>
      </w:r>
      <w:proofErr w:type="gramEnd"/>
      <w:r w:rsidRPr="0070649F">
        <w:rPr>
          <w:rFonts w:ascii="Times New Roman" w:eastAsia="Times New Roman" w:hAnsi="Times New Roman" w:cs="Times New Roman"/>
          <w:sz w:val="24"/>
          <w:szCs w:val="24"/>
          <w:lang w:eastAsia="ru-RU"/>
        </w:rPr>
        <w:t xml:space="preserve"> за державну реєстрацію лікарського засобу, який закуповується особою, уповноваженою на здійснення закупівель у сфері охорони здоров’я, та при цьому є зареєстрованим компетентним органом Сполучених Штатів Америки, Швейцарської Конфедерації, Японії, Австралії, Канади та застосовується на території таких країн або компетентним органом Європейського Союзу за централізованою процедурою та застосовується на території держав - членів Європейського Союзу, не сплачується.”.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3" w:name="n114"/>
      <w:bookmarkEnd w:id="113"/>
      <w:r w:rsidRPr="0070649F">
        <w:rPr>
          <w:rFonts w:ascii="Times New Roman" w:eastAsia="Times New Roman" w:hAnsi="Times New Roman" w:cs="Times New Roman"/>
          <w:sz w:val="24"/>
          <w:szCs w:val="24"/>
          <w:lang w:eastAsia="ru-RU"/>
        </w:rPr>
        <w:t>3. В абзаці третьому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ідпункту 4 пункту 1 постанови Кабінету Міністрів України від 2 липня 2014 р. № 240 “Питання декларування зміни оптово-відпускних цін на лікарські засоби” (Офіційний вісник України, 2014 р., № 56, ст. 1528; 2015 р., № 54, ст. 1740; 2017 р., № 13, ст. 361; 2020 р., № 10, ст. 373) слова і цифру “абзацу шістнадцятого частини третьої статті 2” замінити словами і цифрами “</w:t>
      </w:r>
      <w:hyperlink r:id="rId16" w:anchor="n861" w:tgtFrame="_blank" w:history="1">
        <w:r w:rsidRPr="0070649F">
          <w:rPr>
            <w:rFonts w:ascii="Times New Roman" w:eastAsia="Times New Roman" w:hAnsi="Times New Roman" w:cs="Times New Roman"/>
            <w:sz w:val="24"/>
            <w:szCs w:val="24"/>
            <w:lang w:eastAsia="ru-RU"/>
          </w:rPr>
          <w:t>пункту 19</w:t>
        </w:r>
      </w:hyperlink>
      <w:r w:rsidRPr="0070649F">
        <w:rPr>
          <w:rFonts w:ascii="Times New Roman" w:eastAsia="Times New Roman" w:hAnsi="Times New Roman" w:cs="Times New Roman"/>
          <w:sz w:val="24"/>
          <w:szCs w:val="24"/>
          <w:lang w:eastAsia="ru-RU"/>
        </w:rPr>
        <w:t> частини п’ятої статті 3”.</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4" w:name="n115"/>
      <w:bookmarkEnd w:id="114"/>
      <w:r w:rsidRPr="0070649F">
        <w:rPr>
          <w:rFonts w:ascii="Times New Roman" w:eastAsia="Times New Roman" w:hAnsi="Times New Roman" w:cs="Times New Roman"/>
          <w:sz w:val="24"/>
          <w:szCs w:val="24"/>
          <w:lang w:eastAsia="ru-RU"/>
        </w:rPr>
        <w:t>4. У постанові Кабінету Міні</w:t>
      </w:r>
      <w:proofErr w:type="gramStart"/>
      <w:r w:rsidRPr="0070649F">
        <w:rPr>
          <w:rFonts w:ascii="Times New Roman" w:eastAsia="Times New Roman" w:hAnsi="Times New Roman" w:cs="Times New Roman"/>
          <w:sz w:val="24"/>
          <w:szCs w:val="24"/>
          <w:lang w:eastAsia="ru-RU"/>
        </w:rPr>
        <w:t>стр</w:t>
      </w:r>
      <w:proofErr w:type="gramEnd"/>
      <w:r w:rsidRPr="0070649F">
        <w:rPr>
          <w:rFonts w:ascii="Times New Roman" w:eastAsia="Times New Roman" w:hAnsi="Times New Roman" w:cs="Times New Roman"/>
          <w:sz w:val="24"/>
          <w:szCs w:val="24"/>
          <w:lang w:eastAsia="ru-RU"/>
        </w:rPr>
        <w:t>ів України від 2 грудня 2015 р. № 1153 “Про затвердження Порядку ввезення, постачання і цільового використання лікарських засобів, медичних виробів, що звільняються від оподаткування податком на додану вартість” (Офіційний вісник України, 2016 р., № 3, ст. 164):</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5" w:name="n116"/>
      <w:bookmarkEnd w:id="115"/>
      <w:r w:rsidRPr="0070649F">
        <w:rPr>
          <w:rFonts w:ascii="Times New Roman" w:eastAsia="Times New Roman" w:hAnsi="Times New Roman" w:cs="Times New Roman"/>
          <w:sz w:val="24"/>
          <w:szCs w:val="24"/>
          <w:lang w:eastAsia="ru-RU"/>
        </w:rPr>
        <w:t xml:space="preserve">1) </w:t>
      </w:r>
      <w:proofErr w:type="gramStart"/>
      <w:r w:rsidRPr="0070649F">
        <w:rPr>
          <w:rFonts w:ascii="Times New Roman" w:eastAsia="Times New Roman" w:hAnsi="Times New Roman" w:cs="Times New Roman"/>
          <w:sz w:val="24"/>
          <w:szCs w:val="24"/>
          <w:lang w:eastAsia="ru-RU"/>
        </w:rPr>
        <w:t>у</w:t>
      </w:r>
      <w:proofErr w:type="gramEnd"/>
      <w:r w:rsidRPr="0070649F">
        <w:rPr>
          <w:rFonts w:ascii="Times New Roman" w:eastAsia="Times New Roman" w:hAnsi="Times New Roman" w:cs="Times New Roman"/>
          <w:sz w:val="24"/>
          <w:szCs w:val="24"/>
          <w:lang w:eastAsia="ru-RU"/>
        </w:rPr>
        <w:t> постанові:</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6" w:name="n117"/>
      <w:bookmarkEnd w:id="116"/>
      <w:r w:rsidRPr="0070649F">
        <w:rPr>
          <w:rFonts w:ascii="Times New Roman" w:eastAsia="Times New Roman" w:hAnsi="Times New Roman" w:cs="Times New Roman"/>
          <w:sz w:val="24"/>
          <w:szCs w:val="24"/>
          <w:lang w:eastAsia="ru-RU"/>
        </w:rPr>
        <w:t xml:space="preserve">назву та пункт 1 постанови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ісля слів “медичних виробів” доповнити словами “та допоміжних засобів до них”;</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7" w:name="n118"/>
      <w:bookmarkEnd w:id="117"/>
      <w:r w:rsidRPr="0070649F">
        <w:rPr>
          <w:rFonts w:ascii="Times New Roman" w:eastAsia="Times New Roman" w:hAnsi="Times New Roman" w:cs="Times New Roman"/>
          <w:sz w:val="24"/>
          <w:szCs w:val="24"/>
          <w:lang w:eastAsia="ru-RU"/>
        </w:rPr>
        <w:t>вступну частину викласти в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8" w:name="n119"/>
      <w:bookmarkEnd w:id="118"/>
      <w:r w:rsidRPr="0070649F">
        <w:rPr>
          <w:rFonts w:ascii="Times New Roman" w:eastAsia="Times New Roman" w:hAnsi="Times New Roman" w:cs="Times New Roman"/>
          <w:sz w:val="24"/>
          <w:szCs w:val="24"/>
          <w:lang w:eastAsia="ru-RU"/>
        </w:rPr>
        <w:t>“Відповідно до пунктів 38, 38</w:t>
      </w:r>
      <w:hyperlink r:id="rId17" w:anchor="n16217" w:tgtFrame="_blank" w:history="1">
        <w:r w:rsidRPr="0070649F">
          <w:rPr>
            <w:rFonts w:ascii="Times New Roman" w:eastAsia="Times New Roman" w:hAnsi="Times New Roman" w:cs="Times New Roman"/>
            <w:b/>
            <w:bCs/>
            <w:sz w:val="2"/>
            <w:szCs w:val="2"/>
            <w:vertAlign w:val="superscript"/>
            <w:lang w:eastAsia="ru-RU"/>
          </w:rPr>
          <w:t>-</w:t>
        </w:r>
        <w:r w:rsidRPr="0070649F">
          <w:rPr>
            <w:rFonts w:ascii="Times New Roman" w:eastAsia="Times New Roman" w:hAnsi="Times New Roman" w:cs="Times New Roman"/>
            <w:b/>
            <w:bCs/>
            <w:sz w:val="16"/>
            <w:szCs w:val="16"/>
            <w:vertAlign w:val="superscript"/>
            <w:lang w:eastAsia="ru-RU"/>
          </w:rPr>
          <w:t>1</w:t>
        </w:r>
      </w:hyperlink>
      <w:r w:rsidRPr="0070649F">
        <w:rPr>
          <w:rFonts w:ascii="Times New Roman" w:eastAsia="Times New Roman" w:hAnsi="Times New Roman" w:cs="Times New Roman"/>
          <w:sz w:val="24"/>
          <w:szCs w:val="24"/>
          <w:lang w:eastAsia="ru-RU"/>
        </w:rPr>
        <w:t>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ідрозділу 2 розділу XX “Перехідні положення” Податкового кодексу України Кабінет Міністрів України </w:t>
      </w:r>
      <w:r w:rsidRPr="0070649F">
        <w:rPr>
          <w:rFonts w:ascii="Times New Roman" w:eastAsia="Times New Roman" w:hAnsi="Times New Roman" w:cs="Times New Roman"/>
          <w:b/>
          <w:bCs/>
          <w:spacing w:val="30"/>
          <w:sz w:val="24"/>
          <w:szCs w:val="24"/>
          <w:lang w:eastAsia="ru-RU"/>
        </w:rPr>
        <w:t>постановляє</w:t>
      </w:r>
      <w:r w:rsidRPr="0070649F">
        <w:rPr>
          <w:rFonts w:ascii="Times New Roman" w:eastAsia="Times New Roman" w:hAnsi="Times New Roman" w:cs="Times New Roman"/>
          <w:sz w:val="24"/>
          <w:szCs w:val="24"/>
          <w:lang w:eastAsia="ru-RU"/>
        </w:rPr>
        <w:t>:”;</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9" w:name="n120"/>
      <w:bookmarkEnd w:id="119"/>
      <w:r w:rsidRPr="0070649F">
        <w:rPr>
          <w:rFonts w:ascii="Times New Roman" w:eastAsia="Times New Roman" w:hAnsi="Times New Roman" w:cs="Times New Roman"/>
          <w:sz w:val="24"/>
          <w:szCs w:val="24"/>
          <w:lang w:eastAsia="ru-RU"/>
        </w:rPr>
        <w:t>2) у Порядку, затвердженому зазначеною постановою:</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0" w:name="n121"/>
      <w:bookmarkEnd w:id="120"/>
      <w:r w:rsidRPr="0070649F">
        <w:rPr>
          <w:rFonts w:ascii="Times New Roman" w:eastAsia="Times New Roman" w:hAnsi="Times New Roman" w:cs="Times New Roman"/>
          <w:sz w:val="24"/>
          <w:szCs w:val="24"/>
          <w:lang w:eastAsia="ru-RU"/>
        </w:rPr>
        <w:t xml:space="preserve">назву Порядку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ісля слів “медичних виробів” доповнити словами “та допоміжних засобів до них”;</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1" w:name="n122"/>
      <w:bookmarkEnd w:id="121"/>
      <w:r w:rsidRPr="0070649F">
        <w:rPr>
          <w:rFonts w:ascii="Times New Roman" w:eastAsia="Times New Roman" w:hAnsi="Times New Roman" w:cs="Times New Roman"/>
          <w:sz w:val="24"/>
          <w:szCs w:val="24"/>
          <w:lang w:eastAsia="ru-RU"/>
        </w:rPr>
        <w:t xml:space="preserve">пункт 1 викласти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2" w:name="n123"/>
      <w:bookmarkEnd w:id="122"/>
      <w:r w:rsidRPr="0070649F">
        <w:rPr>
          <w:rFonts w:ascii="Times New Roman" w:eastAsia="Times New Roman" w:hAnsi="Times New Roman" w:cs="Times New Roman"/>
          <w:sz w:val="24"/>
          <w:szCs w:val="24"/>
          <w:lang w:eastAsia="ru-RU"/>
        </w:rPr>
        <w:t xml:space="preserve">“1. Цей Порядок визначає особливості ввезення, постачання і цільового використання лікарських засобів, медичних виробів та допоміжних засобів до них, що звільняються від оподаткування податком на додану вартість, які закуповуються особою, уповноваженою на здійснення закупівель у сфері охорони здоров’я, та/або закуповуються на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ідставі угод (договорів) із спеціалізованими організаціями, які здійснюють закупі</w:t>
      </w:r>
      <w:proofErr w:type="gramStart"/>
      <w:r w:rsidRPr="0070649F">
        <w:rPr>
          <w:rFonts w:ascii="Times New Roman" w:eastAsia="Times New Roman" w:hAnsi="Times New Roman" w:cs="Times New Roman"/>
          <w:sz w:val="24"/>
          <w:szCs w:val="24"/>
          <w:lang w:eastAsia="ru-RU"/>
        </w:rPr>
        <w:t>вл</w:t>
      </w:r>
      <w:proofErr w:type="gramEnd"/>
      <w:r w:rsidRPr="0070649F">
        <w:rPr>
          <w:rFonts w:ascii="Times New Roman" w:eastAsia="Times New Roman" w:hAnsi="Times New Roman" w:cs="Times New Roman"/>
          <w:sz w:val="24"/>
          <w:szCs w:val="24"/>
          <w:lang w:eastAsia="ru-RU"/>
        </w:rPr>
        <w:t>і та які визначені відповідно до Закону України “Про публічні закупівлі” (далі - спеціалізована організація), укладених між МОЗ та відповідною спеціалізованою організацією, у межах виконання програм та здійснення централізованих заходів з охорони здоров’я.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3" w:name="n124"/>
      <w:bookmarkEnd w:id="123"/>
      <w:r w:rsidRPr="0070649F">
        <w:rPr>
          <w:rFonts w:ascii="Times New Roman" w:eastAsia="Times New Roman" w:hAnsi="Times New Roman" w:cs="Times New Roman"/>
          <w:sz w:val="24"/>
          <w:szCs w:val="24"/>
          <w:lang w:eastAsia="ru-RU"/>
        </w:rPr>
        <w:t xml:space="preserve">Термін “особа, уповноважена на здійснення закупівель у сфері охорони здоров’я” </w:t>
      </w:r>
      <w:proofErr w:type="gramStart"/>
      <w:r w:rsidRPr="0070649F">
        <w:rPr>
          <w:rFonts w:ascii="Times New Roman" w:eastAsia="Times New Roman" w:hAnsi="Times New Roman" w:cs="Times New Roman"/>
          <w:sz w:val="24"/>
          <w:szCs w:val="24"/>
          <w:lang w:eastAsia="ru-RU"/>
        </w:rPr>
        <w:t>вживається</w:t>
      </w:r>
      <w:proofErr w:type="gramEnd"/>
      <w:r w:rsidRPr="0070649F">
        <w:rPr>
          <w:rFonts w:ascii="Times New Roman" w:eastAsia="Times New Roman" w:hAnsi="Times New Roman" w:cs="Times New Roman"/>
          <w:sz w:val="24"/>
          <w:szCs w:val="24"/>
          <w:lang w:eastAsia="ru-RU"/>
        </w:rPr>
        <w:t xml:space="preserve"> у значенні, наведеному в Основах законодавства України про охорону здоров’я.”;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4" w:name="n125"/>
      <w:bookmarkEnd w:id="124"/>
      <w:r w:rsidRPr="0070649F">
        <w:rPr>
          <w:rFonts w:ascii="Times New Roman" w:eastAsia="Times New Roman" w:hAnsi="Times New Roman" w:cs="Times New Roman"/>
          <w:sz w:val="24"/>
          <w:szCs w:val="24"/>
          <w:lang w:eastAsia="ru-RU"/>
        </w:rPr>
        <w:t xml:space="preserve">пункт 2 викласти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5" w:name="n126"/>
      <w:bookmarkEnd w:id="125"/>
      <w:r w:rsidRPr="0070649F">
        <w:rPr>
          <w:rFonts w:ascii="Times New Roman" w:eastAsia="Times New Roman" w:hAnsi="Times New Roman" w:cs="Times New Roman"/>
          <w:sz w:val="24"/>
          <w:szCs w:val="24"/>
          <w:lang w:eastAsia="ru-RU"/>
        </w:rPr>
        <w:t xml:space="preserve">“2. Ввезення на митну територію України у митному режимі імпорту лікарських засобів, медичних виробів та допоміжних засобів до них здійснюється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 xml:space="preserve">ідприємствами, установами, організаціями в порядку та на умовах, установлених Митним кодексом України, іншими законодавчими актами, а також на виконання відповідних угод (договорів), укладених особою, уповноваженою на здійснення закупівель у сфері охорони здоров’я, та/або укладених </w:t>
      </w:r>
      <w:proofErr w:type="gramStart"/>
      <w:r w:rsidRPr="0070649F">
        <w:rPr>
          <w:rFonts w:ascii="Times New Roman" w:eastAsia="Times New Roman" w:hAnsi="Times New Roman" w:cs="Times New Roman"/>
          <w:sz w:val="24"/>
          <w:szCs w:val="24"/>
          <w:lang w:eastAsia="ru-RU"/>
        </w:rPr>
        <w:t>між</w:t>
      </w:r>
      <w:proofErr w:type="gramEnd"/>
      <w:r w:rsidRPr="0070649F">
        <w:rPr>
          <w:rFonts w:ascii="Times New Roman" w:eastAsia="Times New Roman" w:hAnsi="Times New Roman" w:cs="Times New Roman"/>
          <w:sz w:val="24"/>
          <w:szCs w:val="24"/>
          <w:lang w:eastAsia="ru-RU"/>
        </w:rPr>
        <w:t xml:space="preserve"> МОЗ і спеціалізованими організаціями (далі - угоди (договори).”;</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6" w:name="n127"/>
      <w:bookmarkEnd w:id="126"/>
      <w:proofErr w:type="gramStart"/>
      <w:r w:rsidRPr="0070649F">
        <w:rPr>
          <w:rFonts w:ascii="Times New Roman" w:eastAsia="Times New Roman" w:hAnsi="Times New Roman" w:cs="Times New Roman"/>
          <w:sz w:val="24"/>
          <w:szCs w:val="24"/>
          <w:lang w:eastAsia="ru-RU"/>
        </w:rPr>
        <w:lastRenderedPageBreak/>
        <w:t>у</w:t>
      </w:r>
      <w:proofErr w:type="gramEnd"/>
      <w:r w:rsidRPr="0070649F">
        <w:rPr>
          <w:rFonts w:ascii="Times New Roman" w:eastAsia="Times New Roman" w:hAnsi="Times New Roman" w:cs="Times New Roman"/>
          <w:sz w:val="24"/>
          <w:szCs w:val="24"/>
          <w:lang w:eastAsia="ru-RU"/>
        </w:rPr>
        <w:t> пункті 9:</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7" w:name="n128"/>
      <w:bookmarkEnd w:id="127"/>
      <w:r w:rsidRPr="0070649F">
        <w:rPr>
          <w:rFonts w:ascii="Times New Roman" w:eastAsia="Times New Roman" w:hAnsi="Times New Roman" w:cs="Times New Roman"/>
          <w:sz w:val="24"/>
          <w:szCs w:val="24"/>
          <w:lang w:eastAsia="ru-RU"/>
        </w:rPr>
        <w:t xml:space="preserve">абзац перший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ісля слів “подає МОЗ” доповнити словами “та/або особі, уповноваженій на здійснення закупівель у сфері охорони здоров’я”;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8" w:name="n129"/>
      <w:bookmarkEnd w:id="128"/>
      <w:r w:rsidRPr="0070649F">
        <w:rPr>
          <w:rFonts w:ascii="Times New Roman" w:eastAsia="Times New Roman" w:hAnsi="Times New Roman" w:cs="Times New Roman"/>
          <w:sz w:val="24"/>
          <w:szCs w:val="24"/>
          <w:lang w:eastAsia="ru-RU"/>
        </w:rPr>
        <w:t xml:space="preserve">абзац другий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ідпункту 2 після слів “між постачальником і” доповнити словами “особою, уповноваженою на здійснення закупівель у сфері охорони здоров’я, та/або”;</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9" w:name="n130"/>
      <w:bookmarkEnd w:id="129"/>
      <w:r w:rsidRPr="0070649F">
        <w:rPr>
          <w:rFonts w:ascii="Times New Roman" w:eastAsia="Times New Roman" w:hAnsi="Times New Roman" w:cs="Times New Roman"/>
          <w:sz w:val="24"/>
          <w:szCs w:val="24"/>
          <w:lang w:eastAsia="ru-RU"/>
        </w:rPr>
        <w:t>пункт 10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ісля слова “МОЗ” доповнити словами “та/або особа, уповноважена на здійснення закупівель у сфері охорони здоров’я,”;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0" w:name="n131"/>
      <w:bookmarkEnd w:id="130"/>
      <w:proofErr w:type="gramStart"/>
      <w:r w:rsidRPr="0070649F">
        <w:rPr>
          <w:rFonts w:ascii="Times New Roman" w:eastAsia="Times New Roman" w:hAnsi="Times New Roman" w:cs="Times New Roman"/>
          <w:sz w:val="24"/>
          <w:szCs w:val="24"/>
          <w:lang w:eastAsia="ru-RU"/>
        </w:rPr>
        <w:t>у</w:t>
      </w:r>
      <w:proofErr w:type="gramEnd"/>
      <w:r w:rsidRPr="0070649F">
        <w:rPr>
          <w:rFonts w:ascii="Times New Roman" w:eastAsia="Times New Roman" w:hAnsi="Times New Roman" w:cs="Times New Roman"/>
          <w:sz w:val="24"/>
          <w:szCs w:val="24"/>
          <w:lang w:eastAsia="ru-RU"/>
        </w:rPr>
        <w:t> пункті 11:</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1" w:name="n132"/>
      <w:bookmarkEnd w:id="131"/>
      <w:r w:rsidRPr="0070649F">
        <w:rPr>
          <w:rFonts w:ascii="Times New Roman" w:eastAsia="Times New Roman" w:hAnsi="Times New Roman" w:cs="Times New Roman"/>
          <w:sz w:val="24"/>
          <w:szCs w:val="24"/>
          <w:lang w:eastAsia="ru-RU"/>
        </w:rPr>
        <w:t xml:space="preserve">перше речення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ісля слів “уповноваженою особою МОЗ” доповнити словами “та/або особою, уповноваженою на здійснення закупівель у сфері охорони здоров’я,”, а після слів “скріплюється гербовою печаткою” - словами “(за наявності)”;</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2" w:name="n133"/>
      <w:bookmarkEnd w:id="132"/>
      <w:r w:rsidRPr="0070649F">
        <w:rPr>
          <w:rFonts w:ascii="Times New Roman" w:eastAsia="Times New Roman" w:hAnsi="Times New Roman" w:cs="Times New Roman"/>
          <w:sz w:val="24"/>
          <w:szCs w:val="24"/>
          <w:lang w:eastAsia="ru-RU"/>
        </w:rPr>
        <w:t xml:space="preserve">друге речення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ісля слів “залишається в МОЗ” доповнити словами “та/або у особи, уповноваженої на здійснення закупівель у сфері охорони здоров’я”;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3" w:name="n134"/>
      <w:bookmarkEnd w:id="133"/>
      <w:r w:rsidRPr="0070649F">
        <w:rPr>
          <w:rFonts w:ascii="Times New Roman" w:eastAsia="Times New Roman" w:hAnsi="Times New Roman" w:cs="Times New Roman"/>
          <w:sz w:val="24"/>
          <w:szCs w:val="24"/>
          <w:lang w:eastAsia="ru-RU"/>
        </w:rPr>
        <w:t>пункт 14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ісля слів “звернутися до МОЗ”доповнити словами “та/або особи, уповноваженої на здійснення закупівель у сфері охорони здоров’я,”;</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4" w:name="n135"/>
      <w:bookmarkEnd w:id="134"/>
      <w:r w:rsidRPr="0070649F">
        <w:rPr>
          <w:rFonts w:ascii="Times New Roman" w:eastAsia="Times New Roman" w:hAnsi="Times New Roman" w:cs="Times New Roman"/>
          <w:sz w:val="24"/>
          <w:szCs w:val="24"/>
          <w:lang w:eastAsia="ru-RU"/>
        </w:rPr>
        <w:t xml:space="preserve">пункт 15 викласти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такій редакції:</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5" w:name="n136"/>
      <w:bookmarkEnd w:id="135"/>
      <w:r w:rsidRPr="0070649F">
        <w:rPr>
          <w:rFonts w:ascii="Times New Roman" w:eastAsia="Times New Roman" w:hAnsi="Times New Roman" w:cs="Times New Roman"/>
          <w:sz w:val="24"/>
          <w:szCs w:val="24"/>
          <w:lang w:eastAsia="ru-RU"/>
        </w:rPr>
        <w:t>“15. МОЗ та особа, уповноважена на здійснення закупівель у сфері охорони здоров’я, ведуть журнали видачі довідок-підтверджень.”;</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6" w:name="n137"/>
      <w:bookmarkEnd w:id="136"/>
      <w:r w:rsidRPr="0070649F">
        <w:rPr>
          <w:rFonts w:ascii="Times New Roman" w:eastAsia="Times New Roman" w:hAnsi="Times New Roman" w:cs="Times New Roman"/>
          <w:sz w:val="24"/>
          <w:szCs w:val="24"/>
          <w:lang w:eastAsia="ru-RU"/>
        </w:rPr>
        <w:t>пункт 16 доповнити абзацом такого змісту:</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7" w:name="n138"/>
      <w:bookmarkEnd w:id="137"/>
      <w:proofErr w:type="gramStart"/>
      <w:r w:rsidRPr="0070649F">
        <w:rPr>
          <w:rFonts w:ascii="Times New Roman" w:eastAsia="Times New Roman" w:hAnsi="Times New Roman" w:cs="Times New Roman"/>
          <w:sz w:val="24"/>
          <w:szCs w:val="24"/>
          <w:lang w:eastAsia="ru-RU"/>
        </w:rPr>
        <w:t>“Керівники закладів охорони здоров’я забезпечують цільове використання поставлених лікарських засобів, медичних виробів та допоміжних засобів до них, що були закуплені відповідно до угод (договорів).”;</w:t>
      </w:r>
      <w:proofErr w:type="gramEnd"/>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8" w:name="n139"/>
      <w:bookmarkEnd w:id="138"/>
      <w:r w:rsidRPr="0070649F">
        <w:rPr>
          <w:rFonts w:ascii="Times New Roman" w:eastAsia="Times New Roman" w:hAnsi="Times New Roman" w:cs="Times New Roman"/>
          <w:sz w:val="24"/>
          <w:szCs w:val="24"/>
          <w:lang w:eastAsia="ru-RU"/>
        </w:rPr>
        <w:t>текст Порядку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ісля слів “медичних виробів” доповнити словами “та допоміжних засобів до них”;</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9" w:name="n140"/>
      <w:bookmarkEnd w:id="139"/>
      <w:r w:rsidRPr="0070649F">
        <w:rPr>
          <w:rFonts w:ascii="Times New Roman" w:eastAsia="Times New Roman" w:hAnsi="Times New Roman" w:cs="Times New Roman"/>
          <w:sz w:val="24"/>
          <w:szCs w:val="24"/>
          <w:lang w:eastAsia="ru-RU"/>
        </w:rPr>
        <w:t xml:space="preserve">додатки 1-4 до Порядку викласти </w:t>
      </w:r>
      <w:proofErr w:type="gramStart"/>
      <w:r w:rsidRPr="0070649F">
        <w:rPr>
          <w:rFonts w:ascii="Times New Roman" w:eastAsia="Times New Roman" w:hAnsi="Times New Roman" w:cs="Times New Roman"/>
          <w:sz w:val="24"/>
          <w:szCs w:val="24"/>
          <w:lang w:eastAsia="ru-RU"/>
        </w:rPr>
        <w:t>в</w:t>
      </w:r>
      <w:proofErr w:type="gramEnd"/>
      <w:r w:rsidRPr="0070649F">
        <w:rPr>
          <w:rFonts w:ascii="Times New Roman" w:eastAsia="Times New Roman" w:hAnsi="Times New Roman" w:cs="Times New Roman"/>
          <w:sz w:val="24"/>
          <w:szCs w:val="24"/>
          <w:lang w:eastAsia="ru-RU"/>
        </w:rPr>
        <w:t xml:space="preserve"> такій редакції:</w:t>
      </w:r>
    </w:p>
    <w:tbl>
      <w:tblPr>
        <w:tblW w:w="5000" w:type="pct"/>
        <w:tblCellMar>
          <w:left w:w="0" w:type="dxa"/>
          <w:right w:w="0" w:type="dxa"/>
        </w:tblCellMar>
        <w:tblLook w:val="04A0" w:firstRow="1" w:lastRow="0" w:firstColumn="1" w:lastColumn="0" w:noHBand="0" w:noVBand="1"/>
      </w:tblPr>
      <w:tblGrid>
        <w:gridCol w:w="4355"/>
        <w:gridCol w:w="5006"/>
      </w:tblGrid>
      <w:tr w:rsidR="00DA1288" w:rsidRPr="0070649F" w:rsidTr="00DA1288">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150" w:after="150" w:line="240" w:lineRule="auto"/>
              <w:rPr>
                <w:rFonts w:ascii="Times New Roman" w:eastAsia="Times New Roman" w:hAnsi="Times New Roman" w:cs="Times New Roman"/>
                <w:sz w:val="24"/>
                <w:szCs w:val="24"/>
                <w:lang w:eastAsia="ru-RU"/>
              </w:rPr>
            </w:pPr>
            <w:bookmarkStart w:id="140" w:name="n141"/>
            <w:bookmarkEnd w:id="14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150" w:after="150" w:line="240" w:lineRule="auto"/>
              <w:jc w:val="center"/>
              <w:rPr>
                <w:rFonts w:ascii="Times New Roman" w:eastAsia="Times New Roman" w:hAnsi="Times New Roman" w:cs="Times New Roman"/>
                <w:sz w:val="24"/>
                <w:szCs w:val="24"/>
                <w:lang w:eastAsia="ru-RU"/>
              </w:rPr>
            </w:pPr>
            <w:r w:rsidRPr="0070649F">
              <w:rPr>
                <w:rFonts w:ascii="Times New Roman" w:eastAsia="Times New Roman" w:hAnsi="Times New Roman" w:cs="Times New Roman"/>
                <w:sz w:val="24"/>
                <w:szCs w:val="24"/>
                <w:lang w:eastAsia="ru-RU"/>
              </w:rPr>
              <w:t>“Додаток 1</w:t>
            </w:r>
            <w:r w:rsidRPr="0070649F">
              <w:rPr>
                <w:rFonts w:ascii="Times New Roman" w:eastAsia="Times New Roman" w:hAnsi="Times New Roman" w:cs="Times New Roman"/>
                <w:sz w:val="24"/>
                <w:szCs w:val="24"/>
                <w:lang w:eastAsia="ru-RU"/>
              </w:rPr>
              <w:br/>
              <w:t>до Порядку</w:t>
            </w:r>
            <w:r w:rsidRPr="0070649F">
              <w:rPr>
                <w:rFonts w:ascii="Times New Roman" w:eastAsia="Times New Roman" w:hAnsi="Times New Roman" w:cs="Times New Roman"/>
                <w:sz w:val="24"/>
                <w:szCs w:val="24"/>
                <w:lang w:eastAsia="ru-RU"/>
              </w:rPr>
              <w:br/>
              <w:t>(в редакції постанови Кабінету Міні</w:t>
            </w:r>
            <w:proofErr w:type="gramStart"/>
            <w:r w:rsidRPr="0070649F">
              <w:rPr>
                <w:rFonts w:ascii="Times New Roman" w:eastAsia="Times New Roman" w:hAnsi="Times New Roman" w:cs="Times New Roman"/>
                <w:sz w:val="24"/>
                <w:szCs w:val="24"/>
                <w:lang w:eastAsia="ru-RU"/>
              </w:rPr>
              <w:t>стр</w:t>
            </w:r>
            <w:proofErr w:type="gramEnd"/>
            <w:r w:rsidRPr="0070649F">
              <w:rPr>
                <w:rFonts w:ascii="Times New Roman" w:eastAsia="Times New Roman" w:hAnsi="Times New Roman" w:cs="Times New Roman"/>
                <w:sz w:val="24"/>
                <w:szCs w:val="24"/>
                <w:lang w:eastAsia="ru-RU"/>
              </w:rPr>
              <w:t>ів України</w:t>
            </w:r>
            <w:r w:rsidRPr="0070649F">
              <w:rPr>
                <w:rFonts w:ascii="Times New Roman" w:eastAsia="Times New Roman" w:hAnsi="Times New Roman" w:cs="Times New Roman"/>
                <w:sz w:val="24"/>
                <w:szCs w:val="24"/>
                <w:lang w:eastAsia="ru-RU"/>
              </w:rPr>
              <w:br/>
              <w:t>від 15 квітня 2020 р. № 282)</w:t>
            </w:r>
          </w:p>
        </w:tc>
      </w:tr>
    </w:tbl>
    <w:p w:rsidR="00DA1288" w:rsidRPr="0070649F" w:rsidRDefault="00DA1288" w:rsidP="00DA1288">
      <w:pPr>
        <w:shd w:val="clear" w:color="auto" w:fill="FFFFFF"/>
        <w:spacing w:before="150" w:after="150" w:line="240" w:lineRule="auto"/>
        <w:ind w:left="450" w:right="450"/>
        <w:jc w:val="center"/>
        <w:rPr>
          <w:rFonts w:ascii="Times New Roman" w:eastAsia="Times New Roman" w:hAnsi="Times New Roman" w:cs="Times New Roman"/>
          <w:b/>
          <w:bCs/>
          <w:sz w:val="28"/>
          <w:szCs w:val="28"/>
          <w:lang w:val="uk-UA" w:eastAsia="ru-RU"/>
        </w:rPr>
      </w:pPr>
      <w:bookmarkStart w:id="141" w:name="n142"/>
      <w:bookmarkEnd w:id="141"/>
      <w:r w:rsidRPr="0070649F">
        <w:rPr>
          <w:rFonts w:ascii="Times New Roman" w:eastAsia="Times New Roman" w:hAnsi="Times New Roman" w:cs="Times New Roman"/>
          <w:b/>
          <w:bCs/>
          <w:sz w:val="28"/>
          <w:szCs w:val="28"/>
          <w:lang w:eastAsia="ru-RU"/>
        </w:rPr>
        <w:t>ЗАЯВА</w:t>
      </w:r>
    </w:p>
    <w:p w:rsidR="0070649F" w:rsidRPr="0070649F" w:rsidRDefault="0070649F" w:rsidP="009C199D">
      <w:pPr>
        <w:shd w:val="clear" w:color="auto" w:fill="FFFFFF"/>
        <w:spacing w:before="120"/>
        <w:ind w:left="3119" w:hanging="142"/>
        <w:jc w:val="center"/>
        <w:rPr>
          <w:rFonts w:ascii="Times New Roman" w:hAnsi="Times New Roman" w:cs="Times New Roman"/>
          <w:sz w:val="24"/>
          <w:szCs w:val="24"/>
        </w:rPr>
      </w:pPr>
    </w:p>
    <w:p w:rsidR="0070649F" w:rsidRPr="0070649F" w:rsidRDefault="0070649F" w:rsidP="009C199D">
      <w:pPr>
        <w:shd w:val="clear" w:color="auto" w:fill="FFFFFF"/>
        <w:spacing w:before="120"/>
        <w:ind w:left="3119" w:hanging="142"/>
        <w:jc w:val="center"/>
        <w:rPr>
          <w:rFonts w:ascii="Times New Roman" w:hAnsi="Times New Roman" w:cs="Times New Roman"/>
          <w:sz w:val="24"/>
          <w:szCs w:val="24"/>
        </w:rPr>
      </w:pPr>
      <w:r w:rsidRPr="0070649F">
        <w:rPr>
          <w:rFonts w:ascii="Times New Roman" w:hAnsi="Times New Roman" w:cs="Times New Roman"/>
          <w:sz w:val="24"/>
          <w:szCs w:val="24"/>
        </w:rPr>
        <w:t xml:space="preserve">“Додаток 1 </w:t>
      </w:r>
      <w:r w:rsidRPr="0070649F">
        <w:rPr>
          <w:rFonts w:ascii="Times New Roman" w:hAnsi="Times New Roman" w:cs="Times New Roman"/>
          <w:sz w:val="24"/>
          <w:szCs w:val="24"/>
        </w:rPr>
        <w:br/>
        <w:t xml:space="preserve">до Порядку </w:t>
      </w:r>
      <w:r w:rsidRPr="0070649F">
        <w:rPr>
          <w:rFonts w:ascii="Times New Roman" w:hAnsi="Times New Roman" w:cs="Times New Roman"/>
          <w:sz w:val="24"/>
          <w:szCs w:val="24"/>
        </w:rPr>
        <w:br/>
        <w:t>(в редакції постанови Кабінету Міні</w:t>
      </w:r>
      <w:proofErr w:type="gramStart"/>
      <w:r w:rsidRPr="0070649F">
        <w:rPr>
          <w:rFonts w:ascii="Times New Roman" w:hAnsi="Times New Roman" w:cs="Times New Roman"/>
          <w:sz w:val="24"/>
          <w:szCs w:val="24"/>
        </w:rPr>
        <w:t>стр</w:t>
      </w:r>
      <w:proofErr w:type="gramEnd"/>
      <w:r w:rsidRPr="0070649F">
        <w:rPr>
          <w:rFonts w:ascii="Times New Roman" w:hAnsi="Times New Roman" w:cs="Times New Roman"/>
          <w:sz w:val="24"/>
          <w:szCs w:val="24"/>
        </w:rPr>
        <w:t xml:space="preserve">ів України </w:t>
      </w:r>
      <w:r w:rsidRPr="0070649F">
        <w:rPr>
          <w:rFonts w:ascii="Times New Roman" w:hAnsi="Times New Roman" w:cs="Times New Roman"/>
          <w:sz w:val="24"/>
          <w:szCs w:val="24"/>
        </w:rPr>
        <w:br/>
        <w:t>від 15 квітня 2020 р. № 282)</w:t>
      </w:r>
    </w:p>
    <w:p w:rsidR="0070649F" w:rsidRPr="0070649F" w:rsidRDefault="0070649F" w:rsidP="009C199D">
      <w:pPr>
        <w:shd w:val="clear" w:color="auto" w:fill="FFFFFF"/>
        <w:spacing w:before="120"/>
        <w:ind w:left="3119" w:hanging="142"/>
        <w:jc w:val="center"/>
        <w:rPr>
          <w:rFonts w:ascii="Times New Roman" w:hAnsi="Times New Roman" w:cs="Times New Roman"/>
          <w:sz w:val="24"/>
          <w:szCs w:val="24"/>
        </w:rPr>
      </w:pPr>
    </w:p>
    <w:tbl>
      <w:tblPr>
        <w:tblW w:w="6095" w:type="dxa"/>
        <w:tblInd w:w="3077" w:type="dxa"/>
        <w:tblBorders>
          <w:insideH w:val="nil"/>
          <w:insideV w:val="nil"/>
        </w:tblBorders>
        <w:tblLayout w:type="fixed"/>
        <w:tblLook w:val="0600" w:firstRow="0" w:lastRow="0" w:firstColumn="0" w:lastColumn="0" w:noHBand="1" w:noVBand="1"/>
      </w:tblPr>
      <w:tblGrid>
        <w:gridCol w:w="6095"/>
      </w:tblGrid>
      <w:tr w:rsidR="0070649F" w:rsidRPr="0070649F" w:rsidTr="009C199D">
        <w:trPr>
          <w:trHeight w:val="2700"/>
        </w:trPr>
        <w:tc>
          <w:tcPr>
            <w:tcW w:w="6095" w:type="dxa"/>
            <w:tcBorders>
              <w:top w:val="nil"/>
              <w:left w:val="nil"/>
              <w:bottom w:val="nil"/>
              <w:right w:val="nil"/>
            </w:tcBorders>
            <w:tcMar>
              <w:top w:w="100" w:type="dxa"/>
              <w:left w:w="100" w:type="dxa"/>
              <w:bottom w:w="100" w:type="dxa"/>
              <w:right w:w="100" w:type="dxa"/>
            </w:tcMar>
          </w:tcPr>
          <w:p w:rsidR="0070649F" w:rsidRPr="0070649F" w:rsidRDefault="0070649F" w:rsidP="009C199D">
            <w:pPr>
              <w:pStyle w:val="a4"/>
              <w:spacing w:line="276" w:lineRule="auto"/>
              <w:ind w:firstLine="0"/>
              <w:jc w:val="center"/>
              <w:rPr>
                <w:rFonts w:ascii="Times New Roman" w:hAnsi="Times New Roman"/>
                <w:sz w:val="24"/>
                <w:szCs w:val="24"/>
              </w:rPr>
            </w:pPr>
            <w:r w:rsidRPr="0070649F">
              <w:rPr>
                <w:rFonts w:ascii="Times New Roman" w:hAnsi="Times New Roman"/>
                <w:sz w:val="24"/>
                <w:szCs w:val="24"/>
              </w:rPr>
              <w:lastRenderedPageBreak/>
              <w:t>МОЗ</w:t>
            </w:r>
          </w:p>
          <w:p w:rsidR="0070649F" w:rsidRPr="0070649F" w:rsidRDefault="0070649F" w:rsidP="009C199D">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_________________________________________</w:t>
            </w:r>
            <w:r w:rsidRPr="0070649F">
              <w:rPr>
                <w:rFonts w:ascii="Times New Roman" w:hAnsi="Times New Roman" w:cs="Times New Roman"/>
                <w:sz w:val="20"/>
                <w:lang w:val="en-US"/>
              </w:rPr>
              <w:t>____</w:t>
            </w:r>
            <w:r w:rsidRPr="0070649F">
              <w:rPr>
                <w:rFonts w:ascii="Times New Roman" w:hAnsi="Times New Roman" w:cs="Times New Roman"/>
                <w:sz w:val="20"/>
              </w:rPr>
              <w:t>_____________</w:t>
            </w:r>
          </w:p>
          <w:p w:rsidR="0070649F" w:rsidRPr="0070649F" w:rsidRDefault="0070649F" w:rsidP="009C199D">
            <w:pPr>
              <w:shd w:val="clear" w:color="auto" w:fill="FFFFFF"/>
              <w:spacing w:after="0"/>
              <w:jc w:val="center"/>
              <w:rPr>
                <w:rFonts w:ascii="Times New Roman" w:hAnsi="Times New Roman" w:cs="Times New Roman"/>
                <w:sz w:val="20"/>
              </w:rPr>
            </w:pPr>
            <w:proofErr w:type="gramStart"/>
            <w:r w:rsidRPr="0070649F">
              <w:rPr>
                <w:rFonts w:ascii="Times New Roman" w:hAnsi="Times New Roman" w:cs="Times New Roman"/>
                <w:sz w:val="20"/>
              </w:rPr>
              <w:t>(найменування, місцезнаходження та код згідно з ЄДРПОУ</w:t>
            </w:r>
            <w:proofErr w:type="gramEnd"/>
          </w:p>
          <w:p w:rsidR="0070649F" w:rsidRPr="0070649F" w:rsidRDefault="0070649F" w:rsidP="009C199D">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____________________________________</w:t>
            </w:r>
            <w:r w:rsidRPr="0070649F">
              <w:rPr>
                <w:rFonts w:ascii="Times New Roman" w:hAnsi="Times New Roman" w:cs="Times New Roman"/>
                <w:sz w:val="20"/>
                <w:lang w:val="en-US"/>
              </w:rPr>
              <w:t>____</w:t>
            </w:r>
            <w:r w:rsidRPr="0070649F">
              <w:rPr>
                <w:rFonts w:ascii="Times New Roman" w:hAnsi="Times New Roman" w:cs="Times New Roman"/>
                <w:sz w:val="20"/>
              </w:rPr>
              <w:t>__________________</w:t>
            </w:r>
          </w:p>
          <w:p w:rsidR="0070649F" w:rsidRPr="0070649F" w:rsidRDefault="0070649F" w:rsidP="009C199D">
            <w:pPr>
              <w:shd w:val="clear" w:color="auto" w:fill="FFFFFF"/>
              <w:spacing w:after="0"/>
              <w:jc w:val="center"/>
              <w:rPr>
                <w:rFonts w:ascii="Times New Roman" w:hAnsi="Times New Roman" w:cs="Times New Roman"/>
                <w:sz w:val="20"/>
              </w:rPr>
            </w:pPr>
            <w:proofErr w:type="gramStart"/>
            <w:r w:rsidRPr="0070649F">
              <w:rPr>
                <w:rFonts w:ascii="Times New Roman" w:hAnsi="Times New Roman" w:cs="Times New Roman"/>
                <w:sz w:val="20"/>
              </w:rPr>
              <w:t>п</w:t>
            </w:r>
            <w:proofErr w:type="gramEnd"/>
            <w:r w:rsidRPr="0070649F">
              <w:rPr>
                <w:rFonts w:ascii="Times New Roman" w:hAnsi="Times New Roman" w:cs="Times New Roman"/>
                <w:sz w:val="20"/>
              </w:rPr>
              <w:t xml:space="preserve">ідприємства, установи, організації, що планує ввезення на </w:t>
            </w:r>
          </w:p>
          <w:p w:rsidR="0070649F" w:rsidRPr="0070649F" w:rsidRDefault="0070649F" w:rsidP="009C199D">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__________________________________________________________</w:t>
            </w:r>
          </w:p>
          <w:p w:rsidR="0070649F" w:rsidRPr="0070649F" w:rsidRDefault="0070649F" w:rsidP="009C199D">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митну територію України у митному режимі імпорту __________________________________________________________</w:t>
            </w:r>
          </w:p>
          <w:p w:rsidR="0070649F" w:rsidRPr="0070649F" w:rsidRDefault="0070649F" w:rsidP="009C199D">
            <w:pPr>
              <w:shd w:val="clear" w:color="auto" w:fill="FFFFFF"/>
              <w:spacing w:after="0"/>
              <w:jc w:val="center"/>
              <w:rPr>
                <w:rFonts w:ascii="Times New Roman" w:hAnsi="Times New Roman" w:cs="Times New Roman"/>
                <w:sz w:val="24"/>
                <w:szCs w:val="24"/>
              </w:rPr>
            </w:pPr>
            <w:r w:rsidRPr="0070649F">
              <w:rPr>
                <w:rFonts w:ascii="Times New Roman" w:hAnsi="Times New Roman" w:cs="Times New Roman"/>
                <w:sz w:val="20"/>
              </w:rPr>
              <w:t>лікарських засобів, медичних виробі</w:t>
            </w:r>
            <w:proofErr w:type="gramStart"/>
            <w:r w:rsidRPr="0070649F">
              <w:rPr>
                <w:rFonts w:ascii="Times New Roman" w:hAnsi="Times New Roman" w:cs="Times New Roman"/>
                <w:sz w:val="20"/>
              </w:rPr>
              <w:t>в</w:t>
            </w:r>
            <w:proofErr w:type="gramEnd"/>
            <w:r w:rsidRPr="0070649F">
              <w:rPr>
                <w:rFonts w:ascii="Times New Roman" w:hAnsi="Times New Roman" w:cs="Times New Roman"/>
                <w:sz w:val="20"/>
              </w:rPr>
              <w:t xml:space="preserve"> та допоміжних засобів до них)</w:t>
            </w:r>
          </w:p>
        </w:tc>
      </w:tr>
    </w:tbl>
    <w:p w:rsidR="0070649F" w:rsidRPr="0070649F" w:rsidRDefault="0070649F" w:rsidP="00AF468C">
      <w:pPr>
        <w:shd w:val="clear" w:color="auto" w:fill="FFFFFF"/>
        <w:jc w:val="center"/>
        <w:rPr>
          <w:rFonts w:ascii="Times New Roman" w:hAnsi="Times New Roman" w:cs="Times New Roman"/>
          <w:sz w:val="24"/>
          <w:szCs w:val="24"/>
        </w:rPr>
      </w:pPr>
    </w:p>
    <w:p w:rsidR="0070649F" w:rsidRPr="0070649F" w:rsidRDefault="0070649F" w:rsidP="00AF468C">
      <w:pPr>
        <w:shd w:val="clear" w:color="auto" w:fill="FFFFFF"/>
        <w:jc w:val="center"/>
        <w:rPr>
          <w:rFonts w:ascii="Times New Roman" w:hAnsi="Times New Roman" w:cs="Times New Roman"/>
          <w:sz w:val="24"/>
          <w:szCs w:val="24"/>
        </w:rPr>
      </w:pPr>
    </w:p>
    <w:p w:rsidR="0070649F" w:rsidRPr="0070649F" w:rsidRDefault="0070649F" w:rsidP="00AF468C">
      <w:pPr>
        <w:shd w:val="clear" w:color="auto" w:fill="FFFFFF"/>
        <w:jc w:val="center"/>
        <w:rPr>
          <w:rFonts w:ascii="Times New Roman" w:hAnsi="Times New Roman" w:cs="Times New Roman"/>
          <w:sz w:val="24"/>
          <w:szCs w:val="24"/>
        </w:rPr>
      </w:pPr>
    </w:p>
    <w:p w:rsidR="0070649F" w:rsidRPr="0070649F" w:rsidRDefault="0070649F" w:rsidP="00AF468C">
      <w:pPr>
        <w:shd w:val="clear" w:color="auto" w:fill="FFFFFF"/>
        <w:jc w:val="center"/>
        <w:rPr>
          <w:rFonts w:ascii="Times New Roman" w:hAnsi="Times New Roman" w:cs="Times New Roman"/>
          <w:b/>
          <w:szCs w:val="28"/>
        </w:rPr>
      </w:pPr>
      <w:r w:rsidRPr="0070649F">
        <w:rPr>
          <w:rFonts w:ascii="Times New Roman" w:hAnsi="Times New Roman" w:cs="Times New Roman"/>
          <w:b/>
          <w:szCs w:val="28"/>
        </w:rPr>
        <w:t>ЗАЯВА</w:t>
      </w:r>
    </w:p>
    <w:p w:rsidR="0070649F" w:rsidRPr="0070649F" w:rsidRDefault="0070649F" w:rsidP="00AF468C">
      <w:pPr>
        <w:shd w:val="clear" w:color="auto" w:fill="FFFFFF"/>
        <w:jc w:val="center"/>
        <w:rPr>
          <w:rFonts w:ascii="Times New Roman" w:hAnsi="Times New Roman" w:cs="Times New Roman"/>
          <w:szCs w:val="28"/>
        </w:rPr>
      </w:pPr>
    </w:p>
    <w:p w:rsidR="0070649F" w:rsidRPr="0070649F" w:rsidRDefault="0070649F" w:rsidP="009C199D">
      <w:pPr>
        <w:shd w:val="clear" w:color="auto" w:fill="FFFFFF"/>
        <w:spacing w:after="0"/>
        <w:ind w:firstLine="567"/>
        <w:jc w:val="both"/>
        <w:rPr>
          <w:rFonts w:ascii="Times New Roman" w:hAnsi="Times New Roman" w:cs="Times New Roman"/>
          <w:sz w:val="24"/>
          <w:szCs w:val="24"/>
        </w:rPr>
      </w:pPr>
      <w:r w:rsidRPr="0070649F">
        <w:rPr>
          <w:rFonts w:ascii="Times New Roman" w:hAnsi="Times New Roman" w:cs="Times New Roman"/>
          <w:sz w:val="24"/>
          <w:szCs w:val="24"/>
        </w:rPr>
        <w:t xml:space="preserve">Просимо видати довідку, що </w:t>
      </w:r>
      <w:proofErr w:type="gramStart"/>
      <w:r w:rsidRPr="0070649F">
        <w:rPr>
          <w:rFonts w:ascii="Times New Roman" w:hAnsi="Times New Roman" w:cs="Times New Roman"/>
          <w:sz w:val="24"/>
          <w:szCs w:val="24"/>
        </w:rPr>
        <w:t>п</w:t>
      </w:r>
      <w:proofErr w:type="gramEnd"/>
      <w:r w:rsidRPr="0070649F">
        <w:rPr>
          <w:rFonts w:ascii="Times New Roman" w:hAnsi="Times New Roman" w:cs="Times New Roman"/>
          <w:sz w:val="24"/>
          <w:szCs w:val="24"/>
        </w:rPr>
        <w:t>ідтверджує ввезення лікарських засобів, медичних виробів та допоміжних засобів до них на митну територію України відповідно до угод (договорів), укладених _________________________________________________________</w:t>
      </w:r>
    </w:p>
    <w:p w:rsidR="0070649F" w:rsidRPr="0070649F" w:rsidRDefault="0070649F" w:rsidP="009C199D">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 xml:space="preserve">                      (з </w:t>
      </w:r>
      <w:proofErr w:type="gramStart"/>
      <w:r w:rsidRPr="0070649F">
        <w:rPr>
          <w:rFonts w:ascii="Times New Roman" w:hAnsi="Times New Roman" w:cs="Times New Roman"/>
          <w:sz w:val="20"/>
        </w:rPr>
        <w:t>особою</w:t>
      </w:r>
      <w:proofErr w:type="gramEnd"/>
      <w:r w:rsidRPr="0070649F">
        <w:rPr>
          <w:rFonts w:ascii="Times New Roman" w:hAnsi="Times New Roman" w:cs="Times New Roman"/>
          <w:sz w:val="20"/>
        </w:rPr>
        <w:t>, уповноваженою на здійснення закупівель у сфері охорони здоров’я, або між МОЗ та спеціалізованою організацією, що здійснює закупівлю)</w:t>
      </w:r>
    </w:p>
    <w:p w:rsidR="0070649F" w:rsidRPr="0070649F" w:rsidRDefault="0070649F" w:rsidP="00AF468C">
      <w:pPr>
        <w:shd w:val="clear" w:color="auto" w:fill="FFFFFF"/>
        <w:spacing w:before="120"/>
        <w:jc w:val="both"/>
        <w:rPr>
          <w:rFonts w:ascii="Times New Roman" w:hAnsi="Times New Roman" w:cs="Times New Roman"/>
          <w:sz w:val="24"/>
          <w:szCs w:val="24"/>
        </w:rPr>
      </w:pPr>
      <w:r w:rsidRPr="0070649F">
        <w:rPr>
          <w:rFonts w:ascii="Times New Roman" w:hAnsi="Times New Roman" w:cs="Times New Roman"/>
          <w:sz w:val="24"/>
          <w:szCs w:val="24"/>
        </w:rPr>
        <w:t xml:space="preserve">у межах виконання програм та здійснення централізованих заходів з охорони здоров’я для звільнення від оподаткування податком на додану вартість згідно з пунктами 38, 38¹ </w:t>
      </w:r>
      <w:proofErr w:type="gramStart"/>
      <w:r w:rsidRPr="0070649F">
        <w:rPr>
          <w:rFonts w:ascii="Times New Roman" w:hAnsi="Times New Roman" w:cs="Times New Roman"/>
          <w:sz w:val="24"/>
          <w:szCs w:val="24"/>
        </w:rPr>
        <w:t>п</w:t>
      </w:r>
      <w:proofErr w:type="gramEnd"/>
      <w:r w:rsidRPr="0070649F">
        <w:rPr>
          <w:rFonts w:ascii="Times New Roman" w:hAnsi="Times New Roman" w:cs="Times New Roman"/>
          <w:sz w:val="24"/>
          <w:szCs w:val="24"/>
        </w:rPr>
        <w:t>ідрозділу 2 розділу XX “Перехідні положення” Податкового кодексу України.</w:t>
      </w:r>
    </w:p>
    <w:p w:rsidR="0070649F" w:rsidRPr="0070649F" w:rsidRDefault="0070649F" w:rsidP="009C199D">
      <w:pPr>
        <w:shd w:val="clear" w:color="auto" w:fill="FFFFFF"/>
        <w:spacing w:after="0"/>
        <w:ind w:firstLine="567"/>
        <w:jc w:val="both"/>
        <w:rPr>
          <w:rFonts w:ascii="Times New Roman" w:hAnsi="Times New Roman" w:cs="Times New Roman"/>
          <w:sz w:val="24"/>
          <w:szCs w:val="24"/>
        </w:rPr>
      </w:pPr>
      <w:r w:rsidRPr="0070649F">
        <w:rPr>
          <w:rFonts w:ascii="Times New Roman" w:hAnsi="Times New Roman" w:cs="Times New Roman"/>
          <w:sz w:val="24"/>
          <w:szCs w:val="24"/>
        </w:rPr>
        <w:t xml:space="preserve">Повідомляємо, що планується ввезення на митну територію України у митному режимі імпорту лікарських засобів, медичних виробів та допоміжних засобів до них відповідно до угод (договорів) </w:t>
      </w:r>
      <w:proofErr w:type="gramStart"/>
      <w:r w:rsidRPr="0070649F">
        <w:rPr>
          <w:rFonts w:ascii="Times New Roman" w:hAnsi="Times New Roman" w:cs="Times New Roman"/>
          <w:sz w:val="24"/>
          <w:szCs w:val="24"/>
        </w:rPr>
        <w:t>в</w:t>
      </w:r>
      <w:proofErr w:type="gramEnd"/>
      <w:r w:rsidRPr="0070649F">
        <w:rPr>
          <w:rFonts w:ascii="Times New Roman" w:hAnsi="Times New Roman" w:cs="Times New Roman"/>
          <w:sz w:val="24"/>
          <w:szCs w:val="24"/>
        </w:rPr>
        <w:t>ід _____ ___________ 20___ р. №___________, укладених _____________________________________________________________________________,</w:t>
      </w:r>
    </w:p>
    <w:p w:rsidR="0070649F" w:rsidRPr="0070649F" w:rsidRDefault="0070649F" w:rsidP="009C199D">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 xml:space="preserve">(з </w:t>
      </w:r>
      <w:proofErr w:type="gramStart"/>
      <w:r w:rsidRPr="0070649F">
        <w:rPr>
          <w:rFonts w:ascii="Times New Roman" w:hAnsi="Times New Roman" w:cs="Times New Roman"/>
          <w:sz w:val="20"/>
        </w:rPr>
        <w:t>особою</w:t>
      </w:r>
      <w:proofErr w:type="gramEnd"/>
      <w:r w:rsidRPr="0070649F">
        <w:rPr>
          <w:rFonts w:ascii="Times New Roman" w:hAnsi="Times New Roman" w:cs="Times New Roman"/>
          <w:sz w:val="20"/>
        </w:rPr>
        <w:t>, уповноваженою на здійснення закупівель у сфері охорони здоров’я, або між МОЗ та спеціалізованою організацією, що здійснює закупівлю)</w:t>
      </w:r>
    </w:p>
    <w:p w:rsidR="0070649F" w:rsidRPr="0070649F" w:rsidRDefault="0070649F" w:rsidP="009C199D">
      <w:pPr>
        <w:shd w:val="clear" w:color="auto" w:fill="FFFFFF"/>
        <w:spacing w:after="0"/>
        <w:jc w:val="both"/>
        <w:rPr>
          <w:rFonts w:ascii="Times New Roman" w:hAnsi="Times New Roman" w:cs="Times New Roman"/>
          <w:sz w:val="24"/>
          <w:szCs w:val="24"/>
        </w:rPr>
      </w:pPr>
      <w:r w:rsidRPr="0070649F">
        <w:rPr>
          <w:rFonts w:ascii="Times New Roman" w:hAnsi="Times New Roman" w:cs="Times New Roman"/>
          <w:sz w:val="24"/>
          <w:szCs w:val="24"/>
        </w:rPr>
        <w:t>та в межах виконання бюджетних програм ________________________________________</w:t>
      </w:r>
    </w:p>
    <w:p w:rsidR="0070649F" w:rsidRPr="0070649F" w:rsidRDefault="0070649F" w:rsidP="009C199D">
      <w:pPr>
        <w:shd w:val="clear" w:color="auto" w:fill="FFFFFF"/>
        <w:spacing w:after="0"/>
        <w:ind w:firstLine="4393"/>
        <w:jc w:val="center"/>
        <w:rPr>
          <w:rFonts w:ascii="Times New Roman" w:hAnsi="Times New Roman" w:cs="Times New Roman"/>
          <w:sz w:val="20"/>
        </w:rPr>
      </w:pPr>
      <w:r w:rsidRPr="0070649F">
        <w:rPr>
          <w:rFonts w:ascii="Times New Roman" w:hAnsi="Times New Roman" w:cs="Times New Roman"/>
          <w:sz w:val="20"/>
        </w:rPr>
        <w:t>(найменування програм)</w:t>
      </w:r>
    </w:p>
    <w:p w:rsidR="0070649F" w:rsidRPr="0070649F" w:rsidRDefault="0070649F" w:rsidP="00AF468C">
      <w:pPr>
        <w:shd w:val="clear" w:color="auto" w:fill="FFFFFF"/>
        <w:jc w:val="both"/>
        <w:rPr>
          <w:rFonts w:ascii="Times New Roman" w:hAnsi="Times New Roman" w:cs="Times New Roman"/>
          <w:sz w:val="20"/>
        </w:rPr>
      </w:pPr>
      <w:r w:rsidRPr="0070649F">
        <w:rPr>
          <w:rFonts w:ascii="Times New Roman" w:hAnsi="Times New Roman" w:cs="Times New Roman"/>
          <w:sz w:val="20"/>
        </w:rPr>
        <w:t>_____________________________________________________________________</w:t>
      </w:r>
      <w:r w:rsidRPr="0070649F">
        <w:rPr>
          <w:rFonts w:ascii="Times New Roman" w:hAnsi="Times New Roman" w:cs="Times New Roman"/>
          <w:sz w:val="20"/>
          <w:lang w:val="en-US"/>
        </w:rPr>
        <w:t>___</w:t>
      </w:r>
      <w:r w:rsidRPr="0070649F">
        <w:rPr>
          <w:rFonts w:ascii="Times New Roman" w:hAnsi="Times New Roman" w:cs="Times New Roman"/>
          <w:sz w:val="20"/>
        </w:rPr>
        <w:t>_____________________</w:t>
      </w:r>
    </w:p>
    <w:tbl>
      <w:tblPr>
        <w:tblW w:w="5000" w:type="pct"/>
        <w:tblBorders>
          <w:insideH w:val="nil"/>
          <w:insideV w:val="nil"/>
        </w:tblBorders>
        <w:tblLook w:val="0600" w:firstRow="0" w:lastRow="0" w:firstColumn="0" w:lastColumn="0" w:noHBand="1" w:noVBand="1"/>
      </w:tblPr>
      <w:tblGrid>
        <w:gridCol w:w="769"/>
        <w:gridCol w:w="883"/>
        <w:gridCol w:w="765"/>
        <w:gridCol w:w="868"/>
        <w:gridCol w:w="775"/>
        <w:gridCol w:w="805"/>
        <w:gridCol w:w="822"/>
        <w:gridCol w:w="1048"/>
        <w:gridCol w:w="848"/>
        <w:gridCol w:w="708"/>
        <w:gridCol w:w="515"/>
        <w:gridCol w:w="749"/>
      </w:tblGrid>
      <w:tr w:rsidR="0070649F" w:rsidRPr="0070649F" w:rsidTr="0070649F">
        <w:trPr>
          <w:trHeight w:val="2880"/>
        </w:trPr>
        <w:tc>
          <w:tcPr>
            <w:tcW w:w="371"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9C199D">
            <w:pPr>
              <w:shd w:val="clear" w:color="auto" w:fill="FFFFFF"/>
              <w:jc w:val="center"/>
              <w:rPr>
                <w:rFonts w:ascii="Times New Roman" w:hAnsi="Times New Roman" w:cs="Times New Roman"/>
                <w:sz w:val="18"/>
                <w:szCs w:val="18"/>
              </w:rPr>
            </w:pPr>
            <w:r w:rsidRPr="0070649F">
              <w:rPr>
                <w:rFonts w:ascii="Times New Roman" w:hAnsi="Times New Roman" w:cs="Times New Roman"/>
                <w:sz w:val="18"/>
                <w:szCs w:val="18"/>
              </w:rPr>
              <w:t>Порядковий номер</w:t>
            </w:r>
          </w:p>
        </w:tc>
        <w:tc>
          <w:tcPr>
            <w:tcW w:w="517"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9C199D">
            <w:pPr>
              <w:shd w:val="clear" w:color="auto" w:fill="FFFFFF"/>
              <w:jc w:val="center"/>
              <w:rPr>
                <w:rFonts w:ascii="Times New Roman" w:hAnsi="Times New Roman" w:cs="Times New Roman"/>
                <w:sz w:val="18"/>
                <w:szCs w:val="18"/>
              </w:rPr>
            </w:pPr>
            <w:r w:rsidRPr="0070649F">
              <w:rPr>
                <w:rFonts w:ascii="Times New Roman" w:hAnsi="Times New Roman" w:cs="Times New Roman"/>
                <w:sz w:val="18"/>
                <w:szCs w:val="18"/>
              </w:rPr>
              <w:t xml:space="preserve">Найменування </w:t>
            </w:r>
            <w:proofErr w:type="gramStart"/>
            <w:r w:rsidRPr="0070649F">
              <w:rPr>
                <w:rFonts w:ascii="Times New Roman" w:hAnsi="Times New Roman" w:cs="Times New Roman"/>
                <w:sz w:val="18"/>
                <w:szCs w:val="18"/>
              </w:rPr>
              <w:t>п</w:t>
            </w:r>
            <w:proofErr w:type="gramEnd"/>
            <w:r w:rsidRPr="0070649F">
              <w:rPr>
                <w:rFonts w:ascii="Times New Roman" w:hAnsi="Times New Roman" w:cs="Times New Roman"/>
                <w:sz w:val="18"/>
                <w:szCs w:val="18"/>
              </w:rPr>
              <w:t>ідприємства - отримувача товару</w:t>
            </w:r>
          </w:p>
        </w:tc>
        <w:tc>
          <w:tcPr>
            <w:tcW w:w="471"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9C199D">
            <w:pPr>
              <w:shd w:val="clear" w:color="auto" w:fill="FFFFFF"/>
              <w:ind w:left="-60" w:right="-44"/>
              <w:jc w:val="center"/>
              <w:rPr>
                <w:rFonts w:ascii="Times New Roman" w:hAnsi="Times New Roman" w:cs="Times New Roman"/>
                <w:sz w:val="18"/>
                <w:szCs w:val="18"/>
              </w:rPr>
            </w:pPr>
            <w:r w:rsidRPr="0070649F">
              <w:rPr>
                <w:rFonts w:ascii="Times New Roman" w:hAnsi="Times New Roman" w:cs="Times New Roman"/>
                <w:sz w:val="18"/>
                <w:szCs w:val="18"/>
              </w:rPr>
              <w:t xml:space="preserve">Код згідно з ЄДРПОУ </w:t>
            </w:r>
            <w:proofErr w:type="gramStart"/>
            <w:r w:rsidRPr="0070649F">
              <w:rPr>
                <w:rFonts w:ascii="Times New Roman" w:hAnsi="Times New Roman" w:cs="Times New Roman"/>
                <w:sz w:val="18"/>
                <w:szCs w:val="18"/>
              </w:rPr>
              <w:t>п</w:t>
            </w:r>
            <w:proofErr w:type="gramEnd"/>
            <w:r w:rsidRPr="0070649F">
              <w:rPr>
                <w:rFonts w:ascii="Times New Roman" w:hAnsi="Times New Roman" w:cs="Times New Roman"/>
                <w:sz w:val="18"/>
                <w:szCs w:val="18"/>
              </w:rPr>
              <w:t>ідприємства - отримувача товару</w:t>
            </w:r>
          </w:p>
        </w:tc>
        <w:tc>
          <w:tcPr>
            <w:tcW w:w="425"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9C199D">
            <w:pPr>
              <w:shd w:val="clear" w:color="auto" w:fill="FFFFFF"/>
              <w:ind w:left="-44" w:right="-56"/>
              <w:jc w:val="center"/>
              <w:rPr>
                <w:rFonts w:ascii="Times New Roman" w:hAnsi="Times New Roman" w:cs="Times New Roman"/>
                <w:sz w:val="18"/>
                <w:szCs w:val="18"/>
              </w:rPr>
            </w:pPr>
            <w:r w:rsidRPr="0070649F">
              <w:rPr>
                <w:rFonts w:ascii="Times New Roman" w:hAnsi="Times New Roman" w:cs="Times New Roman"/>
                <w:sz w:val="18"/>
                <w:szCs w:val="18"/>
              </w:rPr>
              <w:t>Індивідуальний податковий номер платника податку на додану вартість (за наявності)</w:t>
            </w:r>
          </w:p>
        </w:tc>
        <w:tc>
          <w:tcPr>
            <w:tcW w:w="517"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9C199D">
            <w:pPr>
              <w:shd w:val="clear" w:color="auto" w:fill="FFFFFF"/>
              <w:ind w:left="-44" w:right="-56"/>
              <w:jc w:val="center"/>
              <w:rPr>
                <w:rFonts w:ascii="Times New Roman" w:hAnsi="Times New Roman" w:cs="Times New Roman"/>
                <w:sz w:val="18"/>
                <w:szCs w:val="18"/>
              </w:rPr>
            </w:pPr>
            <w:r w:rsidRPr="0070649F">
              <w:rPr>
                <w:rFonts w:ascii="Times New Roman" w:hAnsi="Times New Roman" w:cs="Times New Roman"/>
                <w:sz w:val="18"/>
                <w:szCs w:val="18"/>
              </w:rPr>
              <w:t>Номер та дата договору (зовнішньо-економічного контракту)</w:t>
            </w:r>
          </w:p>
        </w:tc>
        <w:tc>
          <w:tcPr>
            <w:tcW w:w="379"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9C199D">
            <w:pPr>
              <w:shd w:val="clear" w:color="auto" w:fill="FFFFFF"/>
              <w:ind w:left="-44" w:right="-56"/>
              <w:jc w:val="center"/>
              <w:rPr>
                <w:rFonts w:ascii="Times New Roman" w:hAnsi="Times New Roman" w:cs="Times New Roman"/>
                <w:sz w:val="18"/>
                <w:szCs w:val="18"/>
              </w:rPr>
            </w:pPr>
            <w:r w:rsidRPr="0070649F">
              <w:rPr>
                <w:rFonts w:ascii="Times New Roman" w:hAnsi="Times New Roman" w:cs="Times New Roman"/>
                <w:sz w:val="18"/>
                <w:szCs w:val="18"/>
              </w:rPr>
              <w:t>Номер та дата інвойсу (специфікації)</w:t>
            </w:r>
          </w:p>
        </w:tc>
        <w:tc>
          <w:tcPr>
            <w:tcW w:w="385"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9C199D">
            <w:pPr>
              <w:shd w:val="clear" w:color="auto" w:fill="FFFFFF"/>
              <w:ind w:left="-44" w:right="-56"/>
              <w:jc w:val="center"/>
              <w:rPr>
                <w:rFonts w:ascii="Times New Roman" w:hAnsi="Times New Roman" w:cs="Times New Roman"/>
                <w:sz w:val="18"/>
                <w:szCs w:val="18"/>
              </w:rPr>
            </w:pPr>
            <w:r w:rsidRPr="0070649F">
              <w:rPr>
                <w:rFonts w:ascii="Times New Roman" w:hAnsi="Times New Roman" w:cs="Times New Roman"/>
                <w:sz w:val="18"/>
                <w:szCs w:val="18"/>
              </w:rPr>
              <w:t>Найменування товару</w:t>
            </w:r>
          </w:p>
        </w:tc>
        <w:tc>
          <w:tcPr>
            <w:tcW w:w="353"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9C199D">
            <w:pPr>
              <w:shd w:val="clear" w:color="auto" w:fill="FFFFFF"/>
              <w:ind w:left="-44" w:right="-56"/>
              <w:jc w:val="center"/>
              <w:rPr>
                <w:rFonts w:ascii="Times New Roman" w:hAnsi="Times New Roman" w:cs="Times New Roman"/>
                <w:sz w:val="18"/>
                <w:szCs w:val="18"/>
              </w:rPr>
            </w:pPr>
            <w:r w:rsidRPr="0070649F">
              <w:rPr>
                <w:rFonts w:ascii="Times New Roman" w:hAnsi="Times New Roman" w:cs="Times New Roman"/>
                <w:sz w:val="18"/>
                <w:szCs w:val="18"/>
              </w:rPr>
              <w:t>Міжнародне непатентоване найменування (загальноприйняте) для лікарських засобів</w:t>
            </w:r>
          </w:p>
        </w:tc>
        <w:tc>
          <w:tcPr>
            <w:tcW w:w="425"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9C199D">
            <w:pPr>
              <w:shd w:val="clear" w:color="auto" w:fill="FFFFFF"/>
              <w:ind w:left="-44" w:right="-56"/>
              <w:jc w:val="center"/>
              <w:rPr>
                <w:rFonts w:ascii="Times New Roman" w:hAnsi="Times New Roman" w:cs="Times New Roman"/>
                <w:sz w:val="18"/>
                <w:szCs w:val="18"/>
              </w:rPr>
            </w:pPr>
            <w:r w:rsidRPr="0070649F">
              <w:rPr>
                <w:rFonts w:ascii="Times New Roman" w:hAnsi="Times New Roman" w:cs="Times New Roman"/>
                <w:sz w:val="18"/>
                <w:szCs w:val="18"/>
              </w:rPr>
              <w:t xml:space="preserve">Номер та дата реєстраційного посвідчення на лікарський засіб (інформація щодо введення </w:t>
            </w:r>
            <w:proofErr w:type="gramStart"/>
            <w:r w:rsidRPr="0070649F">
              <w:rPr>
                <w:rFonts w:ascii="Times New Roman" w:hAnsi="Times New Roman" w:cs="Times New Roman"/>
                <w:sz w:val="18"/>
                <w:szCs w:val="18"/>
              </w:rPr>
              <w:t>в</w:t>
            </w:r>
            <w:proofErr w:type="gramEnd"/>
            <w:r w:rsidRPr="0070649F">
              <w:rPr>
                <w:rFonts w:ascii="Times New Roman" w:hAnsi="Times New Roman" w:cs="Times New Roman"/>
                <w:sz w:val="18"/>
                <w:szCs w:val="18"/>
              </w:rPr>
              <w:t xml:space="preserve"> обіг в Україні </w:t>
            </w:r>
            <w:r w:rsidRPr="0070649F">
              <w:rPr>
                <w:rFonts w:ascii="Times New Roman" w:hAnsi="Times New Roman" w:cs="Times New Roman"/>
                <w:sz w:val="18"/>
                <w:szCs w:val="18"/>
              </w:rPr>
              <w:lastRenderedPageBreak/>
              <w:t>медичних виробів*)</w:t>
            </w:r>
          </w:p>
        </w:tc>
        <w:tc>
          <w:tcPr>
            <w:tcW w:w="386"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9C199D">
            <w:pPr>
              <w:shd w:val="clear" w:color="auto" w:fill="FFFFFF"/>
              <w:ind w:left="-44" w:right="-56"/>
              <w:jc w:val="center"/>
              <w:rPr>
                <w:rFonts w:ascii="Times New Roman" w:hAnsi="Times New Roman" w:cs="Times New Roman"/>
                <w:sz w:val="18"/>
                <w:szCs w:val="18"/>
              </w:rPr>
            </w:pPr>
            <w:r w:rsidRPr="0070649F">
              <w:rPr>
                <w:rFonts w:ascii="Times New Roman" w:hAnsi="Times New Roman" w:cs="Times New Roman"/>
                <w:sz w:val="18"/>
                <w:szCs w:val="18"/>
              </w:rPr>
              <w:lastRenderedPageBreak/>
              <w:t>Кількість лікарських засобів, медичних виробів, допоміжних засобів</w:t>
            </w:r>
          </w:p>
        </w:tc>
        <w:tc>
          <w:tcPr>
            <w:tcW w:w="314"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9C199D">
            <w:pPr>
              <w:shd w:val="clear" w:color="auto" w:fill="FFFFFF"/>
              <w:ind w:left="-72" w:right="-113"/>
              <w:jc w:val="center"/>
              <w:rPr>
                <w:rFonts w:ascii="Times New Roman" w:hAnsi="Times New Roman" w:cs="Times New Roman"/>
                <w:sz w:val="18"/>
                <w:szCs w:val="18"/>
              </w:rPr>
            </w:pPr>
            <w:r w:rsidRPr="0070649F">
              <w:rPr>
                <w:rFonts w:ascii="Times New Roman" w:hAnsi="Times New Roman" w:cs="Times New Roman"/>
                <w:sz w:val="18"/>
                <w:szCs w:val="18"/>
              </w:rPr>
              <w:t>Вартість, гривень</w:t>
            </w:r>
          </w:p>
        </w:tc>
        <w:tc>
          <w:tcPr>
            <w:tcW w:w="457" w:type="pct"/>
            <w:tcBorders>
              <w:top w:val="single" w:sz="8" w:space="0" w:color="000000"/>
              <w:left w:val="nil"/>
              <w:bottom w:val="single" w:sz="8" w:space="0" w:color="000000"/>
              <w:right w:val="nil"/>
            </w:tcBorders>
            <w:tcMar>
              <w:top w:w="100" w:type="dxa"/>
              <w:left w:w="100" w:type="dxa"/>
              <w:bottom w:w="100" w:type="dxa"/>
              <w:right w:w="100" w:type="dxa"/>
            </w:tcMar>
            <w:hideMark/>
          </w:tcPr>
          <w:p w:rsidR="0070649F" w:rsidRPr="0070649F" w:rsidRDefault="0070649F" w:rsidP="009C199D">
            <w:pPr>
              <w:shd w:val="clear" w:color="auto" w:fill="FFFFFF"/>
              <w:ind w:left="-44" w:right="-56"/>
              <w:jc w:val="center"/>
              <w:rPr>
                <w:rFonts w:ascii="Times New Roman" w:hAnsi="Times New Roman" w:cs="Times New Roman"/>
                <w:sz w:val="18"/>
                <w:szCs w:val="18"/>
              </w:rPr>
            </w:pPr>
            <w:r w:rsidRPr="0070649F">
              <w:rPr>
                <w:rFonts w:ascii="Times New Roman" w:hAnsi="Times New Roman" w:cs="Times New Roman"/>
                <w:sz w:val="18"/>
                <w:szCs w:val="18"/>
              </w:rPr>
              <w:t xml:space="preserve">Інформація щодо мови паковання/ маркування лікарського засобу, медичного </w:t>
            </w:r>
            <w:r w:rsidRPr="0070649F">
              <w:rPr>
                <w:rFonts w:ascii="Times New Roman" w:hAnsi="Times New Roman" w:cs="Times New Roman"/>
                <w:sz w:val="18"/>
                <w:szCs w:val="18"/>
              </w:rPr>
              <w:lastRenderedPageBreak/>
              <w:t>виробу, допоміжного засобу</w:t>
            </w:r>
          </w:p>
        </w:tc>
      </w:tr>
    </w:tbl>
    <w:p w:rsidR="0070649F" w:rsidRPr="0070649F" w:rsidRDefault="0070649F" w:rsidP="00AF468C">
      <w:pPr>
        <w:shd w:val="clear" w:color="auto" w:fill="FFFFFF"/>
        <w:jc w:val="both"/>
        <w:rPr>
          <w:rFonts w:ascii="Times New Roman" w:hAnsi="Times New Roman" w:cs="Times New Roman"/>
          <w:sz w:val="24"/>
          <w:szCs w:val="24"/>
        </w:rPr>
      </w:pPr>
    </w:p>
    <w:p w:rsidR="0070649F" w:rsidRPr="0070649F" w:rsidRDefault="0070649F" w:rsidP="00AF468C">
      <w:pPr>
        <w:shd w:val="clear" w:color="auto" w:fill="FFFFFF"/>
        <w:spacing w:after="0" w:line="240" w:lineRule="auto"/>
        <w:jc w:val="both"/>
        <w:rPr>
          <w:rFonts w:ascii="Times New Roman" w:hAnsi="Times New Roman" w:cs="Times New Roman"/>
          <w:sz w:val="20"/>
          <w:szCs w:val="20"/>
          <w:lang w:val="en-US"/>
        </w:rPr>
      </w:pPr>
      <w:r w:rsidRPr="0070649F">
        <w:rPr>
          <w:rFonts w:ascii="Times New Roman" w:hAnsi="Times New Roman" w:cs="Times New Roman"/>
          <w:sz w:val="24"/>
          <w:szCs w:val="24"/>
        </w:rPr>
        <w:t>Усього на суму _____________________________________ гривень.</w:t>
      </w:r>
      <w:r w:rsidRPr="0070649F">
        <w:rPr>
          <w:rFonts w:ascii="Times New Roman" w:hAnsi="Times New Roman" w:cs="Times New Roman"/>
          <w:sz w:val="20"/>
          <w:szCs w:val="20"/>
          <w:lang w:val="en-US"/>
        </w:rPr>
        <w:t xml:space="preserve"> </w:t>
      </w:r>
    </w:p>
    <w:p w:rsidR="0070649F" w:rsidRPr="0070649F" w:rsidRDefault="0070649F" w:rsidP="00AF468C">
      <w:pPr>
        <w:shd w:val="clear" w:color="auto" w:fill="FFFFFF"/>
        <w:spacing w:after="0" w:line="240" w:lineRule="auto"/>
        <w:ind w:left="2832" w:firstLine="708"/>
        <w:jc w:val="both"/>
        <w:rPr>
          <w:rFonts w:ascii="Times New Roman" w:hAnsi="Times New Roman" w:cs="Times New Roman"/>
          <w:sz w:val="16"/>
          <w:szCs w:val="16"/>
        </w:rPr>
      </w:pPr>
      <w:r w:rsidRPr="0070649F">
        <w:rPr>
          <w:rFonts w:ascii="Times New Roman" w:hAnsi="Times New Roman" w:cs="Times New Roman"/>
          <w:sz w:val="20"/>
          <w:szCs w:val="20"/>
        </w:rPr>
        <w:t>(словами)</w:t>
      </w:r>
    </w:p>
    <w:p w:rsidR="0070649F" w:rsidRPr="0070649F" w:rsidRDefault="0070649F" w:rsidP="00AF468C">
      <w:pPr>
        <w:shd w:val="clear" w:color="auto" w:fill="FFFFFF"/>
        <w:jc w:val="both"/>
        <w:rPr>
          <w:rFonts w:ascii="Times New Roman" w:hAnsi="Times New Roman" w:cs="Times New Roman"/>
          <w:sz w:val="24"/>
          <w:szCs w:val="24"/>
        </w:rPr>
      </w:pPr>
    </w:p>
    <w:p w:rsidR="0070649F" w:rsidRPr="0070649F" w:rsidRDefault="0070649F" w:rsidP="00AF468C">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 xml:space="preserve">Додаток: на _______ </w:t>
      </w:r>
      <w:proofErr w:type="gramStart"/>
      <w:r w:rsidRPr="0070649F">
        <w:rPr>
          <w:rFonts w:ascii="Times New Roman" w:hAnsi="Times New Roman" w:cs="Times New Roman"/>
          <w:sz w:val="24"/>
          <w:szCs w:val="24"/>
        </w:rPr>
        <w:t>арк. у</w:t>
      </w:r>
      <w:proofErr w:type="gramEnd"/>
      <w:r w:rsidRPr="0070649F">
        <w:rPr>
          <w:rFonts w:ascii="Times New Roman" w:hAnsi="Times New Roman" w:cs="Times New Roman"/>
          <w:sz w:val="24"/>
          <w:szCs w:val="24"/>
        </w:rPr>
        <w:t xml:space="preserve"> ____ прим.</w:t>
      </w:r>
    </w:p>
    <w:p w:rsidR="0070649F" w:rsidRPr="0070649F" w:rsidRDefault="0070649F" w:rsidP="00AF468C">
      <w:pPr>
        <w:shd w:val="clear" w:color="auto" w:fill="FFFFFF"/>
        <w:jc w:val="both"/>
        <w:rPr>
          <w:rFonts w:ascii="Times New Roman" w:hAnsi="Times New Roman" w:cs="Times New Roman"/>
          <w:sz w:val="24"/>
          <w:szCs w:val="24"/>
        </w:rPr>
      </w:pPr>
    </w:p>
    <w:tbl>
      <w:tblPr>
        <w:tblW w:w="8910" w:type="dxa"/>
        <w:tblBorders>
          <w:insideH w:val="nil"/>
          <w:insideV w:val="nil"/>
        </w:tblBorders>
        <w:tblLayout w:type="fixed"/>
        <w:tblLook w:val="0600" w:firstRow="0" w:lastRow="0" w:firstColumn="0" w:lastColumn="0" w:noHBand="1" w:noVBand="1"/>
      </w:tblPr>
      <w:tblGrid>
        <w:gridCol w:w="4545"/>
        <w:gridCol w:w="1710"/>
        <w:gridCol w:w="2655"/>
      </w:tblGrid>
      <w:tr w:rsidR="0070649F" w:rsidRPr="0070649F" w:rsidTr="009C199D">
        <w:trPr>
          <w:trHeight w:val="1140"/>
        </w:trPr>
        <w:tc>
          <w:tcPr>
            <w:tcW w:w="4545" w:type="dxa"/>
            <w:tcBorders>
              <w:top w:val="nil"/>
              <w:left w:val="nil"/>
              <w:bottom w:val="nil"/>
              <w:right w:val="nil"/>
            </w:tcBorders>
            <w:tcMar>
              <w:top w:w="100" w:type="dxa"/>
              <w:left w:w="100" w:type="dxa"/>
              <w:bottom w:w="100" w:type="dxa"/>
              <w:right w:w="100" w:type="dxa"/>
            </w:tcMar>
            <w:hideMark/>
          </w:tcPr>
          <w:p w:rsidR="0070649F" w:rsidRPr="0070649F" w:rsidRDefault="0070649F" w:rsidP="009C199D">
            <w:pPr>
              <w:shd w:val="clear" w:color="auto" w:fill="FFFFFF"/>
              <w:jc w:val="both"/>
              <w:rPr>
                <w:rFonts w:ascii="Times New Roman" w:hAnsi="Times New Roman" w:cs="Times New Roman"/>
                <w:sz w:val="20"/>
              </w:rPr>
            </w:pPr>
            <w:r w:rsidRPr="0070649F">
              <w:rPr>
                <w:rFonts w:ascii="Times New Roman" w:hAnsi="Times New Roman" w:cs="Times New Roman"/>
                <w:sz w:val="20"/>
              </w:rPr>
              <w:t>___________________________________________</w:t>
            </w:r>
          </w:p>
          <w:p w:rsidR="0070649F" w:rsidRPr="0070649F" w:rsidRDefault="0070649F" w:rsidP="00AF468C">
            <w:pPr>
              <w:shd w:val="clear" w:color="auto" w:fill="FFFFFF"/>
              <w:jc w:val="center"/>
              <w:rPr>
                <w:rFonts w:ascii="Times New Roman" w:hAnsi="Times New Roman" w:cs="Times New Roman"/>
                <w:sz w:val="20"/>
              </w:rPr>
            </w:pPr>
            <w:r w:rsidRPr="0070649F">
              <w:rPr>
                <w:rFonts w:ascii="Times New Roman" w:hAnsi="Times New Roman" w:cs="Times New Roman"/>
                <w:sz w:val="20"/>
              </w:rPr>
              <w:t xml:space="preserve">(найменування посади керівника </w:t>
            </w:r>
            <w:proofErr w:type="gramStart"/>
            <w:r w:rsidRPr="0070649F">
              <w:rPr>
                <w:rFonts w:ascii="Times New Roman" w:hAnsi="Times New Roman" w:cs="Times New Roman"/>
                <w:sz w:val="20"/>
              </w:rPr>
              <w:t>п</w:t>
            </w:r>
            <w:proofErr w:type="gramEnd"/>
            <w:r w:rsidRPr="0070649F">
              <w:rPr>
                <w:rFonts w:ascii="Times New Roman" w:hAnsi="Times New Roman" w:cs="Times New Roman"/>
                <w:sz w:val="20"/>
              </w:rPr>
              <w:t xml:space="preserve">ідприємства, </w:t>
            </w:r>
            <w:r w:rsidRPr="0070649F">
              <w:rPr>
                <w:rFonts w:ascii="Times New Roman" w:hAnsi="Times New Roman" w:cs="Times New Roman"/>
                <w:sz w:val="20"/>
              </w:rPr>
              <w:br/>
              <w:t>установи, організації)</w:t>
            </w:r>
          </w:p>
        </w:tc>
        <w:tc>
          <w:tcPr>
            <w:tcW w:w="1710" w:type="dxa"/>
            <w:tcBorders>
              <w:top w:val="nil"/>
              <w:left w:val="nil"/>
              <w:bottom w:val="nil"/>
              <w:right w:val="nil"/>
            </w:tcBorders>
            <w:tcMar>
              <w:top w:w="100" w:type="dxa"/>
              <w:left w:w="100" w:type="dxa"/>
              <w:bottom w:w="100" w:type="dxa"/>
              <w:right w:w="100" w:type="dxa"/>
            </w:tcMar>
            <w:hideMark/>
          </w:tcPr>
          <w:p w:rsidR="0070649F" w:rsidRPr="0070649F" w:rsidRDefault="0070649F" w:rsidP="009C199D">
            <w:pPr>
              <w:shd w:val="clear" w:color="auto" w:fill="FFFFFF"/>
              <w:jc w:val="center"/>
              <w:rPr>
                <w:rFonts w:ascii="Times New Roman" w:hAnsi="Times New Roman" w:cs="Times New Roman"/>
                <w:sz w:val="20"/>
              </w:rPr>
            </w:pPr>
            <w:r w:rsidRPr="0070649F">
              <w:rPr>
                <w:rFonts w:ascii="Times New Roman" w:hAnsi="Times New Roman" w:cs="Times New Roman"/>
                <w:sz w:val="20"/>
              </w:rPr>
              <w:t>______________</w:t>
            </w:r>
          </w:p>
          <w:p w:rsidR="0070649F" w:rsidRPr="0070649F" w:rsidRDefault="0070649F" w:rsidP="009C199D">
            <w:pPr>
              <w:shd w:val="clear" w:color="auto" w:fill="FFFFFF"/>
              <w:jc w:val="center"/>
              <w:rPr>
                <w:rFonts w:ascii="Times New Roman" w:hAnsi="Times New Roman" w:cs="Times New Roman"/>
                <w:sz w:val="20"/>
              </w:rPr>
            </w:pPr>
            <w:r w:rsidRPr="0070649F">
              <w:rPr>
                <w:rFonts w:ascii="Times New Roman" w:hAnsi="Times New Roman" w:cs="Times New Roman"/>
                <w:sz w:val="20"/>
              </w:rPr>
              <w:t>(</w:t>
            </w:r>
            <w:proofErr w:type="gramStart"/>
            <w:r w:rsidRPr="0070649F">
              <w:rPr>
                <w:rFonts w:ascii="Times New Roman" w:hAnsi="Times New Roman" w:cs="Times New Roman"/>
                <w:sz w:val="20"/>
              </w:rPr>
              <w:t>п</w:t>
            </w:r>
            <w:proofErr w:type="gramEnd"/>
            <w:r w:rsidRPr="0070649F">
              <w:rPr>
                <w:rFonts w:ascii="Times New Roman" w:hAnsi="Times New Roman" w:cs="Times New Roman"/>
                <w:sz w:val="20"/>
              </w:rPr>
              <w:t>ідпис)</w:t>
            </w:r>
          </w:p>
        </w:tc>
        <w:tc>
          <w:tcPr>
            <w:tcW w:w="2655" w:type="dxa"/>
            <w:tcBorders>
              <w:top w:val="nil"/>
              <w:left w:val="nil"/>
              <w:bottom w:val="nil"/>
              <w:right w:val="nil"/>
            </w:tcBorders>
            <w:tcMar>
              <w:top w:w="100" w:type="dxa"/>
              <w:left w:w="100" w:type="dxa"/>
              <w:bottom w:w="100" w:type="dxa"/>
              <w:right w:w="100" w:type="dxa"/>
            </w:tcMar>
            <w:hideMark/>
          </w:tcPr>
          <w:p w:rsidR="0070649F" w:rsidRPr="0070649F" w:rsidRDefault="0070649F" w:rsidP="009C199D">
            <w:pPr>
              <w:shd w:val="clear" w:color="auto" w:fill="FFFFFF"/>
              <w:jc w:val="center"/>
              <w:rPr>
                <w:rFonts w:ascii="Times New Roman" w:hAnsi="Times New Roman" w:cs="Times New Roman"/>
                <w:sz w:val="20"/>
              </w:rPr>
            </w:pPr>
            <w:r w:rsidRPr="0070649F">
              <w:rPr>
                <w:rFonts w:ascii="Times New Roman" w:hAnsi="Times New Roman" w:cs="Times New Roman"/>
                <w:sz w:val="20"/>
              </w:rPr>
              <w:t>_______________________</w:t>
            </w:r>
          </w:p>
          <w:p w:rsidR="0070649F" w:rsidRPr="0070649F" w:rsidRDefault="0070649F" w:rsidP="009C199D">
            <w:pPr>
              <w:shd w:val="clear" w:color="auto" w:fill="FFFFFF"/>
              <w:jc w:val="center"/>
              <w:rPr>
                <w:rFonts w:ascii="Times New Roman" w:hAnsi="Times New Roman" w:cs="Times New Roman"/>
                <w:sz w:val="20"/>
              </w:rPr>
            </w:pPr>
            <w:r w:rsidRPr="0070649F">
              <w:rPr>
                <w:rFonts w:ascii="Times New Roman" w:hAnsi="Times New Roman" w:cs="Times New Roman"/>
                <w:sz w:val="20"/>
              </w:rPr>
              <w:t xml:space="preserve">(ініціали та </w:t>
            </w:r>
            <w:proofErr w:type="gramStart"/>
            <w:r w:rsidRPr="0070649F">
              <w:rPr>
                <w:rFonts w:ascii="Times New Roman" w:hAnsi="Times New Roman" w:cs="Times New Roman"/>
                <w:sz w:val="20"/>
              </w:rPr>
              <w:t>пр</w:t>
            </w:r>
            <w:proofErr w:type="gramEnd"/>
            <w:r w:rsidRPr="0070649F">
              <w:rPr>
                <w:rFonts w:ascii="Times New Roman" w:hAnsi="Times New Roman" w:cs="Times New Roman"/>
                <w:sz w:val="20"/>
              </w:rPr>
              <w:t>ізвище)</w:t>
            </w:r>
          </w:p>
        </w:tc>
      </w:tr>
      <w:tr w:rsidR="0070649F" w:rsidRPr="0070649F" w:rsidTr="009C199D">
        <w:trPr>
          <w:trHeight w:val="480"/>
        </w:trPr>
        <w:tc>
          <w:tcPr>
            <w:tcW w:w="4545" w:type="dxa"/>
            <w:tcBorders>
              <w:top w:val="nil"/>
              <w:left w:val="nil"/>
              <w:bottom w:val="nil"/>
              <w:right w:val="nil"/>
            </w:tcBorders>
            <w:tcMar>
              <w:top w:w="100" w:type="dxa"/>
              <w:left w:w="100" w:type="dxa"/>
              <w:bottom w:w="100" w:type="dxa"/>
              <w:right w:w="100" w:type="dxa"/>
            </w:tcMar>
            <w:hideMark/>
          </w:tcPr>
          <w:p w:rsidR="0070649F" w:rsidRPr="0070649F" w:rsidRDefault="0070649F" w:rsidP="009C199D">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МП (за наявності)</w:t>
            </w:r>
          </w:p>
        </w:tc>
        <w:tc>
          <w:tcPr>
            <w:tcW w:w="1710" w:type="dxa"/>
            <w:tcBorders>
              <w:top w:val="nil"/>
              <w:left w:val="nil"/>
              <w:bottom w:val="nil"/>
              <w:right w:val="nil"/>
            </w:tcBorders>
            <w:tcMar>
              <w:top w:w="100" w:type="dxa"/>
              <w:left w:w="100" w:type="dxa"/>
              <w:bottom w:w="100" w:type="dxa"/>
              <w:right w:w="100" w:type="dxa"/>
            </w:tcMar>
            <w:hideMark/>
          </w:tcPr>
          <w:p w:rsidR="0070649F" w:rsidRPr="0070649F" w:rsidRDefault="0070649F" w:rsidP="009C199D">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 xml:space="preserve"> </w:t>
            </w:r>
          </w:p>
        </w:tc>
        <w:tc>
          <w:tcPr>
            <w:tcW w:w="2655" w:type="dxa"/>
            <w:tcBorders>
              <w:top w:val="nil"/>
              <w:left w:val="nil"/>
              <w:bottom w:val="nil"/>
              <w:right w:val="nil"/>
            </w:tcBorders>
            <w:tcMar>
              <w:top w:w="100" w:type="dxa"/>
              <w:left w:w="100" w:type="dxa"/>
              <w:bottom w:w="100" w:type="dxa"/>
              <w:right w:w="100" w:type="dxa"/>
            </w:tcMar>
            <w:hideMark/>
          </w:tcPr>
          <w:p w:rsidR="0070649F" w:rsidRPr="0070649F" w:rsidRDefault="0070649F" w:rsidP="009C199D">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 xml:space="preserve"> </w:t>
            </w:r>
          </w:p>
        </w:tc>
      </w:tr>
    </w:tbl>
    <w:p w:rsidR="0070649F" w:rsidRPr="0070649F" w:rsidRDefault="0070649F" w:rsidP="00AF468C">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____ _____________ 20__ р.</w:t>
      </w:r>
    </w:p>
    <w:p w:rsidR="0070649F" w:rsidRPr="0070649F" w:rsidRDefault="0070649F" w:rsidP="00AF468C">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__________</w:t>
      </w:r>
    </w:p>
    <w:p w:rsidR="0070649F" w:rsidRPr="0070649F" w:rsidRDefault="0070649F" w:rsidP="00AF468C">
      <w:pPr>
        <w:rPr>
          <w:rFonts w:ascii="Times New Roman" w:hAnsi="Times New Roman" w:cs="Times New Roman"/>
        </w:rPr>
      </w:pPr>
      <w:r w:rsidRPr="0070649F">
        <w:rPr>
          <w:rFonts w:ascii="Times New Roman" w:hAnsi="Times New Roman" w:cs="Times New Roman"/>
          <w:sz w:val="24"/>
          <w:szCs w:val="24"/>
          <w:vertAlign w:val="superscript"/>
        </w:rPr>
        <w:t>*</w:t>
      </w:r>
      <w:r w:rsidRPr="0070649F">
        <w:rPr>
          <w:rFonts w:ascii="Times New Roman" w:hAnsi="Times New Roman" w:cs="Times New Roman"/>
          <w:sz w:val="20"/>
        </w:rPr>
        <w:t xml:space="preserve"> Зазначається номер </w:t>
      </w:r>
      <w:proofErr w:type="gramStart"/>
      <w:r w:rsidRPr="0070649F">
        <w:rPr>
          <w:rFonts w:ascii="Times New Roman" w:hAnsi="Times New Roman" w:cs="Times New Roman"/>
          <w:sz w:val="20"/>
        </w:rPr>
        <w:t>св</w:t>
      </w:r>
      <w:proofErr w:type="gramEnd"/>
      <w:r w:rsidRPr="0070649F">
        <w:rPr>
          <w:rFonts w:ascii="Times New Roman" w:hAnsi="Times New Roman" w:cs="Times New Roman"/>
          <w:sz w:val="20"/>
        </w:rPr>
        <w:t>ідоцтва про державну реєстрацію медичного виробу або номер сертифіката відповідності медичного виробу, виданого органом з оцінки відповідності.</w:t>
      </w:r>
    </w:p>
    <w:p w:rsidR="0070649F" w:rsidRPr="0070649F" w:rsidRDefault="0070649F" w:rsidP="00DA1288">
      <w:pPr>
        <w:shd w:val="clear" w:color="auto" w:fill="FFFFFF"/>
        <w:spacing w:before="150" w:after="150" w:line="240" w:lineRule="auto"/>
        <w:ind w:left="450" w:right="450"/>
        <w:jc w:val="center"/>
        <w:rPr>
          <w:rFonts w:ascii="Times New Roman" w:eastAsia="Times New Roman" w:hAnsi="Times New Roman" w:cs="Times New Roman"/>
          <w:sz w:val="24"/>
          <w:szCs w:val="24"/>
          <w:lang w:val="uk-UA" w:eastAsia="ru-RU"/>
        </w:rPr>
      </w:pPr>
    </w:p>
    <w:tbl>
      <w:tblPr>
        <w:tblW w:w="5000" w:type="pct"/>
        <w:tblCellMar>
          <w:left w:w="0" w:type="dxa"/>
          <w:right w:w="0" w:type="dxa"/>
        </w:tblCellMar>
        <w:tblLook w:val="04A0" w:firstRow="1" w:lastRow="0" w:firstColumn="1" w:lastColumn="0" w:noHBand="0" w:noVBand="1"/>
      </w:tblPr>
      <w:tblGrid>
        <w:gridCol w:w="4355"/>
        <w:gridCol w:w="5006"/>
      </w:tblGrid>
      <w:tr w:rsidR="00DA1288" w:rsidRPr="0070649F" w:rsidTr="00DA1288">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150" w:after="150" w:line="240" w:lineRule="auto"/>
              <w:rPr>
                <w:rFonts w:ascii="Times New Roman" w:eastAsia="Times New Roman" w:hAnsi="Times New Roman" w:cs="Times New Roman"/>
                <w:sz w:val="24"/>
                <w:szCs w:val="24"/>
                <w:lang w:eastAsia="ru-RU"/>
              </w:rPr>
            </w:pPr>
            <w:bookmarkStart w:id="142" w:name="n143"/>
            <w:bookmarkEnd w:id="142"/>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150" w:after="150" w:line="240" w:lineRule="auto"/>
              <w:jc w:val="center"/>
              <w:rPr>
                <w:rFonts w:ascii="Times New Roman" w:eastAsia="Times New Roman" w:hAnsi="Times New Roman" w:cs="Times New Roman"/>
                <w:sz w:val="24"/>
                <w:szCs w:val="24"/>
                <w:lang w:eastAsia="ru-RU"/>
              </w:rPr>
            </w:pPr>
            <w:r w:rsidRPr="0070649F">
              <w:rPr>
                <w:rFonts w:ascii="Times New Roman" w:eastAsia="Times New Roman" w:hAnsi="Times New Roman" w:cs="Times New Roman"/>
                <w:sz w:val="24"/>
                <w:szCs w:val="24"/>
                <w:lang w:eastAsia="ru-RU"/>
              </w:rPr>
              <w:t>Додаток 2</w:t>
            </w:r>
            <w:r w:rsidRPr="0070649F">
              <w:rPr>
                <w:rFonts w:ascii="Times New Roman" w:eastAsia="Times New Roman" w:hAnsi="Times New Roman" w:cs="Times New Roman"/>
                <w:sz w:val="24"/>
                <w:szCs w:val="24"/>
                <w:lang w:eastAsia="ru-RU"/>
              </w:rPr>
              <w:br/>
              <w:t>до Порядку</w:t>
            </w:r>
            <w:r w:rsidRPr="0070649F">
              <w:rPr>
                <w:rFonts w:ascii="Times New Roman" w:eastAsia="Times New Roman" w:hAnsi="Times New Roman" w:cs="Times New Roman"/>
                <w:sz w:val="24"/>
                <w:szCs w:val="24"/>
                <w:lang w:eastAsia="ru-RU"/>
              </w:rPr>
              <w:br/>
              <w:t>(в редакції постанови Кабінету Міні</w:t>
            </w:r>
            <w:proofErr w:type="gramStart"/>
            <w:r w:rsidRPr="0070649F">
              <w:rPr>
                <w:rFonts w:ascii="Times New Roman" w:eastAsia="Times New Roman" w:hAnsi="Times New Roman" w:cs="Times New Roman"/>
                <w:sz w:val="24"/>
                <w:szCs w:val="24"/>
                <w:lang w:eastAsia="ru-RU"/>
              </w:rPr>
              <w:t>стр</w:t>
            </w:r>
            <w:proofErr w:type="gramEnd"/>
            <w:r w:rsidRPr="0070649F">
              <w:rPr>
                <w:rFonts w:ascii="Times New Roman" w:eastAsia="Times New Roman" w:hAnsi="Times New Roman" w:cs="Times New Roman"/>
                <w:sz w:val="24"/>
                <w:szCs w:val="24"/>
                <w:lang w:eastAsia="ru-RU"/>
              </w:rPr>
              <w:t>ів України</w:t>
            </w:r>
            <w:r w:rsidRPr="0070649F">
              <w:rPr>
                <w:rFonts w:ascii="Times New Roman" w:eastAsia="Times New Roman" w:hAnsi="Times New Roman" w:cs="Times New Roman"/>
                <w:sz w:val="24"/>
                <w:szCs w:val="24"/>
                <w:lang w:eastAsia="ru-RU"/>
              </w:rPr>
              <w:br/>
              <w:t>від 15 квітня 2020 р. № 282)</w:t>
            </w:r>
          </w:p>
        </w:tc>
      </w:tr>
    </w:tbl>
    <w:p w:rsidR="00DA1288" w:rsidRPr="0070649F" w:rsidRDefault="00DA1288" w:rsidP="00DA1288">
      <w:pPr>
        <w:shd w:val="clear" w:color="auto" w:fill="FFFFFF"/>
        <w:spacing w:before="150" w:after="150" w:line="240" w:lineRule="auto"/>
        <w:ind w:left="450" w:right="450"/>
        <w:jc w:val="center"/>
        <w:rPr>
          <w:rFonts w:ascii="Times New Roman" w:eastAsia="Times New Roman" w:hAnsi="Times New Roman" w:cs="Times New Roman"/>
          <w:b/>
          <w:bCs/>
          <w:sz w:val="28"/>
          <w:szCs w:val="28"/>
          <w:lang w:val="uk-UA" w:eastAsia="ru-RU"/>
        </w:rPr>
      </w:pPr>
      <w:bookmarkStart w:id="143" w:name="n144"/>
      <w:bookmarkEnd w:id="143"/>
      <w:r w:rsidRPr="0070649F">
        <w:rPr>
          <w:rFonts w:ascii="Times New Roman" w:eastAsia="Times New Roman" w:hAnsi="Times New Roman" w:cs="Times New Roman"/>
          <w:b/>
          <w:bCs/>
          <w:sz w:val="28"/>
          <w:szCs w:val="28"/>
          <w:lang w:eastAsia="ru-RU"/>
        </w:rPr>
        <w:t>ДОВІДКА,</w:t>
      </w:r>
      <w:r w:rsidRPr="0070649F">
        <w:rPr>
          <w:rFonts w:ascii="Times New Roman" w:eastAsia="Times New Roman" w:hAnsi="Times New Roman" w:cs="Times New Roman"/>
          <w:sz w:val="24"/>
          <w:szCs w:val="24"/>
          <w:lang w:eastAsia="ru-RU"/>
        </w:rPr>
        <w:br/>
      </w:r>
      <w:r w:rsidRPr="0070649F">
        <w:rPr>
          <w:rFonts w:ascii="Times New Roman" w:eastAsia="Times New Roman" w:hAnsi="Times New Roman" w:cs="Times New Roman"/>
          <w:b/>
          <w:bCs/>
          <w:sz w:val="28"/>
          <w:szCs w:val="28"/>
          <w:lang w:eastAsia="ru-RU"/>
        </w:rPr>
        <w:t xml:space="preserve">що </w:t>
      </w:r>
      <w:proofErr w:type="gramStart"/>
      <w:r w:rsidRPr="0070649F">
        <w:rPr>
          <w:rFonts w:ascii="Times New Roman" w:eastAsia="Times New Roman" w:hAnsi="Times New Roman" w:cs="Times New Roman"/>
          <w:b/>
          <w:bCs/>
          <w:sz w:val="28"/>
          <w:szCs w:val="28"/>
          <w:lang w:eastAsia="ru-RU"/>
        </w:rPr>
        <w:t>п</w:t>
      </w:r>
      <w:proofErr w:type="gramEnd"/>
      <w:r w:rsidRPr="0070649F">
        <w:rPr>
          <w:rFonts w:ascii="Times New Roman" w:eastAsia="Times New Roman" w:hAnsi="Times New Roman" w:cs="Times New Roman"/>
          <w:b/>
          <w:bCs/>
          <w:sz w:val="28"/>
          <w:szCs w:val="28"/>
          <w:lang w:eastAsia="ru-RU"/>
        </w:rPr>
        <w:t>ідтверджує ввезення лікарських засобів, медичних виробів та допоміжних засобів до них на митну територію України відповідно до угод (договорів), укладених</w:t>
      </w:r>
    </w:p>
    <w:p w:rsidR="0070649F" w:rsidRPr="0070649F" w:rsidRDefault="0070649F" w:rsidP="00A94FC9">
      <w:pPr>
        <w:shd w:val="clear" w:color="auto" w:fill="FFFFFF"/>
        <w:ind w:left="3119" w:hanging="142"/>
        <w:jc w:val="center"/>
        <w:rPr>
          <w:rFonts w:ascii="Times New Roman" w:hAnsi="Times New Roman" w:cs="Times New Roman"/>
          <w:szCs w:val="28"/>
        </w:rPr>
      </w:pPr>
    </w:p>
    <w:p w:rsidR="0070649F" w:rsidRPr="0070649F" w:rsidRDefault="0070649F" w:rsidP="00A94FC9">
      <w:pPr>
        <w:shd w:val="clear" w:color="auto" w:fill="FFFFFF"/>
        <w:ind w:left="3119" w:hanging="142"/>
        <w:jc w:val="center"/>
        <w:rPr>
          <w:rFonts w:ascii="Times New Roman" w:hAnsi="Times New Roman" w:cs="Times New Roman"/>
          <w:sz w:val="24"/>
          <w:szCs w:val="24"/>
        </w:rPr>
      </w:pPr>
      <w:r w:rsidRPr="0070649F">
        <w:rPr>
          <w:rFonts w:ascii="Times New Roman" w:hAnsi="Times New Roman" w:cs="Times New Roman"/>
          <w:szCs w:val="28"/>
        </w:rPr>
        <w:t xml:space="preserve">Додаток 2 </w:t>
      </w:r>
      <w:r w:rsidRPr="0070649F">
        <w:rPr>
          <w:rFonts w:ascii="Times New Roman" w:hAnsi="Times New Roman" w:cs="Times New Roman"/>
          <w:szCs w:val="28"/>
        </w:rPr>
        <w:br/>
        <w:t xml:space="preserve">до Порядку </w:t>
      </w:r>
      <w:r w:rsidRPr="0070649F">
        <w:rPr>
          <w:rFonts w:ascii="Times New Roman" w:hAnsi="Times New Roman" w:cs="Times New Roman"/>
          <w:szCs w:val="28"/>
        </w:rPr>
        <w:br/>
      </w:r>
      <w:r w:rsidRPr="0070649F">
        <w:rPr>
          <w:rFonts w:ascii="Times New Roman" w:hAnsi="Times New Roman" w:cs="Times New Roman"/>
          <w:szCs w:val="28"/>
        </w:rPr>
        <w:lastRenderedPageBreak/>
        <w:t>(в редакції постанови Кабінету Міні</w:t>
      </w:r>
      <w:proofErr w:type="gramStart"/>
      <w:r w:rsidRPr="0070649F">
        <w:rPr>
          <w:rFonts w:ascii="Times New Roman" w:hAnsi="Times New Roman" w:cs="Times New Roman"/>
          <w:szCs w:val="28"/>
        </w:rPr>
        <w:t>стр</w:t>
      </w:r>
      <w:proofErr w:type="gramEnd"/>
      <w:r w:rsidRPr="0070649F">
        <w:rPr>
          <w:rFonts w:ascii="Times New Roman" w:hAnsi="Times New Roman" w:cs="Times New Roman"/>
          <w:szCs w:val="28"/>
        </w:rPr>
        <w:t xml:space="preserve">ів України </w:t>
      </w:r>
      <w:r w:rsidRPr="0070649F">
        <w:rPr>
          <w:rFonts w:ascii="Times New Roman" w:hAnsi="Times New Roman" w:cs="Times New Roman"/>
          <w:szCs w:val="28"/>
        </w:rPr>
        <w:br/>
        <w:t>від 15 квітня 2020 р. № 282)</w:t>
      </w:r>
    </w:p>
    <w:p w:rsidR="0070649F" w:rsidRPr="0070649F" w:rsidRDefault="0070649F" w:rsidP="00A94FC9">
      <w:pPr>
        <w:shd w:val="clear" w:color="auto" w:fill="FFFFFF"/>
        <w:rPr>
          <w:rFonts w:ascii="Times New Roman" w:hAnsi="Times New Roman" w:cs="Times New Roman"/>
          <w:sz w:val="24"/>
          <w:szCs w:val="24"/>
        </w:rPr>
      </w:pPr>
    </w:p>
    <w:p w:rsidR="0070649F" w:rsidRPr="0070649F" w:rsidRDefault="0070649F" w:rsidP="00A94FC9">
      <w:pPr>
        <w:shd w:val="clear" w:color="auto" w:fill="FFFFFF"/>
        <w:rPr>
          <w:rFonts w:ascii="Times New Roman" w:hAnsi="Times New Roman" w:cs="Times New Roman"/>
          <w:sz w:val="24"/>
          <w:szCs w:val="24"/>
        </w:rPr>
      </w:pPr>
    </w:p>
    <w:p w:rsidR="0070649F" w:rsidRPr="0070649F" w:rsidRDefault="0070649F" w:rsidP="00A94FC9">
      <w:pPr>
        <w:shd w:val="clear" w:color="auto" w:fill="FFFFFF"/>
        <w:jc w:val="center"/>
        <w:rPr>
          <w:rFonts w:ascii="Times New Roman" w:hAnsi="Times New Roman" w:cs="Times New Roman"/>
          <w:b/>
          <w:szCs w:val="28"/>
        </w:rPr>
      </w:pPr>
      <w:r w:rsidRPr="0070649F">
        <w:rPr>
          <w:rFonts w:ascii="Times New Roman" w:hAnsi="Times New Roman" w:cs="Times New Roman"/>
          <w:b/>
          <w:szCs w:val="28"/>
        </w:rPr>
        <w:t xml:space="preserve">ДОВІДКА № _____, </w:t>
      </w:r>
      <w:r w:rsidRPr="0070649F">
        <w:rPr>
          <w:rFonts w:ascii="Times New Roman" w:hAnsi="Times New Roman" w:cs="Times New Roman"/>
          <w:b/>
          <w:szCs w:val="28"/>
        </w:rPr>
        <w:br/>
        <w:t xml:space="preserve">що </w:t>
      </w:r>
      <w:proofErr w:type="gramStart"/>
      <w:r w:rsidRPr="0070649F">
        <w:rPr>
          <w:rFonts w:ascii="Times New Roman" w:hAnsi="Times New Roman" w:cs="Times New Roman"/>
          <w:b/>
          <w:szCs w:val="28"/>
        </w:rPr>
        <w:t>п</w:t>
      </w:r>
      <w:proofErr w:type="gramEnd"/>
      <w:r w:rsidRPr="0070649F">
        <w:rPr>
          <w:rFonts w:ascii="Times New Roman" w:hAnsi="Times New Roman" w:cs="Times New Roman"/>
          <w:b/>
          <w:szCs w:val="28"/>
        </w:rPr>
        <w:t>ідтверджує ввезення лікарських засобів, медичних виробів та допоміжних засобів до них на митну територію України відповідно до угод (договорів), укладених</w:t>
      </w:r>
    </w:p>
    <w:p w:rsidR="0070649F" w:rsidRPr="0070649F" w:rsidRDefault="0070649F" w:rsidP="00A94FC9">
      <w:pPr>
        <w:shd w:val="clear" w:color="auto" w:fill="FFFFFF"/>
        <w:jc w:val="center"/>
        <w:rPr>
          <w:rFonts w:ascii="Times New Roman" w:hAnsi="Times New Roman" w:cs="Times New Roman"/>
          <w:szCs w:val="28"/>
        </w:rPr>
      </w:pPr>
      <w:r w:rsidRPr="0070649F">
        <w:rPr>
          <w:rFonts w:ascii="Times New Roman" w:hAnsi="Times New Roman" w:cs="Times New Roman"/>
          <w:szCs w:val="28"/>
        </w:rPr>
        <w:t>________________________________________________________________</w:t>
      </w:r>
    </w:p>
    <w:p w:rsidR="0070649F" w:rsidRPr="0070649F" w:rsidRDefault="0070649F" w:rsidP="00A94FC9">
      <w:pPr>
        <w:shd w:val="clear" w:color="auto" w:fill="FFFFFF"/>
        <w:jc w:val="center"/>
        <w:rPr>
          <w:rFonts w:ascii="Times New Roman" w:hAnsi="Times New Roman" w:cs="Times New Roman"/>
          <w:sz w:val="24"/>
          <w:szCs w:val="24"/>
        </w:rPr>
      </w:pPr>
      <w:r w:rsidRPr="0070649F">
        <w:rPr>
          <w:rFonts w:ascii="Times New Roman" w:hAnsi="Times New Roman" w:cs="Times New Roman"/>
          <w:sz w:val="20"/>
        </w:rPr>
        <w:t xml:space="preserve">(з </w:t>
      </w:r>
      <w:proofErr w:type="gramStart"/>
      <w:r w:rsidRPr="0070649F">
        <w:rPr>
          <w:rFonts w:ascii="Times New Roman" w:hAnsi="Times New Roman" w:cs="Times New Roman"/>
          <w:sz w:val="20"/>
        </w:rPr>
        <w:t>особою</w:t>
      </w:r>
      <w:proofErr w:type="gramEnd"/>
      <w:r w:rsidRPr="0070649F">
        <w:rPr>
          <w:rFonts w:ascii="Times New Roman" w:hAnsi="Times New Roman" w:cs="Times New Roman"/>
          <w:sz w:val="20"/>
        </w:rPr>
        <w:t>, уповноваженою на здійснення закупівель у сфері охорони здоров’я, або між МОЗ та спеціалізованою організацією, що здійснює закупівлю)</w:t>
      </w:r>
    </w:p>
    <w:p w:rsidR="0070649F" w:rsidRPr="0070649F" w:rsidRDefault="0070649F" w:rsidP="00A94FC9">
      <w:pPr>
        <w:shd w:val="clear" w:color="auto" w:fill="FFFFFF"/>
        <w:spacing w:after="0"/>
        <w:ind w:firstLine="567"/>
        <w:jc w:val="both"/>
        <w:rPr>
          <w:rFonts w:ascii="Times New Roman" w:hAnsi="Times New Roman" w:cs="Times New Roman"/>
          <w:sz w:val="24"/>
          <w:szCs w:val="24"/>
        </w:rPr>
      </w:pPr>
      <w:r w:rsidRPr="0070649F">
        <w:rPr>
          <w:rFonts w:ascii="Times New Roman" w:hAnsi="Times New Roman" w:cs="Times New Roman"/>
          <w:sz w:val="24"/>
          <w:szCs w:val="24"/>
        </w:rPr>
        <w:t xml:space="preserve">МОЗ </w:t>
      </w:r>
      <w:proofErr w:type="gramStart"/>
      <w:r w:rsidRPr="0070649F">
        <w:rPr>
          <w:rFonts w:ascii="Times New Roman" w:hAnsi="Times New Roman" w:cs="Times New Roman"/>
          <w:sz w:val="24"/>
          <w:szCs w:val="24"/>
        </w:rPr>
        <w:t>п</w:t>
      </w:r>
      <w:proofErr w:type="gramEnd"/>
      <w:r w:rsidRPr="0070649F">
        <w:rPr>
          <w:rFonts w:ascii="Times New Roman" w:hAnsi="Times New Roman" w:cs="Times New Roman"/>
          <w:sz w:val="24"/>
          <w:szCs w:val="24"/>
        </w:rPr>
        <w:t>ідтверджує, що _____________________________________________________</w:t>
      </w:r>
    </w:p>
    <w:p w:rsidR="0070649F" w:rsidRPr="0070649F" w:rsidRDefault="0070649F" w:rsidP="00A94FC9">
      <w:pPr>
        <w:shd w:val="clear" w:color="auto" w:fill="FFFFFF"/>
        <w:spacing w:after="0"/>
        <w:ind w:firstLine="283"/>
        <w:jc w:val="center"/>
        <w:rPr>
          <w:rFonts w:ascii="Times New Roman" w:hAnsi="Times New Roman" w:cs="Times New Roman"/>
          <w:sz w:val="20"/>
        </w:rPr>
      </w:pPr>
      <w:r w:rsidRPr="0070649F">
        <w:rPr>
          <w:rFonts w:ascii="Times New Roman" w:hAnsi="Times New Roman" w:cs="Times New Roman"/>
          <w:sz w:val="20"/>
        </w:rPr>
        <w:t xml:space="preserve">      </w:t>
      </w:r>
      <w:r w:rsidRPr="0070649F">
        <w:rPr>
          <w:rFonts w:ascii="Times New Roman" w:hAnsi="Times New Roman" w:cs="Times New Roman"/>
          <w:sz w:val="20"/>
        </w:rPr>
        <w:tab/>
        <w:t xml:space="preserve">                       (найменування </w:t>
      </w:r>
      <w:proofErr w:type="gramStart"/>
      <w:r w:rsidRPr="0070649F">
        <w:rPr>
          <w:rFonts w:ascii="Times New Roman" w:hAnsi="Times New Roman" w:cs="Times New Roman"/>
          <w:sz w:val="20"/>
        </w:rPr>
        <w:t>п</w:t>
      </w:r>
      <w:proofErr w:type="gramEnd"/>
      <w:r w:rsidRPr="0070649F">
        <w:rPr>
          <w:rFonts w:ascii="Times New Roman" w:hAnsi="Times New Roman" w:cs="Times New Roman"/>
          <w:sz w:val="20"/>
        </w:rPr>
        <w:t>ідприємства, установи, організації, місцезнаходження, код згідно з ЄДРПОУ)</w:t>
      </w:r>
    </w:p>
    <w:p w:rsidR="0070649F" w:rsidRPr="0070649F" w:rsidRDefault="0070649F" w:rsidP="00A94FC9">
      <w:pPr>
        <w:shd w:val="clear" w:color="auto" w:fill="FFFFFF"/>
        <w:spacing w:after="0"/>
        <w:jc w:val="both"/>
        <w:rPr>
          <w:rFonts w:ascii="Times New Roman" w:hAnsi="Times New Roman" w:cs="Times New Roman"/>
          <w:sz w:val="24"/>
          <w:szCs w:val="24"/>
        </w:rPr>
      </w:pPr>
      <w:r w:rsidRPr="0070649F">
        <w:rPr>
          <w:rFonts w:ascii="Times New Roman" w:hAnsi="Times New Roman" w:cs="Times New Roman"/>
          <w:sz w:val="24"/>
          <w:szCs w:val="24"/>
        </w:rPr>
        <w:t>планує ввезення на митну територію України лікарських засобів, медичних виробі</w:t>
      </w:r>
      <w:proofErr w:type="gramStart"/>
      <w:r w:rsidRPr="0070649F">
        <w:rPr>
          <w:rFonts w:ascii="Times New Roman" w:hAnsi="Times New Roman" w:cs="Times New Roman"/>
          <w:sz w:val="24"/>
          <w:szCs w:val="24"/>
        </w:rPr>
        <w:t>в</w:t>
      </w:r>
      <w:proofErr w:type="gramEnd"/>
      <w:r w:rsidRPr="0070649F">
        <w:rPr>
          <w:rFonts w:ascii="Times New Roman" w:hAnsi="Times New Roman" w:cs="Times New Roman"/>
          <w:sz w:val="24"/>
          <w:szCs w:val="24"/>
        </w:rPr>
        <w:t xml:space="preserve"> </w:t>
      </w:r>
      <w:proofErr w:type="gramStart"/>
      <w:r w:rsidRPr="0070649F">
        <w:rPr>
          <w:rFonts w:ascii="Times New Roman" w:hAnsi="Times New Roman" w:cs="Times New Roman"/>
          <w:sz w:val="24"/>
          <w:szCs w:val="24"/>
        </w:rPr>
        <w:t>та</w:t>
      </w:r>
      <w:proofErr w:type="gramEnd"/>
      <w:r w:rsidRPr="0070649F">
        <w:rPr>
          <w:rFonts w:ascii="Times New Roman" w:hAnsi="Times New Roman" w:cs="Times New Roman"/>
          <w:sz w:val="24"/>
          <w:szCs w:val="24"/>
        </w:rPr>
        <w:t xml:space="preserve"> допоміжних засобів до них відповідно до угод (договорів) від _____ ___________ 20___ р. № _________, укладених ________________________________________________________</w:t>
      </w:r>
    </w:p>
    <w:p w:rsidR="0070649F" w:rsidRPr="0070649F" w:rsidRDefault="0070649F" w:rsidP="00A94FC9">
      <w:pPr>
        <w:shd w:val="clear" w:color="auto" w:fill="FFFFFF"/>
        <w:spacing w:after="0"/>
        <w:jc w:val="center"/>
        <w:rPr>
          <w:rFonts w:ascii="Times New Roman" w:hAnsi="Times New Roman" w:cs="Times New Roman"/>
          <w:sz w:val="24"/>
          <w:szCs w:val="24"/>
        </w:rPr>
      </w:pPr>
      <w:r w:rsidRPr="0070649F">
        <w:rPr>
          <w:rFonts w:ascii="Times New Roman" w:hAnsi="Times New Roman" w:cs="Times New Roman"/>
          <w:sz w:val="20"/>
        </w:rPr>
        <w:t xml:space="preserve">                                      (з </w:t>
      </w:r>
      <w:proofErr w:type="gramStart"/>
      <w:r w:rsidRPr="0070649F">
        <w:rPr>
          <w:rFonts w:ascii="Times New Roman" w:hAnsi="Times New Roman" w:cs="Times New Roman"/>
          <w:sz w:val="20"/>
        </w:rPr>
        <w:t>особою</w:t>
      </w:r>
      <w:proofErr w:type="gramEnd"/>
      <w:r w:rsidRPr="0070649F">
        <w:rPr>
          <w:rFonts w:ascii="Times New Roman" w:hAnsi="Times New Roman" w:cs="Times New Roman"/>
          <w:sz w:val="20"/>
        </w:rPr>
        <w:t>, уповноваженою на здійснення закупівель у сфері охорони здоров’я, або між МОЗ та спеціалізованою організацією, що здійснює закупівлю)</w:t>
      </w:r>
    </w:p>
    <w:p w:rsidR="0070649F" w:rsidRPr="0070649F" w:rsidRDefault="0070649F" w:rsidP="00A94FC9">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 xml:space="preserve">у межах виконання програм та здійснення централізованих заходів з охорони здоров’я для звільнення від оподаткування податком на додану вартість згідно з пунктами 38, 38¹ </w:t>
      </w:r>
      <w:proofErr w:type="gramStart"/>
      <w:r w:rsidRPr="0070649F">
        <w:rPr>
          <w:rFonts w:ascii="Times New Roman" w:hAnsi="Times New Roman" w:cs="Times New Roman"/>
          <w:sz w:val="24"/>
          <w:szCs w:val="24"/>
        </w:rPr>
        <w:t>п</w:t>
      </w:r>
      <w:proofErr w:type="gramEnd"/>
      <w:r w:rsidRPr="0070649F">
        <w:rPr>
          <w:rFonts w:ascii="Times New Roman" w:hAnsi="Times New Roman" w:cs="Times New Roman"/>
          <w:sz w:val="24"/>
          <w:szCs w:val="24"/>
        </w:rPr>
        <w:t>ідрозділу 2 розділу XX “Перехідні положення” Податкового кодексу України.</w:t>
      </w:r>
    </w:p>
    <w:p w:rsidR="0070649F" w:rsidRPr="0070649F" w:rsidRDefault="0070649F" w:rsidP="00A94FC9">
      <w:pPr>
        <w:shd w:val="clear" w:color="auto" w:fill="FFFFFF"/>
        <w:jc w:val="center"/>
        <w:rPr>
          <w:rFonts w:ascii="Times New Roman" w:hAnsi="Times New Roman" w:cs="Times New Roman"/>
          <w:sz w:val="24"/>
          <w:szCs w:val="24"/>
        </w:rPr>
      </w:pPr>
    </w:p>
    <w:tbl>
      <w:tblPr>
        <w:tblW w:w="5000" w:type="pct"/>
        <w:tblBorders>
          <w:insideH w:val="nil"/>
          <w:insideV w:val="nil"/>
        </w:tblBorders>
        <w:tblLook w:val="0600" w:firstRow="0" w:lastRow="0" w:firstColumn="0" w:lastColumn="0" w:noHBand="1" w:noVBand="1"/>
      </w:tblPr>
      <w:tblGrid>
        <w:gridCol w:w="748"/>
        <w:gridCol w:w="864"/>
        <w:gridCol w:w="835"/>
        <w:gridCol w:w="875"/>
        <w:gridCol w:w="772"/>
        <w:gridCol w:w="847"/>
        <w:gridCol w:w="864"/>
        <w:gridCol w:w="858"/>
        <w:gridCol w:w="863"/>
        <w:gridCol w:w="707"/>
        <w:gridCol w:w="601"/>
        <w:gridCol w:w="721"/>
      </w:tblGrid>
      <w:tr w:rsidR="0070649F" w:rsidRPr="0070649F" w:rsidTr="0070649F">
        <w:trPr>
          <w:trHeight w:val="2600"/>
        </w:trPr>
        <w:tc>
          <w:tcPr>
            <w:tcW w:w="406"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A94FC9">
            <w:pPr>
              <w:shd w:val="clear" w:color="auto" w:fill="FFFFFF"/>
              <w:ind w:left="-60"/>
              <w:jc w:val="center"/>
              <w:rPr>
                <w:rFonts w:ascii="Times New Roman" w:hAnsi="Times New Roman" w:cs="Times New Roman"/>
                <w:sz w:val="18"/>
                <w:szCs w:val="18"/>
              </w:rPr>
            </w:pPr>
            <w:r w:rsidRPr="0070649F">
              <w:rPr>
                <w:rFonts w:ascii="Times New Roman" w:hAnsi="Times New Roman" w:cs="Times New Roman"/>
                <w:sz w:val="18"/>
                <w:szCs w:val="18"/>
              </w:rPr>
              <w:t>Порядковий номер</w:t>
            </w:r>
          </w:p>
        </w:tc>
        <w:tc>
          <w:tcPr>
            <w:tcW w:w="465"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A94FC9">
            <w:pPr>
              <w:shd w:val="clear" w:color="auto" w:fill="FFFFFF"/>
              <w:ind w:left="-60"/>
              <w:jc w:val="center"/>
              <w:rPr>
                <w:rFonts w:ascii="Times New Roman" w:hAnsi="Times New Roman" w:cs="Times New Roman"/>
                <w:sz w:val="18"/>
                <w:szCs w:val="18"/>
              </w:rPr>
            </w:pPr>
            <w:r w:rsidRPr="0070649F">
              <w:rPr>
                <w:rFonts w:ascii="Times New Roman" w:hAnsi="Times New Roman" w:cs="Times New Roman"/>
                <w:sz w:val="18"/>
                <w:szCs w:val="18"/>
              </w:rPr>
              <w:t xml:space="preserve">Найменування </w:t>
            </w:r>
            <w:proofErr w:type="gramStart"/>
            <w:r w:rsidRPr="0070649F">
              <w:rPr>
                <w:rFonts w:ascii="Times New Roman" w:hAnsi="Times New Roman" w:cs="Times New Roman"/>
                <w:sz w:val="18"/>
                <w:szCs w:val="18"/>
              </w:rPr>
              <w:t>п</w:t>
            </w:r>
            <w:proofErr w:type="gramEnd"/>
            <w:r w:rsidRPr="0070649F">
              <w:rPr>
                <w:rFonts w:ascii="Times New Roman" w:hAnsi="Times New Roman" w:cs="Times New Roman"/>
                <w:sz w:val="18"/>
                <w:szCs w:val="18"/>
              </w:rPr>
              <w:t>ідприємства, установи, організації - отримувача товару</w:t>
            </w:r>
          </w:p>
        </w:tc>
        <w:tc>
          <w:tcPr>
            <w:tcW w:w="472"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A94FC9">
            <w:pPr>
              <w:shd w:val="clear" w:color="auto" w:fill="FFFFFF"/>
              <w:ind w:left="-60"/>
              <w:jc w:val="center"/>
              <w:rPr>
                <w:rFonts w:ascii="Times New Roman" w:hAnsi="Times New Roman" w:cs="Times New Roman"/>
                <w:sz w:val="18"/>
                <w:szCs w:val="18"/>
              </w:rPr>
            </w:pPr>
            <w:r w:rsidRPr="0070649F">
              <w:rPr>
                <w:rFonts w:ascii="Times New Roman" w:hAnsi="Times New Roman" w:cs="Times New Roman"/>
                <w:sz w:val="18"/>
                <w:szCs w:val="18"/>
              </w:rPr>
              <w:t xml:space="preserve">Код згідно з ЄДРПОУ </w:t>
            </w:r>
            <w:proofErr w:type="gramStart"/>
            <w:r w:rsidRPr="0070649F">
              <w:rPr>
                <w:rFonts w:ascii="Times New Roman" w:hAnsi="Times New Roman" w:cs="Times New Roman"/>
                <w:sz w:val="18"/>
                <w:szCs w:val="18"/>
              </w:rPr>
              <w:t>п</w:t>
            </w:r>
            <w:proofErr w:type="gramEnd"/>
            <w:r w:rsidRPr="0070649F">
              <w:rPr>
                <w:rFonts w:ascii="Times New Roman" w:hAnsi="Times New Roman" w:cs="Times New Roman"/>
                <w:sz w:val="18"/>
                <w:szCs w:val="18"/>
              </w:rPr>
              <w:t>ідприємства, установи, організації - отримувача товару</w:t>
            </w:r>
          </w:p>
        </w:tc>
        <w:tc>
          <w:tcPr>
            <w:tcW w:w="479"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A94FC9">
            <w:pPr>
              <w:shd w:val="clear" w:color="auto" w:fill="FFFFFF"/>
              <w:ind w:left="-60" w:right="-58"/>
              <w:jc w:val="center"/>
              <w:rPr>
                <w:rFonts w:ascii="Times New Roman" w:hAnsi="Times New Roman" w:cs="Times New Roman"/>
                <w:sz w:val="18"/>
                <w:szCs w:val="18"/>
              </w:rPr>
            </w:pPr>
            <w:r w:rsidRPr="0070649F">
              <w:rPr>
                <w:rFonts w:ascii="Times New Roman" w:hAnsi="Times New Roman" w:cs="Times New Roman"/>
                <w:sz w:val="18"/>
                <w:szCs w:val="18"/>
              </w:rPr>
              <w:t>Індивідуальний податковий номер платника податку на додану вартість (за наявності)</w:t>
            </w:r>
          </w:p>
        </w:tc>
        <w:tc>
          <w:tcPr>
            <w:tcW w:w="426"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A94FC9">
            <w:pPr>
              <w:shd w:val="clear" w:color="auto" w:fill="FFFFFF"/>
              <w:ind w:left="-72" w:right="-58"/>
              <w:jc w:val="center"/>
              <w:rPr>
                <w:rFonts w:ascii="Times New Roman" w:hAnsi="Times New Roman" w:cs="Times New Roman"/>
                <w:sz w:val="18"/>
                <w:szCs w:val="18"/>
              </w:rPr>
            </w:pPr>
            <w:r w:rsidRPr="0070649F">
              <w:rPr>
                <w:rFonts w:ascii="Times New Roman" w:hAnsi="Times New Roman" w:cs="Times New Roman"/>
                <w:sz w:val="18"/>
                <w:szCs w:val="18"/>
              </w:rPr>
              <w:t>Номер та дата договору (зовнішньо-економічного контракту)</w:t>
            </w:r>
          </w:p>
        </w:tc>
        <w:tc>
          <w:tcPr>
            <w:tcW w:w="413"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A94FC9">
            <w:pPr>
              <w:shd w:val="clear" w:color="auto" w:fill="FFFFFF"/>
              <w:ind w:left="-60"/>
              <w:jc w:val="center"/>
              <w:rPr>
                <w:rFonts w:ascii="Times New Roman" w:hAnsi="Times New Roman" w:cs="Times New Roman"/>
                <w:sz w:val="18"/>
                <w:szCs w:val="18"/>
              </w:rPr>
            </w:pPr>
            <w:r w:rsidRPr="0070649F">
              <w:rPr>
                <w:rFonts w:ascii="Times New Roman" w:hAnsi="Times New Roman" w:cs="Times New Roman"/>
                <w:sz w:val="18"/>
                <w:szCs w:val="18"/>
              </w:rPr>
              <w:t>Номер та дата інвойсу (специфікації)</w:t>
            </w:r>
          </w:p>
        </w:tc>
        <w:tc>
          <w:tcPr>
            <w:tcW w:w="352"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A94FC9">
            <w:pPr>
              <w:shd w:val="clear" w:color="auto" w:fill="FFFFFF"/>
              <w:ind w:left="-60"/>
              <w:jc w:val="center"/>
              <w:rPr>
                <w:rFonts w:ascii="Times New Roman" w:hAnsi="Times New Roman" w:cs="Times New Roman"/>
                <w:sz w:val="18"/>
                <w:szCs w:val="18"/>
              </w:rPr>
            </w:pPr>
            <w:r w:rsidRPr="0070649F">
              <w:rPr>
                <w:rFonts w:ascii="Times New Roman" w:hAnsi="Times New Roman" w:cs="Times New Roman"/>
                <w:sz w:val="18"/>
                <w:szCs w:val="18"/>
              </w:rPr>
              <w:t>Найменування товару</w:t>
            </w:r>
          </w:p>
          <w:p w:rsidR="0070649F" w:rsidRPr="0070649F" w:rsidRDefault="0070649F" w:rsidP="00A94FC9">
            <w:pPr>
              <w:shd w:val="clear" w:color="auto" w:fill="FFFFFF"/>
              <w:ind w:left="-60"/>
              <w:jc w:val="center"/>
              <w:rPr>
                <w:rFonts w:ascii="Times New Roman" w:hAnsi="Times New Roman" w:cs="Times New Roman"/>
                <w:sz w:val="18"/>
                <w:szCs w:val="18"/>
              </w:rPr>
            </w:pPr>
          </w:p>
        </w:tc>
        <w:tc>
          <w:tcPr>
            <w:tcW w:w="445"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A94FC9">
            <w:pPr>
              <w:shd w:val="clear" w:color="auto" w:fill="FFFFFF"/>
              <w:ind w:left="-60" w:right="-35"/>
              <w:jc w:val="center"/>
              <w:rPr>
                <w:rFonts w:ascii="Times New Roman" w:hAnsi="Times New Roman" w:cs="Times New Roman"/>
                <w:sz w:val="18"/>
                <w:szCs w:val="18"/>
              </w:rPr>
            </w:pPr>
            <w:r w:rsidRPr="0070649F">
              <w:rPr>
                <w:rFonts w:ascii="Times New Roman" w:hAnsi="Times New Roman" w:cs="Times New Roman"/>
                <w:sz w:val="18"/>
                <w:szCs w:val="18"/>
              </w:rPr>
              <w:t>Міжнародне непатентоване найменування (загально-прийняте найменування) для лікарських засобів</w:t>
            </w:r>
          </w:p>
        </w:tc>
        <w:tc>
          <w:tcPr>
            <w:tcW w:w="445"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A94FC9">
            <w:pPr>
              <w:shd w:val="clear" w:color="auto" w:fill="FFFFFF"/>
              <w:ind w:left="-81" w:right="-23"/>
              <w:jc w:val="center"/>
              <w:rPr>
                <w:rFonts w:ascii="Times New Roman" w:hAnsi="Times New Roman" w:cs="Times New Roman"/>
                <w:sz w:val="18"/>
                <w:szCs w:val="18"/>
              </w:rPr>
            </w:pPr>
            <w:r w:rsidRPr="0070649F">
              <w:rPr>
                <w:rFonts w:ascii="Times New Roman" w:hAnsi="Times New Roman" w:cs="Times New Roman"/>
                <w:sz w:val="18"/>
                <w:szCs w:val="18"/>
              </w:rPr>
              <w:t xml:space="preserve">Номер та дата реєстраційного посвідчення на лікарський засіб (інформація щодо введення </w:t>
            </w:r>
            <w:proofErr w:type="gramStart"/>
            <w:r w:rsidRPr="0070649F">
              <w:rPr>
                <w:rFonts w:ascii="Times New Roman" w:hAnsi="Times New Roman" w:cs="Times New Roman"/>
                <w:sz w:val="18"/>
                <w:szCs w:val="18"/>
              </w:rPr>
              <w:t>в</w:t>
            </w:r>
            <w:proofErr w:type="gramEnd"/>
            <w:r w:rsidRPr="0070649F">
              <w:rPr>
                <w:rFonts w:ascii="Times New Roman" w:hAnsi="Times New Roman" w:cs="Times New Roman"/>
                <w:sz w:val="18"/>
                <w:szCs w:val="18"/>
              </w:rPr>
              <w:t xml:space="preserve"> обіг в Україні медичних виробів*)</w:t>
            </w:r>
          </w:p>
        </w:tc>
        <w:tc>
          <w:tcPr>
            <w:tcW w:w="335"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A94FC9">
            <w:pPr>
              <w:shd w:val="clear" w:color="auto" w:fill="FFFFFF"/>
              <w:ind w:left="-60" w:right="-64"/>
              <w:jc w:val="center"/>
              <w:rPr>
                <w:rFonts w:ascii="Times New Roman" w:hAnsi="Times New Roman" w:cs="Times New Roman"/>
                <w:sz w:val="18"/>
                <w:szCs w:val="18"/>
              </w:rPr>
            </w:pPr>
            <w:r w:rsidRPr="0070649F">
              <w:rPr>
                <w:rFonts w:ascii="Times New Roman" w:hAnsi="Times New Roman" w:cs="Times New Roman"/>
                <w:sz w:val="18"/>
                <w:szCs w:val="18"/>
              </w:rPr>
              <w:t>Кількість лікарських засобів, медичних виробів, допоміжних засобів</w:t>
            </w:r>
          </w:p>
        </w:tc>
        <w:tc>
          <w:tcPr>
            <w:tcW w:w="2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70649F" w:rsidRPr="0070649F" w:rsidRDefault="0070649F" w:rsidP="00A94FC9">
            <w:pPr>
              <w:shd w:val="clear" w:color="auto" w:fill="FFFFFF"/>
              <w:ind w:left="-60"/>
              <w:jc w:val="center"/>
              <w:rPr>
                <w:rFonts w:ascii="Times New Roman" w:hAnsi="Times New Roman" w:cs="Times New Roman"/>
                <w:sz w:val="18"/>
                <w:szCs w:val="18"/>
              </w:rPr>
            </w:pPr>
            <w:r w:rsidRPr="0070649F">
              <w:rPr>
                <w:rFonts w:ascii="Times New Roman" w:hAnsi="Times New Roman" w:cs="Times New Roman"/>
                <w:sz w:val="18"/>
                <w:szCs w:val="18"/>
              </w:rPr>
              <w:t>Вартість, гривень</w:t>
            </w:r>
          </w:p>
        </w:tc>
        <w:tc>
          <w:tcPr>
            <w:tcW w:w="473" w:type="pct"/>
            <w:tcBorders>
              <w:top w:val="single" w:sz="8" w:space="0" w:color="000000"/>
              <w:left w:val="nil"/>
              <w:bottom w:val="single" w:sz="8" w:space="0" w:color="000000"/>
              <w:right w:val="nil"/>
            </w:tcBorders>
            <w:tcMar>
              <w:top w:w="100" w:type="dxa"/>
              <w:left w:w="100" w:type="dxa"/>
              <w:bottom w:w="100" w:type="dxa"/>
              <w:right w:w="100" w:type="dxa"/>
            </w:tcMar>
            <w:hideMark/>
          </w:tcPr>
          <w:p w:rsidR="0070649F" w:rsidRPr="0070649F" w:rsidRDefault="0070649F" w:rsidP="00A94FC9">
            <w:pPr>
              <w:shd w:val="clear" w:color="auto" w:fill="FFFFFF"/>
              <w:ind w:left="-93" w:right="-76"/>
              <w:jc w:val="center"/>
              <w:rPr>
                <w:rFonts w:ascii="Times New Roman" w:hAnsi="Times New Roman" w:cs="Times New Roman"/>
                <w:sz w:val="18"/>
                <w:szCs w:val="18"/>
              </w:rPr>
            </w:pPr>
            <w:r w:rsidRPr="0070649F">
              <w:rPr>
                <w:rFonts w:ascii="Times New Roman" w:hAnsi="Times New Roman" w:cs="Times New Roman"/>
                <w:sz w:val="18"/>
                <w:szCs w:val="18"/>
              </w:rPr>
              <w:t>Інформація щодо мови паковання/ маркування лікарського засобу, медичного виробу, допоміжного засобу</w:t>
            </w:r>
          </w:p>
        </w:tc>
      </w:tr>
    </w:tbl>
    <w:p w:rsidR="0070649F" w:rsidRPr="0070649F" w:rsidRDefault="0070649F" w:rsidP="00A94FC9">
      <w:pPr>
        <w:shd w:val="clear" w:color="auto" w:fill="FFFFFF"/>
        <w:rPr>
          <w:rFonts w:ascii="Times New Roman" w:hAnsi="Times New Roman" w:cs="Times New Roman"/>
          <w:sz w:val="20"/>
        </w:rPr>
      </w:pPr>
    </w:p>
    <w:p w:rsidR="0070649F" w:rsidRPr="0070649F" w:rsidRDefault="0070649F" w:rsidP="00A94FC9">
      <w:pPr>
        <w:shd w:val="clear" w:color="auto" w:fill="FFFFFF"/>
        <w:rPr>
          <w:rFonts w:ascii="Times New Roman" w:hAnsi="Times New Roman" w:cs="Times New Roman"/>
          <w:sz w:val="20"/>
        </w:rPr>
      </w:pPr>
    </w:p>
    <w:p w:rsidR="0070649F" w:rsidRPr="0070649F" w:rsidRDefault="0070649F" w:rsidP="00A94FC9">
      <w:pPr>
        <w:shd w:val="clear" w:color="auto" w:fill="FFFFFF"/>
        <w:rPr>
          <w:rFonts w:ascii="Times New Roman" w:hAnsi="Times New Roman" w:cs="Times New Roman"/>
          <w:sz w:val="20"/>
        </w:rPr>
      </w:pPr>
    </w:p>
    <w:p w:rsidR="0070649F" w:rsidRPr="0070649F" w:rsidRDefault="0070649F" w:rsidP="00A94FC9">
      <w:pPr>
        <w:shd w:val="clear" w:color="auto" w:fill="FFFFFF"/>
        <w:spacing w:after="0"/>
        <w:ind w:firstLine="720"/>
        <w:rPr>
          <w:rFonts w:ascii="Times New Roman" w:hAnsi="Times New Roman" w:cs="Times New Roman"/>
          <w:sz w:val="24"/>
          <w:szCs w:val="24"/>
        </w:rPr>
      </w:pPr>
      <w:r w:rsidRPr="0070649F">
        <w:rPr>
          <w:rFonts w:ascii="Times New Roman" w:hAnsi="Times New Roman" w:cs="Times New Roman"/>
          <w:sz w:val="24"/>
          <w:szCs w:val="24"/>
        </w:rPr>
        <w:t>Усього на суму ______________________________________ гривень.</w:t>
      </w:r>
    </w:p>
    <w:p w:rsidR="0070649F" w:rsidRPr="0070649F" w:rsidRDefault="0070649F" w:rsidP="00A94FC9">
      <w:pPr>
        <w:shd w:val="clear" w:color="auto" w:fill="FFFFFF"/>
        <w:spacing w:after="0"/>
        <w:ind w:firstLine="2410"/>
        <w:rPr>
          <w:rFonts w:ascii="Times New Roman" w:hAnsi="Times New Roman" w:cs="Times New Roman"/>
          <w:sz w:val="20"/>
        </w:rPr>
      </w:pPr>
      <w:r w:rsidRPr="0070649F">
        <w:rPr>
          <w:rFonts w:ascii="Times New Roman" w:hAnsi="Times New Roman" w:cs="Times New Roman"/>
          <w:sz w:val="20"/>
        </w:rPr>
        <w:t xml:space="preserve">                                     (словами)</w:t>
      </w:r>
    </w:p>
    <w:p w:rsidR="0070649F" w:rsidRPr="0070649F" w:rsidRDefault="0070649F" w:rsidP="00A94FC9">
      <w:pPr>
        <w:shd w:val="clear" w:color="auto" w:fill="FFFFFF"/>
        <w:ind w:firstLine="720"/>
        <w:jc w:val="both"/>
        <w:rPr>
          <w:rFonts w:ascii="Times New Roman" w:hAnsi="Times New Roman" w:cs="Times New Roman"/>
          <w:sz w:val="24"/>
          <w:szCs w:val="24"/>
        </w:rPr>
      </w:pPr>
      <w:r w:rsidRPr="0070649F">
        <w:rPr>
          <w:rFonts w:ascii="Times New Roman" w:hAnsi="Times New Roman" w:cs="Times New Roman"/>
          <w:sz w:val="24"/>
          <w:szCs w:val="24"/>
        </w:rPr>
        <w:lastRenderedPageBreak/>
        <w:t xml:space="preserve">Відповідно до пунктів 38, 38¹ </w:t>
      </w:r>
      <w:proofErr w:type="gramStart"/>
      <w:r w:rsidRPr="0070649F">
        <w:rPr>
          <w:rFonts w:ascii="Times New Roman" w:hAnsi="Times New Roman" w:cs="Times New Roman"/>
          <w:sz w:val="24"/>
          <w:szCs w:val="24"/>
        </w:rPr>
        <w:t>п</w:t>
      </w:r>
      <w:proofErr w:type="gramEnd"/>
      <w:r w:rsidRPr="0070649F">
        <w:rPr>
          <w:rFonts w:ascii="Times New Roman" w:hAnsi="Times New Roman" w:cs="Times New Roman"/>
          <w:sz w:val="24"/>
          <w:szCs w:val="24"/>
        </w:rPr>
        <w:t>ідрозділу 2 розділу XX “Перехідні положення” Податкового кодексу України операції з їх ввезення на митну територію України у митному режимі імпорту лікарських засобів, медичних виробів та допоміжних засобів до них звільняються від оподаткування податком на додану вартість.</w:t>
      </w:r>
    </w:p>
    <w:p w:rsidR="0070649F" w:rsidRPr="0070649F" w:rsidRDefault="0070649F" w:rsidP="00A94FC9">
      <w:pPr>
        <w:shd w:val="clear" w:color="auto" w:fill="FFFFFF"/>
        <w:rPr>
          <w:rFonts w:ascii="Times New Roman" w:hAnsi="Times New Roman" w:cs="Times New Roman"/>
          <w:sz w:val="24"/>
          <w:szCs w:val="24"/>
        </w:rPr>
      </w:pPr>
    </w:p>
    <w:tbl>
      <w:tblPr>
        <w:tblW w:w="8895" w:type="dxa"/>
        <w:jc w:val="center"/>
        <w:tblBorders>
          <w:insideH w:val="nil"/>
          <w:insideV w:val="nil"/>
        </w:tblBorders>
        <w:tblLayout w:type="fixed"/>
        <w:tblLook w:val="0600" w:firstRow="0" w:lastRow="0" w:firstColumn="0" w:lastColumn="0" w:noHBand="1" w:noVBand="1"/>
      </w:tblPr>
      <w:tblGrid>
        <w:gridCol w:w="3675"/>
        <w:gridCol w:w="2040"/>
        <w:gridCol w:w="3180"/>
      </w:tblGrid>
      <w:tr w:rsidR="0070649F" w:rsidRPr="0070649F" w:rsidTr="00A94FC9">
        <w:trPr>
          <w:trHeight w:val="1140"/>
          <w:jc w:val="center"/>
        </w:trPr>
        <w:tc>
          <w:tcPr>
            <w:tcW w:w="3675" w:type="dxa"/>
            <w:tcBorders>
              <w:top w:val="nil"/>
              <w:left w:val="nil"/>
              <w:bottom w:val="nil"/>
              <w:right w:val="nil"/>
            </w:tcBorders>
            <w:tcMar>
              <w:top w:w="100" w:type="dxa"/>
              <w:left w:w="100" w:type="dxa"/>
              <w:bottom w:w="100" w:type="dxa"/>
              <w:right w:w="100" w:type="dxa"/>
            </w:tcMar>
            <w:hideMark/>
          </w:tcPr>
          <w:p w:rsidR="0070649F" w:rsidRPr="0070649F" w:rsidRDefault="0070649F" w:rsidP="00A94FC9">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__________________________________</w:t>
            </w:r>
          </w:p>
          <w:p w:rsidR="0070649F" w:rsidRPr="0070649F" w:rsidRDefault="0070649F" w:rsidP="00A94FC9">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(найменування посади уповноваженої особи МОЗ)</w:t>
            </w:r>
          </w:p>
        </w:tc>
        <w:tc>
          <w:tcPr>
            <w:tcW w:w="2040" w:type="dxa"/>
            <w:tcBorders>
              <w:top w:val="nil"/>
              <w:left w:val="nil"/>
              <w:bottom w:val="nil"/>
              <w:right w:val="nil"/>
            </w:tcBorders>
            <w:tcMar>
              <w:top w:w="100" w:type="dxa"/>
              <w:left w:w="100" w:type="dxa"/>
              <w:bottom w:w="100" w:type="dxa"/>
              <w:right w:w="100" w:type="dxa"/>
            </w:tcMar>
            <w:hideMark/>
          </w:tcPr>
          <w:p w:rsidR="0070649F" w:rsidRPr="0070649F" w:rsidRDefault="0070649F" w:rsidP="00A94FC9">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______________</w:t>
            </w:r>
          </w:p>
          <w:p w:rsidR="0070649F" w:rsidRPr="0070649F" w:rsidRDefault="0070649F" w:rsidP="00A94FC9">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w:t>
            </w:r>
            <w:proofErr w:type="gramStart"/>
            <w:r w:rsidRPr="0070649F">
              <w:rPr>
                <w:rFonts w:ascii="Times New Roman" w:hAnsi="Times New Roman" w:cs="Times New Roman"/>
                <w:sz w:val="20"/>
              </w:rPr>
              <w:t>п</w:t>
            </w:r>
            <w:proofErr w:type="gramEnd"/>
            <w:r w:rsidRPr="0070649F">
              <w:rPr>
                <w:rFonts w:ascii="Times New Roman" w:hAnsi="Times New Roman" w:cs="Times New Roman"/>
                <w:sz w:val="20"/>
              </w:rPr>
              <w:t>ідпис)</w:t>
            </w:r>
          </w:p>
        </w:tc>
        <w:tc>
          <w:tcPr>
            <w:tcW w:w="3180" w:type="dxa"/>
            <w:tcBorders>
              <w:top w:val="nil"/>
              <w:left w:val="nil"/>
              <w:bottom w:val="nil"/>
              <w:right w:val="nil"/>
            </w:tcBorders>
            <w:tcMar>
              <w:top w:w="100" w:type="dxa"/>
              <w:left w:w="100" w:type="dxa"/>
              <w:bottom w:w="100" w:type="dxa"/>
              <w:right w:w="100" w:type="dxa"/>
            </w:tcMar>
            <w:hideMark/>
          </w:tcPr>
          <w:p w:rsidR="0070649F" w:rsidRPr="0070649F" w:rsidRDefault="0070649F" w:rsidP="00A94FC9">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_______________________</w:t>
            </w:r>
          </w:p>
          <w:p w:rsidR="0070649F" w:rsidRPr="0070649F" w:rsidRDefault="0070649F" w:rsidP="00A94FC9">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 xml:space="preserve">(ініціали та </w:t>
            </w:r>
            <w:proofErr w:type="gramStart"/>
            <w:r w:rsidRPr="0070649F">
              <w:rPr>
                <w:rFonts w:ascii="Times New Roman" w:hAnsi="Times New Roman" w:cs="Times New Roman"/>
                <w:sz w:val="20"/>
              </w:rPr>
              <w:t>пр</w:t>
            </w:r>
            <w:proofErr w:type="gramEnd"/>
            <w:r w:rsidRPr="0070649F">
              <w:rPr>
                <w:rFonts w:ascii="Times New Roman" w:hAnsi="Times New Roman" w:cs="Times New Roman"/>
                <w:sz w:val="20"/>
              </w:rPr>
              <w:t>ізвище)</w:t>
            </w:r>
          </w:p>
        </w:tc>
      </w:tr>
      <w:tr w:rsidR="0070649F" w:rsidRPr="0070649F" w:rsidTr="00A94FC9">
        <w:trPr>
          <w:trHeight w:val="480"/>
          <w:jc w:val="center"/>
        </w:trPr>
        <w:tc>
          <w:tcPr>
            <w:tcW w:w="3675" w:type="dxa"/>
            <w:tcBorders>
              <w:top w:val="nil"/>
              <w:left w:val="nil"/>
              <w:bottom w:val="nil"/>
              <w:right w:val="nil"/>
            </w:tcBorders>
            <w:tcMar>
              <w:top w:w="100" w:type="dxa"/>
              <w:left w:w="100" w:type="dxa"/>
              <w:bottom w:w="100" w:type="dxa"/>
              <w:right w:w="100" w:type="dxa"/>
            </w:tcMar>
            <w:hideMark/>
          </w:tcPr>
          <w:p w:rsidR="0070649F" w:rsidRPr="0070649F" w:rsidRDefault="0070649F" w:rsidP="00A94FC9">
            <w:pPr>
              <w:shd w:val="clear" w:color="auto" w:fill="FFFFFF"/>
              <w:rPr>
                <w:rFonts w:ascii="Times New Roman" w:hAnsi="Times New Roman" w:cs="Times New Roman"/>
                <w:sz w:val="24"/>
                <w:szCs w:val="24"/>
              </w:rPr>
            </w:pPr>
            <w:r w:rsidRPr="0070649F">
              <w:rPr>
                <w:rFonts w:ascii="Times New Roman" w:hAnsi="Times New Roman" w:cs="Times New Roman"/>
                <w:sz w:val="24"/>
                <w:szCs w:val="24"/>
              </w:rPr>
              <w:t>МП</w:t>
            </w:r>
          </w:p>
        </w:tc>
        <w:tc>
          <w:tcPr>
            <w:tcW w:w="2040" w:type="dxa"/>
            <w:tcBorders>
              <w:top w:val="nil"/>
              <w:left w:val="nil"/>
              <w:bottom w:val="nil"/>
              <w:right w:val="nil"/>
            </w:tcBorders>
            <w:tcMar>
              <w:top w:w="100" w:type="dxa"/>
              <w:left w:w="100" w:type="dxa"/>
              <w:bottom w:w="100" w:type="dxa"/>
              <w:right w:w="100" w:type="dxa"/>
            </w:tcMar>
            <w:hideMark/>
          </w:tcPr>
          <w:p w:rsidR="0070649F" w:rsidRPr="0070649F" w:rsidRDefault="0070649F" w:rsidP="00A94FC9">
            <w:pPr>
              <w:shd w:val="clear" w:color="auto" w:fill="FFFFFF"/>
              <w:rPr>
                <w:rFonts w:ascii="Times New Roman" w:hAnsi="Times New Roman" w:cs="Times New Roman"/>
                <w:sz w:val="24"/>
                <w:szCs w:val="24"/>
              </w:rPr>
            </w:pPr>
            <w:r w:rsidRPr="0070649F">
              <w:rPr>
                <w:rFonts w:ascii="Times New Roman" w:hAnsi="Times New Roman" w:cs="Times New Roman"/>
                <w:sz w:val="24"/>
                <w:szCs w:val="24"/>
              </w:rPr>
              <w:t xml:space="preserve"> </w:t>
            </w:r>
          </w:p>
        </w:tc>
        <w:tc>
          <w:tcPr>
            <w:tcW w:w="3180" w:type="dxa"/>
            <w:tcBorders>
              <w:top w:val="nil"/>
              <w:left w:val="nil"/>
              <w:bottom w:val="nil"/>
              <w:right w:val="nil"/>
            </w:tcBorders>
            <w:tcMar>
              <w:top w:w="100" w:type="dxa"/>
              <w:left w:w="100" w:type="dxa"/>
              <w:bottom w:w="100" w:type="dxa"/>
              <w:right w:w="100" w:type="dxa"/>
            </w:tcMar>
            <w:hideMark/>
          </w:tcPr>
          <w:p w:rsidR="0070649F" w:rsidRPr="0070649F" w:rsidRDefault="0070649F" w:rsidP="00A94FC9">
            <w:pPr>
              <w:shd w:val="clear" w:color="auto" w:fill="FFFFFF"/>
              <w:rPr>
                <w:rFonts w:ascii="Times New Roman" w:hAnsi="Times New Roman" w:cs="Times New Roman"/>
                <w:sz w:val="24"/>
                <w:szCs w:val="24"/>
              </w:rPr>
            </w:pPr>
            <w:r w:rsidRPr="0070649F">
              <w:rPr>
                <w:rFonts w:ascii="Times New Roman" w:hAnsi="Times New Roman" w:cs="Times New Roman"/>
                <w:sz w:val="24"/>
                <w:szCs w:val="24"/>
              </w:rPr>
              <w:t xml:space="preserve"> </w:t>
            </w:r>
          </w:p>
        </w:tc>
      </w:tr>
    </w:tbl>
    <w:p w:rsidR="0070649F" w:rsidRPr="0070649F" w:rsidRDefault="0070649F" w:rsidP="00A94FC9">
      <w:pPr>
        <w:shd w:val="clear" w:color="auto" w:fill="FFFFFF"/>
        <w:rPr>
          <w:rFonts w:ascii="Times New Roman" w:hAnsi="Times New Roman" w:cs="Times New Roman"/>
          <w:sz w:val="24"/>
          <w:szCs w:val="24"/>
        </w:rPr>
      </w:pPr>
    </w:p>
    <w:p w:rsidR="0070649F" w:rsidRPr="0070649F" w:rsidRDefault="0070649F" w:rsidP="00A94FC9">
      <w:pPr>
        <w:shd w:val="clear" w:color="auto" w:fill="FFFFFF"/>
        <w:rPr>
          <w:rFonts w:ascii="Times New Roman" w:hAnsi="Times New Roman" w:cs="Times New Roman"/>
          <w:sz w:val="24"/>
          <w:szCs w:val="24"/>
        </w:rPr>
      </w:pPr>
      <w:r w:rsidRPr="0070649F">
        <w:rPr>
          <w:rFonts w:ascii="Times New Roman" w:hAnsi="Times New Roman" w:cs="Times New Roman"/>
          <w:sz w:val="24"/>
          <w:szCs w:val="24"/>
        </w:rPr>
        <w:t>____ _____________ 20__ р.</w:t>
      </w:r>
    </w:p>
    <w:p w:rsidR="0070649F" w:rsidRPr="0070649F" w:rsidRDefault="0070649F" w:rsidP="00A94FC9">
      <w:pPr>
        <w:shd w:val="clear" w:color="auto" w:fill="FFFFFF"/>
        <w:rPr>
          <w:rFonts w:ascii="Times New Roman" w:hAnsi="Times New Roman" w:cs="Times New Roman"/>
          <w:sz w:val="24"/>
          <w:szCs w:val="24"/>
        </w:rPr>
      </w:pPr>
      <w:r w:rsidRPr="0070649F">
        <w:rPr>
          <w:rFonts w:ascii="Times New Roman" w:hAnsi="Times New Roman" w:cs="Times New Roman"/>
          <w:sz w:val="24"/>
          <w:szCs w:val="24"/>
        </w:rPr>
        <w:t xml:space="preserve"> </w:t>
      </w:r>
    </w:p>
    <w:p w:rsidR="0070649F" w:rsidRPr="0070649F" w:rsidRDefault="0070649F" w:rsidP="00A94FC9">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__________</w:t>
      </w:r>
    </w:p>
    <w:p w:rsidR="0070649F" w:rsidRPr="0070649F" w:rsidRDefault="0070649F" w:rsidP="00A94FC9">
      <w:pPr>
        <w:rPr>
          <w:rFonts w:ascii="Times New Roman" w:hAnsi="Times New Roman" w:cs="Times New Roman"/>
        </w:rPr>
      </w:pPr>
      <w:r w:rsidRPr="0070649F">
        <w:rPr>
          <w:rFonts w:ascii="Times New Roman" w:hAnsi="Times New Roman" w:cs="Times New Roman"/>
          <w:sz w:val="20"/>
        </w:rPr>
        <w:t xml:space="preserve">* Зазначається номер </w:t>
      </w:r>
      <w:proofErr w:type="gramStart"/>
      <w:r w:rsidRPr="0070649F">
        <w:rPr>
          <w:rFonts w:ascii="Times New Roman" w:hAnsi="Times New Roman" w:cs="Times New Roman"/>
          <w:sz w:val="20"/>
        </w:rPr>
        <w:t>св</w:t>
      </w:r>
      <w:proofErr w:type="gramEnd"/>
      <w:r w:rsidRPr="0070649F">
        <w:rPr>
          <w:rFonts w:ascii="Times New Roman" w:hAnsi="Times New Roman" w:cs="Times New Roman"/>
          <w:sz w:val="20"/>
        </w:rPr>
        <w:t>ідоцтва про державну реєстрацію медичного виробу або номер сертифіката відповідності медичного виробу, виданого органом з оцінки відповідності</w:t>
      </w:r>
      <w:r w:rsidRPr="0070649F">
        <w:rPr>
          <w:rFonts w:ascii="Times New Roman" w:hAnsi="Times New Roman" w:cs="Times New Roman"/>
          <w:sz w:val="24"/>
          <w:szCs w:val="24"/>
        </w:rPr>
        <w:t>.</w:t>
      </w:r>
    </w:p>
    <w:p w:rsidR="0070649F" w:rsidRPr="0070649F" w:rsidRDefault="0070649F" w:rsidP="00DA1288">
      <w:pPr>
        <w:shd w:val="clear" w:color="auto" w:fill="FFFFFF"/>
        <w:spacing w:before="150" w:after="150" w:line="240" w:lineRule="auto"/>
        <w:ind w:left="450" w:right="450"/>
        <w:jc w:val="center"/>
        <w:rPr>
          <w:rFonts w:ascii="Times New Roman" w:eastAsia="Times New Roman" w:hAnsi="Times New Roman" w:cs="Times New Roman"/>
          <w:sz w:val="24"/>
          <w:szCs w:val="24"/>
          <w:lang w:val="uk-UA" w:eastAsia="ru-RU"/>
        </w:rPr>
      </w:pPr>
    </w:p>
    <w:tbl>
      <w:tblPr>
        <w:tblW w:w="5000" w:type="pct"/>
        <w:tblCellMar>
          <w:left w:w="0" w:type="dxa"/>
          <w:right w:w="0" w:type="dxa"/>
        </w:tblCellMar>
        <w:tblLook w:val="04A0" w:firstRow="1" w:lastRow="0" w:firstColumn="1" w:lastColumn="0" w:noHBand="0" w:noVBand="1"/>
      </w:tblPr>
      <w:tblGrid>
        <w:gridCol w:w="4355"/>
        <w:gridCol w:w="5006"/>
      </w:tblGrid>
      <w:tr w:rsidR="00DA1288" w:rsidRPr="0070649F" w:rsidTr="00DA1288">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150" w:after="150" w:line="240" w:lineRule="auto"/>
              <w:rPr>
                <w:rFonts w:ascii="Times New Roman" w:eastAsia="Times New Roman" w:hAnsi="Times New Roman" w:cs="Times New Roman"/>
                <w:sz w:val="24"/>
                <w:szCs w:val="24"/>
                <w:lang w:eastAsia="ru-RU"/>
              </w:rPr>
            </w:pPr>
            <w:bookmarkStart w:id="144" w:name="n145"/>
            <w:bookmarkEnd w:id="14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150" w:after="150" w:line="240" w:lineRule="auto"/>
              <w:jc w:val="center"/>
              <w:rPr>
                <w:rFonts w:ascii="Times New Roman" w:eastAsia="Times New Roman" w:hAnsi="Times New Roman" w:cs="Times New Roman"/>
                <w:sz w:val="24"/>
                <w:szCs w:val="24"/>
                <w:lang w:eastAsia="ru-RU"/>
              </w:rPr>
            </w:pPr>
            <w:r w:rsidRPr="0070649F">
              <w:rPr>
                <w:rFonts w:ascii="Times New Roman" w:eastAsia="Times New Roman" w:hAnsi="Times New Roman" w:cs="Times New Roman"/>
                <w:sz w:val="24"/>
                <w:szCs w:val="24"/>
                <w:lang w:eastAsia="ru-RU"/>
              </w:rPr>
              <w:t>Додаток 3</w:t>
            </w:r>
            <w:r w:rsidRPr="0070649F">
              <w:rPr>
                <w:rFonts w:ascii="Times New Roman" w:eastAsia="Times New Roman" w:hAnsi="Times New Roman" w:cs="Times New Roman"/>
                <w:sz w:val="24"/>
                <w:szCs w:val="24"/>
                <w:lang w:eastAsia="ru-RU"/>
              </w:rPr>
              <w:br/>
              <w:t>до Порядку</w:t>
            </w:r>
            <w:r w:rsidRPr="0070649F">
              <w:rPr>
                <w:rFonts w:ascii="Times New Roman" w:eastAsia="Times New Roman" w:hAnsi="Times New Roman" w:cs="Times New Roman"/>
                <w:sz w:val="24"/>
                <w:szCs w:val="24"/>
                <w:lang w:eastAsia="ru-RU"/>
              </w:rPr>
              <w:br/>
              <w:t>(в редакції постанови Кабінету Міні</w:t>
            </w:r>
            <w:proofErr w:type="gramStart"/>
            <w:r w:rsidRPr="0070649F">
              <w:rPr>
                <w:rFonts w:ascii="Times New Roman" w:eastAsia="Times New Roman" w:hAnsi="Times New Roman" w:cs="Times New Roman"/>
                <w:sz w:val="24"/>
                <w:szCs w:val="24"/>
                <w:lang w:eastAsia="ru-RU"/>
              </w:rPr>
              <w:t>стр</w:t>
            </w:r>
            <w:proofErr w:type="gramEnd"/>
            <w:r w:rsidRPr="0070649F">
              <w:rPr>
                <w:rFonts w:ascii="Times New Roman" w:eastAsia="Times New Roman" w:hAnsi="Times New Roman" w:cs="Times New Roman"/>
                <w:sz w:val="24"/>
                <w:szCs w:val="24"/>
                <w:lang w:eastAsia="ru-RU"/>
              </w:rPr>
              <w:t>ів України</w:t>
            </w:r>
            <w:r w:rsidRPr="0070649F">
              <w:rPr>
                <w:rFonts w:ascii="Times New Roman" w:eastAsia="Times New Roman" w:hAnsi="Times New Roman" w:cs="Times New Roman"/>
                <w:sz w:val="24"/>
                <w:szCs w:val="24"/>
                <w:lang w:eastAsia="ru-RU"/>
              </w:rPr>
              <w:br/>
              <w:t>від 15 квітня 2020 р. № 282)</w:t>
            </w:r>
          </w:p>
        </w:tc>
      </w:tr>
    </w:tbl>
    <w:p w:rsidR="00DA1288" w:rsidRPr="0070649F" w:rsidRDefault="00DA1288" w:rsidP="00DA1288">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45" w:name="n146"/>
      <w:bookmarkEnd w:id="145"/>
      <w:r w:rsidRPr="0070649F">
        <w:rPr>
          <w:rFonts w:ascii="Times New Roman" w:eastAsia="Times New Roman" w:hAnsi="Times New Roman" w:cs="Times New Roman"/>
          <w:b/>
          <w:bCs/>
          <w:sz w:val="28"/>
          <w:szCs w:val="28"/>
          <w:lang w:eastAsia="ru-RU"/>
        </w:rPr>
        <w:t>ЗАЯВА</w:t>
      </w:r>
    </w:p>
    <w:tbl>
      <w:tblPr>
        <w:tblW w:w="5000" w:type="pct"/>
        <w:tblCellMar>
          <w:left w:w="0" w:type="dxa"/>
          <w:right w:w="0" w:type="dxa"/>
        </w:tblCellMar>
        <w:tblLook w:val="04A0" w:firstRow="1" w:lastRow="0" w:firstColumn="1" w:lastColumn="0" w:noHBand="0" w:noVBand="1"/>
      </w:tblPr>
      <w:tblGrid>
        <w:gridCol w:w="4355"/>
        <w:gridCol w:w="5006"/>
      </w:tblGrid>
      <w:tr w:rsidR="00DA1288" w:rsidRPr="0070649F" w:rsidTr="00DA1288">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150" w:after="150" w:line="240" w:lineRule="auto"/>
              <w:rPr>
                <w:rFonts w:ascii="Times New Roman" w:eastAsia="Times New Roman" w:hAnsi="Times New Roman" w:cs="Times New Roman"/>
                <w:sz w:val="24"/>
                <w:szCs w:val="24"/>
                <w:lang w:eastAsia="ru-RU"/>
              </w:rPr>
            </w:pPr>
            <w:bookmarkStart w:id="146" w:name="n147"/>
            <w:bookmarkEnd w:id="146"/>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DA1288" w:rsidRPr="0070649F" w:rsidRDefault="00DA1288" w:rsidP="00DA1288">
            <w:pPr>
              <w:spacing w:before="150" w:after="150" w:line="240" w:lineRule="auto"/>
              <w:jc w:val="center"/>
              <w:rPr>
                <w:rFonts w:ascii="Times New Roman" w:eastAsia="Times New Roman" w:hAnsi="Times New Roman" w:cs="Times New Roman"/>
                <w:sz w:val="24"/>
                <w:szCs w:val="24"/>
                <w:lang w:eastAsia="ru-RU"/>
              </w:rPr>
            </w:pPr>
            <w:r w:rsidRPr="0070649F">
              <w:rPr>
                <w:rFonts w:ascii="Times New Roman" w:eastAsia="Times New Roman" w:hAnsi="Times New Roman" w:cs="Times New Roman"/>
                <w:sz w:val="24"/>
                <w:szCs w:val="24"/>
                <w:lang w:eastAsia="ru-RU"/>
              </w:rPr>
              <w:t>Додаток 4</w:t>
            </w:r>
            <w:r w:rsidRPr="0070649F">
              <w:rPr>
                <w:rFonts w:ascii="Times New Roman" w:eastAsia="Times New Roman" w:hAnsi="Times New Roman" w:cs="Times New Roman"/>
                <w:sz w:val="24"/>
                <w:szCs w:val="24"/>
                <w:lang w:eastAsia="ru-RU"/>
              </w:rPr>
              <w:br/>
              <w:t>до Порядку</w:t>
            </w:r>
            <w:r w:rsidRPr="0070649F">
              <w:rPr>
                <w:rFonts w:ascii="Times New Roman" w:eastAsia="Times New Roman" w:hAnsi="Times New Roman" w:cs="Times New Roman"/>
                <w:sz w:val="24"/>
                <w:szCs w:val="24"/>
                <w:lang w:eastAsia="ru-RU"/>
              </w:rPr>
              <w:br/>
              <w:t>(в редакції постанови Кабінету Міні</w:t>
            </w:r>
            <w:proofErr w:type="gramStart"/>
            <w:r w:rsidRPr="0070649F">
              <w:rPr>
                <w:rFonts w:ascii="Times New Roman" w:eastAsia="Times New Roman" w:hAnsi="Times New Roman" w:cs="Times New Roman"/>
                <w:sz w:val="24"/>
                <w:szCs w:val="24"/>
                <w:lang w:eastAsia="ru-RU"/>
              </w:rPr>
              <w:t>стр</w:t>
            </w:r>
            <w:proofErr w:type="gramEnd"/>
            <w:r w:rsidRPr="0070649F">
              <w:rPr>
                <w:rFonts w:ascii="Times New Roman" w:eastAsia="Times New Roman" w:hAnsi="Times New Roman" w:cs="Times New Roman"/>
                <w:sz w:val="24"/>
                <w:szCs w:val="24"/>
                <w:lang w:eastAsia="ru-RU"/>
              </w:rPr>
              <w:t>ів України</w:t>
            </w:r>
            <w:r w:rsidRPr="0070649F">
              <w:rPr>
                <w:rFonts w:ascii="Times New Roman" w:eastAsia="Times New Roman" w:hAnsi="Times New Roman" w:cs="Times New Roman"/>
                <w:sz w:val="24"/>
                <w:szCs w:val="24"/>
                <w:lang w:eastAsia="ru-RU"/>
              </w:rPr>
              <w:br/>
              <w:t>від 15 квітня 2020 р. № 282)</w:t>
            </w:r>
          </w:p>
        </w:tc>
      </w:tr>
    </w:tbl>
    <w:p w:rsidR="0070649F" w:rsidRPr="0070649F" w:rsidRDefault="0070649F" w:rsidP="001008AA">
      <w:pPr>
        <w:shd w:val="clear" w:color="auto" w:fill="FFFFFF"/>
        <w:ind w:left="3119" w:hanging="142"/>
        <w:jc w:val="center"/>
        <w:rPr>
          <w:rFonts w:ascii="Times New Roman" w:hAnsi="Times New Roman" w:cs="Times New Roman"/>
          <w:sz w:val="24"/>
          <w:szCs w:val="24"/>
        </w:rPr>
      </w:pPr>
      <w:bookmarkStart w:id="147" w:name="n149"/>
      <w:bookmarkEnd w:id="147"/>
      <w:r w:rsidRPr="0070649F">
        <w:rPr>
          <w:rFonts w:ascii="Times New Roman" w:hAnsi="Times New Roman" w:cs="Times New Roman"/>
          <w:sz w:val="24"/>
          <w:szCs w:val="24"/>
        </w:rPr>
        <w:t xml:space="preserve">Додаток 3 </w:t>
      </w:r>
      <w:r w:rsidRPr="0070649F">
        <w:rPr>
          <w:rFonts w:ascii="Times New Roman" w:hAnsi="Times New Roman" w:cs="Times New Roman"/>
          <w:sz w:val="24"/>
          <w:szCs w:val="24"/>
        </w:rPr>
        <w:br/>
        <w:t xml:space="preserve">до Порядку </w:t>
      </w:r>
      <w:r w:rsidRPr="0070649F">
        <w:rPr>
          <w:rFonts w:ascii="Times New Roman" w:hAnsi="Times New Roman" w:cs="Times New Roman"/>
          <w:sz w:val="24"/>
          <w:szCs w:val="24"/>
        </w:rPr>
        <w:br/>
        <w:t>(в редакції постанови Кабінету Міні</w:t>
      </w:r>
      <w:proofErr w:type="gramStart"/>
      <w:r w:rsidRPr="0070649F">
        <w:rPr>
          <w:rFonts w:ascii="Times New Roman" w:hAnsi="Times New Roman" w:cs="Times New Roman"/>
          <w:sz w:val="24"/>
          <w:szCs w:val="24"/>
        </w:rPr>
        <w:t>стр</w:t>
      </w:r>
      <w:proofErr w:type="gramEnd"/>
      <w:r w:rsidRPr="0070649F">
        <w:rPr>
          <w:rFonts w:ascii="Times New Roman" w:hAnsi="Times New Roman" w:cs="Times New Roman"/>
          <w:sz w:val="24"/>
          <w:szCs w:val="24"/>
        </w:rPr>
        <w:t xml:space="preserve">ів України </w:t>
      </w:r>
      <w:r w:rsidRPr="0070649F">
        <w:rPr>
          <w:rFonts w:ascii="Times New Roman" w:hAnsi="Times New Roman" w:cs="Times New Roman"/>
          <w:sz w:val="24"/>
          <w:szCs w:val="24"/>
        </w:rPr>
        <w:br/>
        <w:t>від 15 квітня 2020 р. № 282)</w:t>
      </w:r>
    </w:p>
    <w:tbl>
      <w:tblPr>
        <w:tblW w:w="5812" w:type="dxa"/>
        <w:tblInd w:w="3502" w:type="dxa"/>
        <w:tblBorders>
          <w:insideH w:val="nil"/>
          <w:insideV w:val="nil"/>
        </w:tblBorders>
        <w:tblLayout w:type="fixed"/>
        <w:tblLook w:val="0600" w:firstRow="0" w:lastRow="0" w:firstColumn="0" w:lastColumn="0" w:noHBand="1" w:noVBand="1"/>
      </w:tblPr>
      <w:tblGrid>
        <w:gridCol w:w="5812"/>
      </w:tblGrid>
      <w:tr w:rsidR="0070649F" w:rsidRPr="0070649F" w:rsidTr="003512FF">
        <w:trPr>
          <w:trHeight w:val="1340"/>
        </w:trPr>
        <w:tc>
          <w:tcPr>
            <w:tcW w:w="5812" w:type="dxa"/>
            <w:tcBorders>
              <w:top w:val="nil"/>
              <w:left w:val="nil"/>
              <w:bottom w:val="nil"/>
              <w:right w:val="nil"/>
            </w:tcBorders>
            <w:tcMar>
              <w:top w:w="100" w:type="dxa"/>
              <w:left w:w="100" w:type="dxa"/>
              <w:bottom w:w="100" w:type="dxa"/>
              <w:right w:w="100" w:type="dxa"/>
            </w:tcMar>
          </w:tcPr>
          <w:p w:rsidR="0070649F" w:rsidRPr="0070649F" w:rsidRDefault="0070649F" w:rsidP="003512FF">
            <w:pPr>
              <w:shd w:val="clear" w:color="auto" w:fill="FFFFFF"/>
              <w:spacing w:after="0"/>
              <w:jc w:val="center"/>
              <w:rPr>
                <w:rFonts w:ascii="Times New Roman" w:hAnsi="Times New Roman" w:cs="Times New Roman"/>
                <w:sz w:val="24"/>
                <w:szCs w:val="24"/>
              </w:rPr>
            </w:pPr>
          </w:p>
          <w:p w:rsidR="0070649F" w:rsidRPr="0070649F" w:rsidRDefault="0070649F" w:rsidP="003512FF">
            <w:pPr>
              <w:shd w:val="clear" w:color="auto" w:fill="FFFFFF"/>
              <w:spacing w:after="0"/>
              <w:jc w:val="center"/>
              <w:rPr>
                <w:rFonts w:ascii="Times New Roman" w:hAnsi="Times New Roman" w:cs="Times New Roman"/>
                <w:sz w:val="24"/>
                <w:szCs w:val="24"/>
              </w:rPr>
            </w:pPr>
            <w:r w:rsidRPr="0070649F">
              <w:rPr>
                <w:rFonts w:ascii="Times New Roman" w:hAnsi="Times New Roman" w:cs="Times New Roman"/>
                <w:sz w:val="20"/>
              </w:rPr>
              <w:t>______________________________________________________</w:t>
            </w:r>
          </w:p>
          <w:p w:rsidR="0070649F" w:rsidRPr="0070649F" w:rsidRDefault="0070649F" w:rsidP="003512FF">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(МОЗ або особа, уповноважена на здійснення закупівель у сфері охорони здоров’я)</w:t>
            </w:r>
          </w:p>
          <w:p w:rsidR="0070649F" w:rsidRPr="0070649F" w:rsidRDefault="0070649F" w:rsidP="003512FF">
            <w:pPr>
              <w:shd w:val="clear" w:color="auto" w:fill="FFFFFF"/>
              <w:spacing w:after="0"/>
              <w:jc w:val="center"/>
              <w:rPr>
                <w:rFonts w:ascii="Times New Roman" w:hAnsi="Times New Roman" w:cs="Times New Roman"/>
                <w:sz w:val="24"/>
                <w:szCs w:val="24"/>
              </w:rPr>
            </w:pPr>
            <w:r w:rsidRPr="0070649F">
              <w:rPr>
                <w:rFonts w:ascii="Times New Roman" w:hAnsi="Times New Roman" w:cs="Times New Roman"/>
                <w:sz w:val="24"/>
                <w:szCs w:val="24"/>
              </w:rPr>
              <w:t>_____________________________________________</w:t>
            </w:r>
          </w:p>
          <w:p w:rsidR="0070649F" w:rsidRPr="0070649F" w:rsidRDefault="0070649F" w:rsidP="003512FF">
            <w:pPr>
              <w:shd w:val="clear" w:color="auto" w:fill="FFFFFF"/>
              <w:spacing w:after="0"/>
              <w:jc w:val="center"/>
              <w:rPr>
                <w:rFonts w:ascii="Times New Roman" w:hAnsi="Times New Roman" w:cs="Times New Roman"/>
                <w:sz w:val="20"/>
              </w:rPr>
            </w:pPr>
            <w:r w:rsidRPr="0070649F">
              <w:rPr>
                <w:rFonts w:ascii="Times New Roman" w:hAnsi="Times New Roman" w:cs="Times New Roman"/>
                <w:sz w:val="24"/>
                <w:szCs w:val="24"/>
              </w:rPr>
              <w:lastRenderedPageBreak/>
              <w:t>(</w:t>
            </w:r>
            <w:r w:rsidRPr="0070649F">
              <w:rPr>
                <w:rFonts w:ascii="Times New Roman" w:hAnsi="Times New Roman" w:cs="Times New Roman"/>
                <w:sz w:val="20"/>
              </w:rPr>
              <w:t xml:space="preserve">найменування </w:t>
            </w:r>
            <w:proofErr w:type="gramStart"/>
            <w:r w:rsidRPr="0070649F">
              <w:rPr>
                <w:rFonts w:ascii="Times New Roman" w:hAnsi="Times New Roman" w:cs="Times New Roman"/>
                <w:sz w:val="20"/>
              </w:rPr>
              <w:t>п</w:t>
            </w:r>
            <w:proofErr w:type="gramEnd"/>
            <w:r w:rsidRPr="0070649F">
              <w:rPr>
                <w:rFonts w:ascii="Times New Roman" w:hAnsi="Times New Roman" w:cs="Times New Roman"/>
                <w:sz w:val="20"/>
              </w:rPr>
              <w:t>ідприємства, установи, ______________________________________________________</w:t>
            </w:r>
          </w:p>
          <w:p w:rsidR="0070649F" w:rsidRPr="0070649F" w:rsidRDefault="0070649F" w:rsidP="003512FF">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організації - постачальника)</w:t>
            </w:r>
          </w:p>
        </w:tc>
      </w:tr>
    </w:tbl>
    <w:p w:rsidR="0070649F" w:rsidRPr="0070649F" w:rsidRDefault="0070649F" w:rsidP="001008AA">
      <w:pPr>
        <w:shd w:val="clear" w:color="auto" w:fill="FFFFFF"/>
        <w:jc w:val="center"/>
        <w:rPr>
          <w:rFonts w:ascii="Times New Roman" w:hAnsi="Times New Roman" w:cs="Times New Roman"/>
          <w:sz w:val="24"/>
          <w:szCs w:val="24"/>
        </w:rPr>
      </w:pPr>
    </w:p>
    <w:p w:rsidR="0070649F" w:rsidRPr="0070649F" w:rsidRDefault="0070649F" w:rsidP="001008AA">
      <w:pPr>
        <w:shd w:val="clear" w:color="auto" w:fill="FFFFFF"/>
        <w:jc w:val="center"/>
        <w:rPr>
          <w:rFonts w:ascii="Times New Roman" w:hAnsi="Times New Roman" w:cs="Times New Roman"/>
          <w:b/>
          <w:szCs w:val="28"/>
        </w:rPr>
      </w:pPr>
      <w:r w:rsidRPr="0070649F">
        <w:rPr>
          <w:rFonts w:ascii="Times New Roman" w:hAnsi="Times New Roman" w:cs="Times New Roman"/>
          <w:b/>
          <w:szCs w:val="28"/>
        </w:rPr>
        <w:t>ЗАЯВА</w:t>
      </w:r>
    </w:p>
    <w:p w:rsidR="0070649F" w:rsidRPr="0070649F" w:rsidRDefault="0070649F" w:rsidP="001008AA">
      <w:pPr>
        <w:shd w:val="clear" w:color="auto" w:fill="FFFFFF"/>
        <w:jc w:val="center"/>
        <w:rPr>
          <w:rFonts w:ascii="Times New Roman" w:hAnsi="Times New Roman" w:cs="Times New Roman"/>
          <w:szCs w:val="28"/>
        </w:rPr>
      </w:pPr>
    </w:p>
    <w:p w:rsidR="0070649F" w:rsidRPr="0070649F" w:rsidRDefault="0070649F" w:rsidP="001008AA">
      <w:pPr>
        <w:shd w:val="clear" w:color="auto" w:fill="FFFFFF"/>
        <w:ind w:firstLine="567"/>
        <w:jc w:val="both"/>
        <w:rPr>
          <w:rFonts w:ascii="Times New Roman" w:hAnsi="Times New Roman" w:cs="Times New Roman"/>
          <w:sz w:val="24"/>
          <w:szCs w:val="24"/>
        </w:rPr>
      </w:pPr>
      <w:r w:rsidRPr="0070649F">
        <w:rPr>
          <w:rFonts w:ascii="Times New Roman" w:hAnsi="Times New Roman" w:cs="Times New Roman"/>
          <w:sz w:val="24"/>
          <w:szCs w:val="24"/>
        </w:rPr>
        <w:t xml:space="preserve">Просимо видати довідку-підтвердження оплати лікарських засобів, медичних виробів та допоміжних засобів до них на </w:t>
      </w:r>
      <w:proofErr w:type="gramStart"/>
      <w:r w:rsidRPr="0070649F">
        <w:rPr>
          <w:rFonts w:ascii="Times New Roman" w:hAnsi="Times New Roman" w:cs="Times New Roman"/>
          <w:sz w:val="24"/>
          <w:szCs w:val="24"/>
        </w:rPr>
        <w:t>п</w:t>
      </w:r>
      <w:proofErr w:type="gramEnd"/>
      <w:r w:rsidRPr="0070649F">
        <w:rPr>
          <w:rFonts w:ascii="Times New Roman" w:hAnsi="Times New Roman" w:cs="Times New Roman"/>
          <w:sz w:val="24"/>
          <w:szCs w:val="24"/>
        </w:rPr>
        <w:t xml:space="preserve">ідставі угод (договорів), укладених </w:t>
      </w:r>
    </w:p>
    <w:p w:rsidR="0070649F" w:rsidRPr="0070649F" w:rsidRDefault="0070649F" w:rsidP="003512FF">
      <w:pPr>
        <w:shd w:val="clear" w:color="auto" w:fill="FFFFFF"/>
        <w:spacing w:after="0"/>
        <w:jc w:val="center"/>
        <w:rPr>
          <w:rFonts w:ascii="Times New Roman" w:hAnsi="Times New Roman" w:cs="Times New Roman"/>
          <w:sz w:val="24"/>
          <w:szCs w:val="24"/>
        </w:rPr>
      </w:pPr>
      <w:r w:rsidRPr="0070649F">
        <w:rPr>
          <w:rFonts w:ascii="Times New Roman" w:hAnsi="Times New Roman" w:cs="Times New Roman"/>
          <w:sz w:val="24"/>
          <w:szCs w:val="24"/>
        </w:rPr>
        <w:t>____</w:t>
      </w:r>
      <w:r w:rsidRPr="0070649F">
        <w:rPr>
          <w:rFonts w:ascii="Times New Roman" w:hAnsi="Times New Roman" w:cs="Times New Roman"/>
          <w:sz w:val="24"/>
          <w:szCs w:val="24"/>
          <w:lang w:val="en-US"/>
        </w:rPr>
        <w:t>_____________</w:t>
      </w:r>
      <w:r w:rsidRPr="0070649F">
        <w:rPr>
          <w:rFonts w:ascii="Times New Roman" w:hAnsi="Times New Roman" w:cs="Times New Roman"/>
          <w:sz w:val="24"/>
          <w:szCs w:val="24"/>
        </w:rPr>
        <w:t>____________________________________________________________</w:t>
      </w:r>
    </w:p>
    <w:p w:rsidR="0070649F" w:rsidRPr="0070649F" w:rsidRDefault="0070649F" w:rsidP="003512FF">
      <w:pPr>
        <w:shd w:val="clear" w:color="auto" w:fill="FFFFFF"/>
        <w:spacing w:after="0"/>
        <w:jc w:val="center"/>
        <w:rPr>
          <w:rFonts w:ascii="Times New Roman" w:hAnsi="Times New Roman" w:cs="Times New Roman"/>
          <w:sz w:val="24"/>
          <w:szCs w:val="24"/>
        </w:rPr>
      </w:pPr>
      <w:r w:rsidRPr="0070649F">
        <w:rPr>
          <w:rFonts w:ascii="Times New Roman" w:hAnsi="Times New Roman" w:cs="Times New Roman"/>
          <w:sz w:val="20"/>
        </w:rPr>
        <w:t xml:space="preserve">(з </w:t>
      </w:r>
      <w:proofErr w:type="gramStart"/>
      <w:r w:rsidRPr="0070649F">
        <w:rPr>
          <w:rFonts w:ascii="Times New Roman" w:hAnsi="Times New Roman" w:cs="Times New Roman"/>
          <w:sz w:val="20"/>
        </w:rPr>
        <w:t>особою</w:t>
      </w:r>
      <w:proofErr w:type="gramEnd"/>
      <w:r w:rsidRPr="0070649F">
        <w:rPr>
          <w:rFonts w:ascii="Times New Roman" w:hAnsi="Times New Roman" w:cs="Times New Roman"/>
          <w:sz w:val="20"/>
        </w:rPr>
        <w:t>, уповноваженою на здійснення закупівель у сфері охорони здоров’я, або між МОЗ та спеціалізованою організацією, що здійснює закупівлю)</w:t>
      </w:r>
    </w:p>
    <w:p w:rsidR="0070649F" w:rsidRPr="0070649F" w:rsidRDefault="0070649F" w:rsidP="001008AA">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 xml:space="preserve">у межах виконання програм та здійснення централізованих заходів з охорони здоров’я для </w:t>
      </w:r>
      <w:proofErr w:type="gramStart"/>
      <w:r w:rsidRPr="0070649F">
        <w:rPr>
          <w:rFonts w:ascii="Times New Roman" w:hAnsi="Times New Roman" w:cs="Times New Roman"/>
          <w:sz w:val="24"/>
          <w:szCs w:val="24"/>
        </w:rPr>
        <w:t>п</w:t>
      </w:r>
      <w:proofErr w:type="gramEnd"/>
      <w:r w:rsidRPr="0070649F">
        <w:rPr>
          <w:rFonts w:ascii="Times New Roman" w:hAnsi="Times New Roman" w:cs="Times New Roman"/>
          <w:sz w:val="24"/>
          <w:szCs w:val="24"/>
        </w:rPr>
        <w:t>ідтвердження звільнення від оподаткування податком на додану вартість згідно з пунктами 38, 38¹ підрозділу 2 розділу XX “Перехідні положення” Податкового кодексу України.</w:t>
      </w:r>
    </w:p>
    <w:p w:rsidR="0070649F" w:rsidRPr="0070649F" w:rsidRDefault="0070649F" w:rsidP="003512FF">
      <w:pPr>
        <w:shd w:val="clear" w:color="auto" w:fill="FFFFFF"/>
        <w:spacing w:after="0"/>
        <w:ind w:firstLine="567"/>
        <w:jc w:val="both"/>
        <w:rPr>
          <w:rFonts w:ascii="Times New Roman" w:hAnsi="Times New Roman" w:cs="Times New Roman"/>
          <w:sz w:val="24"/>
          <w:szCs w:val="24"/>
        </w:rPr>
      </w:pPr>
      <w:r w:rsidRPr="0070649F">
        <w:rPr>
          <w:rFonts w:ascii="Times New Roman" w:hAnsi="Times New Roman" w:cs="Times New Roman"/>
          <w:sz w:val="24"/>
          <w:szCs w:val="24"/>
        </w:rPr>
        <w:t>Повідомляємо, що ____________________________________</w:t>
      </w:r>
      <w:r w:rsidRPr="0070649F">
        <w:rPr>
          <w:rFonts w:ascii="Times New Roman" w:hAnsi="Times New Roman" w:cs="Times New Roman"/>
          <w:sz w:val="24"/>
          <w:szCs w:val="24"/>
          <w:lang w:val="en-US"/>
        </w:rPr>
        <w:t>_____________</w:t>
      </w:r>
      <w:r w:rsidRPr="0070649F">
        <w:rPr>
          <w:rFonts w:ascii="Times New Roman" w:hAnsi="Times New Roman" w:cs="Times New Roman"/>
          <w:sz w:val="24"/>
          <w:szCs w:val="24"/>
        </w:rPr>
        <w:t>_______</w:t>
      </w:r>
    </w:p>
    <w:p w:rsidR="0070649F" w:rsidRPr="0070649F" w:rsidRDefault="0070649F" w:rsidP="003512FF">
      <w:pPr>
        <w:shd w:val="clear" w:color="auto" w:fill="FFFFFF"/>
        <w:spacing w:after="0"/>
        <w:ind w:firstLine="2420"/>
        <w:jc w:val="center"/>
        <w:rPr>
          <w:rFonts w:ascii="Times New Roman" w:hAnsi="Times New Roman" w:cs="Times New Roman"/>
          <w:sz w:val="20"/>
        </w:rPr>
      </w:pPr>
      <w:r w:rsidRPr="0070649F">
        <w:rPr>
          <w:rFonts w:ascii="Times New Roman" w:hAnsi="Times New Roman" w:cs="Times New Roman"/>
          <w:sz w:val="20"/>
        </w:rPr>
        <w:t xml:space="preserve">(найменування </w:t>
      </w:r>
      <w:proofErr w:type="gramStart"/>
      <w:r w:rsidRPr="0070649F">
        <w:rPr>
          <w:rFonts w:ascii="Times New Roman" w:hAnsi="Times New Roman" w:cs="Times New Roman"/>
          <w:sz w:val="20"/>
        </w:rPr>
        <w:t>п</w:t>
      </w:r>
      <w:proofErr w:type="gramEnd"/>
      <w:r w:rsidRPr="0070649F">
        <w:rPr>
          <w:rFonts w:ascii="Times New Roman" w:hAnsi="Times New Roman" w:cs="Times New Roman"/>
          <w:sz w:val="20"/>
        </w:rPr>
        <w:t>ідприємства, установи, організації - постачальника,</w:t>
      </w:r>
    </w:p>
    <w:p w:rsidR="0070649F" w:rsidRPr="0070649F" w:rsidRDefault="0070649F" w:rsidP="003512FF">
      <w:pPr>
        <w:shd w:val="clear" w:color="auto" w:fill="FFFFFF"/>
        <w:spacing w:after="0"/>
        <w:jc w:val="both"/>
        <w:rPr>
          <w:rFonts w:ascii="Times New Roman" w:hAnsi="Times New Roman" w:cs="Times New Roman"/>
          <w:sz w:val="20"/>
        </w:rPr>
      </w:pPr>
      <w:r w:rsidRPr="0070649F">
        <w:rPr>
          <w:rFonts w:ascii="Times New Roman" w:hAnsi="Times New Roman" w:cs="Times New Roman"/>
          <w:sz w:val="20"/>
        </w:rPr>
        <w:t>_____________________________________________________________________</w:t>
      </w:r>
      <w:r w:rsidRPr="0070649F">
        <w:rPr>
          <w:rFonts w:ascii="Times New Roman" w:hAnsi="Times New Roman" w:cs="Times New Roman"/>
          <w:sz w:val="20"/>
          <w:lang w:val="en-US"/>
        </w:rPr>
        <w:t>___</w:t>
      </w:r>
      <w:r w:rsidRPr="0070649F">
        <w:rPr>
          <w:rFonts w:ascii="Times New Roman" w:hAnsi="Times New Roman" w:cs="Times New Roman"/>
          <w:sz w:val="20"/>
        </w:rPr>
        <w:t>_____________________</w:t>
      </w:r>
    </w:p>
    <w:p w:rsidR="0070649F" w:rsidRPr="0070649F" w:rsidRDefault="0070649F" w:rsidP="003512FF">
      <w:pPr>
        <w:shd w:val="clear" w:color="auto" w:fill="FFFFFF"/>
        <w:spacing w:after="0"/>
        <w:jc w:val="both"/>
        <w:rPr>
          <w:rFonts w:ascii="Times New Roman" w:hAnsi="Times New Roman" w:cs="Times New Roman"/>
          <w:sz w:val="20"/>
        </w:rPr>
      </w:pPr>
      <w:r w:rsidRPr="0070649F">
        <w:rPr>
          <w:rFonts w:ascii="Times New Roman" w:hAnsi="Times New Roman" w:cs="Times New Roman"/>
          <w:sz w:val="20"/>
        </w:rPr>
        <w:t xml:space="preserve">        податкова адреса, код згідно з ЄДРПОУ (реєстраційний номер </w:t>
      </w:r>
      <w:proofErr w:type="gramStart"/>
      <w:r w:rsidRPr="0070649F">
        <w:rPr>
          <w:rFonts w:ascii="Times New Roman" w:hAnsi="Times New Roman" w:cs="Times New Roman"/>
          <w:sz w:val="20"/>
        </w:rPr>
        <w:t>обл</w:t>
      </w:r>
      <w:proofErr w:type="gramEnd"/>
      <w:r w:rsidRPr="0070649F">
        <w:rPr>
          <w:rFonts w:ascii="Times New Roman" w:hAnsi="Times New Roman" w:cs="Times New Roman"/>
          <w:sz w:val="20"/>
        </w:rPr>
        <w:t>ікової картки платника податків)</w:t>
      </w:r>
    </w:p>
    <w:p w:rsidR="0070649F" w:rsidRPr="0070649F" w:rsidRDefault="0070649F" w:rsidP="003512FF">
      <w:pPr>
        <w:shd w:val="clear" w:color="auto" w:fill="FFFFFF"/>
        <w:spacing w:after="0"/>
        <w:jc w:val="both"/>
        <w:rPr>
          <w:rFonts w:ascii="Times New Roman" w:hAnsi="Times New Roman" w:cs="Times New Roman"/>
          <w:sz w:val="20"/>
        </w:rPr>
      </w:pPr>
      <w:r w:rsidRPr="0070649F">
        <w:rPr>
          <w:rFonts w:ascii="Times New Roman" w:hAnsi="Times New Roman" w:cs="Times New Roman"/>
          <w:sz w:val="20"/>
        </w:rPr>
        <w:t>__________________________________________________________________</w:t>
      </w:r>
      <w:r w:rsidRPr="0070649F">
        <w:rPr>
          <w:rFonts w:ascii="Times New Roman" w:hAnsi="Times New Roman" w:cs="Times New Roman"/>
          <w:sz w:val="20"/>
          <w:lang w:val="en-US"/>
        </w:rPr>
        <w:t>___</w:t>
      </w:r>
      <w:r w:rsidRPr="0070649F">
        <w:rPr>
          <w:rFonts w:ascii="Times New Roman" w:hAnsi="Times New Roman" w:cs="Times New Roman"/>
          <w:sz w:val="20"/>
        </w:rPr>
        <w:t>________________________</w:t>
      </w:r>
    </w:p>
    <w:p w:rsidR="0070649F" w:rsidRPr="0070649F" w:rsidRDefault="0070649F" w:rsidP="003512FF">
      <w:pPr>
        <w:shd w:val="clear" w:color="auto" w:fill="FFFFFF"/>
        <w:spacing w:after="0"/>
        <w:jc w:val="center"/>
        <w:rPr>
          <w:rFonts w:ascii="Times New Roman" w:hAnsi="Times New Roman" w:cs="Times New Roman"/>
          <w:sz w:val="20"/>
        </w:rPr>
      </w:pPr>
      <w:proofErr w:type="gramStart"/>
      <w:r w:rsidRPr="0070649F">
        <w:rPr>
          <w:rFonts w:ascii="Times New Roman" w:hAnsi="Times New Roman" w:cs="Times New Roman"/>
          <w:sz w:val="20"/>
        </w:rPr>
        <w:t>(індивідуальний податковий номер платника податку на додану вартість (за наявності)</w:t>
      </w:r>
      <w:proofErr w:type="gramEnd"/>
    </w:p>
    <w:p w:rsidR="0070649F" w:rsidRPr="0070649F" w:rsidRDefault="0070649F" w:rsidP="001008AA">
      <w:pPr>
        <w:shd w:val="clear" w:color="auto" w:fill="FFFFFF"/>
        <w:spacing w:before="120"/>
        <w:jc w:val="both"/>
        <w:rPr>
          <w:rFonts w:ascii="Times New Roman" w:hAnsi="Times New Roman" w:cs="Times New Roman"/>
          <w:sz w:val="24"/>
          <w:szCs w:val="24"/>
        </w:rPr>
      </w:pPr>
      <w:r w:rsidRPr="0070649F">
        <w:rPr>
          <w:rFonts w:ascii="Times New Roman" w:hAnsi="Times New Roman" w:cs="Times New Roman"/>
          <w:sz w:val="24"/>
          <w:szCs w:val="24"/>
        </w:rPr>
        <w:t>відповідно до договору від _____ _____________ 20__ р. № _____________ здійснено операції з постачання лікарських засобів, медичних виробі</w:t>
      </w:r>
      <w:proofErr w:type="gramStart"/>
      <w:r w:rsidRPr="0070649F">
        <w:rPr>
          <w:rFonts w:ascii="Times New Roman" w:hAnsi="Times New Roman" w:cs="Times New Roman"/>
          <w:sz w:val="24"/>
          <w:szCs w:val="24"/>
        </w:rPr>
        <w:t>в</w:t>
      </w:r>
      <w:proofErr w:type="gramEnd"/>
      <w:r w:rsidRPr="0070649F">
        <w:rPr>
          <w:rFonts w:ascii="Times New Roman" w:hAnsi="Times New Roman" w:cs="Times New Roman"/>
          <w:sz w:val="24"/>
          <w:szCs w:val="24"/>
        </w:rPr>
        <w:t xml:space="preserve"> та допоміжних засобів до них.</w:t>
      </w:r>
    </w:p>
    <w:p w:rsidR="0070649F" w:rsidRPr="0070649F" w:rsidRDefault="0070649F" w:rsidP="003512FF">
      <w:pPr>
        <w:shd w:val="clear" w:color="auto" w:fill="FFFFFF"/>
        <w:spacing w:after="0"/>
        <w:ind w:firstLine="567"/>
        <w:jc w:val="both"/>
        <w:rPr>
          <w:rFonts w:ascii="Times New Roman" w:hAnsi="Times New Roman" w:cs="Times New Roman"/>
          <w:sz w:val="24"/>
          <w:szCs w:val="24"/>
        </w:rPr>
      </w:pPr>
      <w:r w:rsidRPr="0070649F">
        <w:rPr>
          <w:rFonts w:ascii="Times New Roman" w:hAnsi="Times New Roman" w:cs="Times New Roman"/>
          <w:sz w:val="24"/>
          <w:szCs w:val="24"/>
        </w:rPr>
        <w:t>Податкові накладні ________________________________</w:t>
      </w:r>
      <w:r w:rsidRPr="0070649F">
        <w:rPr>
          <w:rFonts w:ascii="Times New Roman" w:hAnsi="Times New Roman" w:cs="Times New Roman"/>
          <w:sz w:val="24"/>
          <w:szCs w:val="24"/>
          <w:lang w:val="en-US"/>
        </w:rPr>
        <w:t>______________</w:t>
      </w:r>
      <w:r w:rsidRPr="0070649F">
        <w:rPr>
          <w:rFonts w:ascii="Times New Roman" w:hAnsi="Times New Roman" w:cs="Times New Roman"/>
          <w:sz w:val="24"/>
          <w:szCs w:val="24"/>
        </w:rPr>
        <w:t>_________.</w:t>
      </w:r>
    </w:p>
    <w:p w:rsidR="0070649F" w:rsidRPr="0070649F" w:rsidRDefault="0070649F" w:rsidP="003512FF">
      <w:pPr>
        <w:shd w:val="clear" w:color="auto" w:fill="FFFFFF"/>
        <w:spacing w:after="0"/>
        <w:ind w:firstLine="3260"/>
        <w:jc w:val="both"/>
        <w:rPr>
          <w:rFonts w:ascii="Times New Roman" w:hAnsi="Times New Roman" w:cs="Times New Roman"/>
          <w:sz w:val="20"/>
        </w:rPr>
      </w:pPr>
      <w:r w:rsidRPr="0070649F">
        <w:rPr>
          <w:rFonts w:ascii="Times New Roman" w:hAnsi="Times New Roman" w:cs="Times New Roman"/>
          <w:sz w:val="20"/>
        </w:rPr>
        <w:t>(дата та номер, сума без урахування податку на додану вартість)</w:t>
      </w:r>
    </w:p>
    <w:p w:rsidR="0070649F" w:rsidRPr="0070649F" w:rsidRDefault="0070649F" w:rsidP="001008AA">
      <w:pPr>
        <w:shd w:val="clear" w:color="auto" w:fill="FFFFFF"/>
        <w:ind w:firstLine="567"/>
        <w:jc w:val="both"/>
        <w:rPr>
          <w:rFonts w:ascii="Times New Roman" w:hAnsi="Times New Roman" w:cs="Times New Roman"/>
          <w:sz w:val="24"/>
          <w:szCs w:val="24"/>
        </w:rPr>
      </w:pPr>
      <w:r w:rsidRPr="0070649F">
        <w:rPr>
          <w:rFonts w:ascii="Times New Roman" w:hAnsi="Times New Roman" w:cs="Times New Roman"/>
          <w:sz w:val="24"/>
          <w:szCs w:val="24"/>
        </w:rPr>
        <w:t xml:space="preserve">Загальна сума, що </w:t>
      </w:r>
      <w:proofErr w:type="gramStart"/>
      <w:r w:rsidRPr="0070649F">
        <w:rPr>
          <w:rFonts w:ascii="Times New Roman" w:hAnsi="Times New Roman" w:cs="Times New Roman"/>
          <w:sz w:val="24"/>
          <w:szCs w:val="24"/>
        </w:rPr>
        <w:t>п</w:t>
      </w:r>
      <w:proofErr w:type="gramEnd"/>
      <w:r w:rsidRPr="0070649F">
        <w:rPr>
          <w:rFonts w:ascii="Times New Roman" w:hAnsi="Times New Roman" w:cs="Times New Roman"/>
          <w:sz w:val="24"/>
          <w:szCs w:val="24"/>
        </w:rPr>
        <w:t>ідлягає звільненню від оподаткування податком на додану вартість, становить __________________________________ гривень.</w:t>
      </w:r>
    </w:p>
    <w:p w:rsidR="0070649F" w:rsidRPr="0070649F" w:rsidRDefault="0070649F" w:rsidP="003512FF">
      <w:pPr>
        <w:shd w:val="clear" w:color="auto" w:fill="FFFFFF"/>
        <w:spacing w:after="0"/>
        <w:ind w:firstLine="567"/>
        <w:jc w:val="both"/>
        <w:rPr>
          <w:rFonts w:ascii="Times New Roman" w:hAnsi="Times New Roman" w:cs="Times New Roman"/>
          <w:sz w:val="24"/>
          <w:szCs w:val="24"/>
        </w:rPr>
      </w:pPr>
      <w:proofErr w:type="gramStart"/>
      <w:r w:rsidRPr="0070649F">
        <w:rPr>
          <w:rFonts w:ascii="Times New Roman" w:hAnsi="Times New Roman" w:cs="Times New Roman"/>
          <w:sz w:val="24"/>
          <w:szCs w:val="24"/>
        </w:rPr>
        <w:t>Постачання лікарських засобів, медичних виробів та допоміжних засобів до них здійснено відповідно до умов угоди (договору), укладеної</w:t>
      </w:r>
      <w:proofErr w:type="gramEnd"/>
    </w:p>
    <w:p w:rsidR="0070649F" w:rsidRPr="0070649F" w:rsidRDefault="0070649F" w:rsidP="003512FF">
      <w:pPr>
        <w:shd w:val="clear" w:color="auto" w:fill="FFFFFF"/>
        <w:spacing w:after="0"/>
        <w:jc w:val="both"/>
        <w:rPr>
          <w:rFonts w:ascii="Times New Roman" w:hAnsi="Times New Roman" w:cs="Times New Roman"/>
          <w:sz w:val="20"/>
        </w:rPr>
      </w:pPr>
      <w:r w:rsidRPr="0070649F">
        <w:rPr>
          <w:rFonts w:ascii="Times New Roman" w:hAnsi="Times New Roman" w:cs="Times New Roman"/>
          <w:sz w:val="20"/>
        </w:rPr>
        <w:t>_____________________________________________________________________________________________</w:t>
      </w:r>
    </w:p>
    <w:p w:rsidR="0070649F" w:rsidRPr="0070649F" w:rsidRDefault="0070649F" w:rsidP="003512FF">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 xml:space="preserve">(з </w:t>
      </w:r>
      <w:proofErr w:type="gramStart"/>
      <w:r w:rsidRPr="0070649F">
        <w:rPr>
          <w:rFonts w:ascii="Times New Roman" w:hAnsi="Times New Roman" w:cs="Times New Roman"/>
          <w:sz w:val="20"/>
        </w:rPr>
        <w:t>особою</w:t>
      </w:r>
      <w:proofErr w:type="gramEnd"/>
      <w:r w:rsidRPr="0070649F">
        <w:rPr>
          <w:rFonts w:ascii="Times New Roman" w:hAnsi="Times New Roman" w:cs="Times New Roman"/>
          <w:sz w:val="20"/>
        </w:rPr>
        <w:t>, уповноваженою на здійснення закупівель у сфері охорони здоров’я, або між МОЗ та спеціалізованою організацією, що здійснює закупівлю)</w:t>
      </w:r>
      <w:r w:rsidRPr="0070649F">
        <w:rPr>
          <w:rFonts w:ascii="Times New Roman" w:hAnsi="Times New Roman" w:cs="Times New Roman"/>
          <w:sz w:val="24"/>
          <w:szCs w:val="24"/>
        </w:rPr>
        <w:t xml:space="preserve"> </w:t>
      </w:r>
      <w:r w:rsidRPr="0070649F">
        <w:rPr>
          <w:rFonts w:ascii="Times New Roman" w:hAnsi="Times New Roman" w:cs="Times New Roman"/>
          <w:sz w:val="20"/>
        </w:rPr>
        <w:t>_____________________________________________________________________</w:t>
      </w:r>
      <w:r w:rsidRPr="0070649F">
        <w:rPr>
          <w:rFonts w:ascii="Times New Roman" w:hAnsi="Times New Roman" w:cs="Times New Roman"/>
          <w:sz w:val="20"/>
          <w:lang w:val="en-US"/>
        </w:rPr>
        <w:t>___</w:t>
      </w:r>
      <w:r w:rsidRPr="0070649F">
        <w:rPr>
          <w:rFonts w:ascii="Times New Roman" w:hAnsi="Times New Roman" w:cs="Times New Roman"/>
          <w:sz w:val="20"/>
        </w:rPr>
        <w:t>_____________________</w:t>
      </w:r>
    </w:p>
    <w:p w:rsidR="0070649F" w:rsidRPr="0070649F" w:rsidRDefault="0070649F" w:rsidP="003512FF">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 xml:space="preserve">           </w:t>
      </w:r>
      <w:r w:rsidRPr="0070649F">
        <w:rPr>
          <w:rFonts w:ascii="Times New Roman" w:hAnsi="Times New Roman" w:cs="Times New Roman"/>
          <w:sz w:val="20"/>
        </w:rPr>
        <w:tab/>
        <w:t xml:space="preserve">(найменування, податкова адреса, код згідно з ЄДРПОУ (реєстраційний номер </w:t>
      </w:r>
      <w:proofErr w:type="gramStart"/>
      <w:r w:rsidRPr="0070649F">
        <w:rPr>
          <w:rFonts w:ascii="Times New Roman" w:hAnsi="Times New Roman" w:cs="Times New Roman"/>
          <w:sz w:val="20"/>
        </w:rPr>
        <w:t>обл</w:t>
      </w:r>
      <w:proofErr w:type="gramEnd"/>
      <w:r w:rsidRPr="0070649F">
        <w:rPr>
          <w:rFonts w:ascii="Times New Roman" w:hAnsi="Times New Roman" w:cs="Times New Roman"/>
          <w:sz w:val="20"/>
        </w:rPr>
        <w:t>ікової</w:t>
      </w:r>
    </w:p>
    <w:p w:rsidR="0070649F" w:rsidRPr="0070649F" w:rsidRDefault="0070649F" w:rsidP="003512FF">
      <w:pPr>
        <w:shd w:val="clear" w:color="auto" w:fill="FFFFFF"/>
        <w:spacing w:after="0"/>
        <w:jc w:val="both"/>
        <w:rPr>
          <w:rFonts w:ascii="Times New Roman" w:hAnsi="Times New Roman" w:cs="Times New Roman"/>
          <w:sz w:val="20"/>
        </w:rPr>
      </w:pPr>
      <w:r w:rsidRPr="0070649F">
        <w:rPr>
          <w:rFonts w:ascii="Times New Roman" w:hAnsi="Times New Roman" w:cs="Times New Roman"/>
          <w:sz w:val="20"/>
        </w:rPr>
        <w:t>____________________________________________________________________</w:t>
      </w:r>
      <w:r w:rsidRPr="0070649F">
        <w:rPr>
          <w:rFonts w:ascii="Times New Roman" w:hAnsi="Times New Roman" w:cs="Times New Roman"/>
          <w:sz w:val="20"/>
          <w:lang w:val="en-US"/>
        </w:rPr>
        <w:t>___</w:t>
      </w:r>
      <w:r w:rsidRPr="0070649F">
        <w:rPr>
          <w:rFonts w:ascii="Times New Roman" w:hAnsi="Times New Roman" w:cs="Times New Roman"/>
          <w:sz w:val="20"/>
        </w:rPr>
        <w:t>______________________</w:t>
      </w:r>
    </w:p>
    <w:p w:rsidR="0070649F" w:rsidRPr="0070649F" w:rsidRDefault="0070649F" w:rsidP="003512FF">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картки платника податків)</w:t>
      </w:r>
    </w:p>
    <w:p w:rsidR="0070649F" w:rsidRPr="0070649F" w:rsidRDefault="0070649F" w:rsidP="003512FF">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__________________________________________________________</w:t>
      </w:r>
      <w:r w:rsidRPr="0070649F">
        <w:rPr>
          <w:rFonts w:ascii="Times New Roman" w:hAnsi="Times New Roman" w:cs="Times New Roman"/>
          <w:sz w:val="20"/>
          <w:lang w:val="en-US"/>
        </w:rPr>
        <w:t>___</w:t>
      </w:r>
      <w:r w:rsidRPr="0070649F">
        <w:rPr>
          <w:rFonts w:ascii="Times New Roman" w:hAnsi="Times New Roman" w:cs="Times New Roman"/>
          <w:sz w:val="20"/>
        </w:rPr>
        <w:t>________________________________</w:t>
      </w:r>
    </w:p>
    <w:p w:rsidR="0070649F" w:rsidRPr="0070649F" w:rsidRDefault="0070649F" w:rsidP="003512FF">
      <w:pPr>
        <w:shd w:val="clear" w:color="auto" w:fill="FFFFFF"/>
        <w:spacing w:after="0"/>
        <w:jc w:val="center"/>
        <w:rPr>
          <w:rFonts w:ascii="Times New Roman" w:hAnsi="Times New Roman" w:cs="Times New Roman"/>
          <w:sz w:val="20"/>
        </w:rPr>
      </w:pPr>
      <w:proofErr w:type="gramStart"/>
      <w:r w:rsidRPr="0070649F">
        <w:rPr>
          <w:rFonts w:ascii="Times New Roman" w:hAnsi="Times New Roman" w:cs="Times New Roman"/>
          <w:sz w:val="20"/>
        </w:rPr>
        <w:t>(індивідуальний податковий номер платника податку на додану вартість (за наявності)</w:t>
      </w:r>
      <w:proofErr w:type="gramEnd"/>
    </w:p>
    <w:p w:rsidR="0070649F" w:rsidRPr="0070649F" w:rsidRDefault="0070649F" w:rsidP="003512FF">
      <w:pPr>
        <w:shd w:val="clear" w:color="auto" w:fill="FFFFFF"/>
        <w:spacing w:after="0"/>
        <w:ind w:firstLine="720"/>
        <w:jc w:val="both"/>
        <w:rPr>
          <w:rFonts w:ascii="Times New Roman" w:hAnsi="Times New Roman" w:cs="Times New Roman"/>
          <w:sz w:val="24"/>
          <w:szCs w:val="24"/>
        </w:rPr>
      </w:pPr>
      <w:r w:rsidRPr="0070649F">
        <w:rPr>
          <w:rFonts w:ascii="Times New Roman" w:hAnsi="Times New Roman" w:cs="Times New Roman"/>
          <w:sz w:val="24"/>
          <w:szCs w:val="24"/>
        </w:rPr>
        <w:t>За інформацією</w:t>
      </w:r>
      <w:r w:rsidRPr="0070649F">
        <w:rPr>
          <w:rFonts w:ascii="Times New Roman" w:hAnsi="Times New Roman" w:cs="Times New Roman"/>
          <w:szCs w:val="28"/>
        </w:rPr>
        <w:t xml:space="preserve"> </w:t>
      </w:r>
      <w:r w:rsidRPr="0070649F">
        <w:rPr>
          <w:rFonts w:ascii="Times New Roman" w:hAnsi="Times New Roman" w:cs="Times New Roman"/>
          <w:sz w:val="24"/>
          <w:szCs w:val="24"/>
        </w:rPr>
        <w:t>_________________________________________________________,</w:t>
      </w:r>
    </w:p>
    <w:p w:rsidR="0070649F" w:rsidRPr="0070649F" w:rsidRDefault="0070649F" w:rsidP="003512FF">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 xml:space="preserve">                                        (МОЗ або особи, уповноваженої на здійснення закупівель у сфері охорони здоров’я)</w:t>
      </w:r>
    </w:p>
    <w:p w:rsidR="0070649F" w:rsidRPr="0070649F" w:rsidRDefault="0070649F" w:rsidP="009E3CCF">
      <w:pPr>
        <w:shd w:val="clear" w:color="auto" w:fill="FFFFFF"/>
        <w:spacing w:after="0"/>
        <w:jc w:val="both"/>
        <w:rPr>
          <w:rFonts w:ascii="Times New Roman" w:hAnsi="Times New Roman" w:cs="Times New Roman"/>
          <w:szCs w:val="28"/>
        </w:rPr>
      </w:pPr>
      <w:r w:rsidRPr="0070649F">
        <w:rPr>
          <w:rFonts w:ascii="Times New Roman" w:hAnsi="Times New Roman" w:cs="Times New Roman"/>
          <w:sz w:val="24"/>
          <w:szCs w:val="24"/>
        </w:rPr>
        <w:lastRenderedPageBreak/>
        <w:t xml:space="preserve">постачання лікарських засобів, медичних виробів та допоміжних засобів до них здійснюється відповідно </w:t>
      </w:r>
      <w:proofErr w:type="gramStart"/>
      <w:r w:rsidRPr="0070649F">
        <w:rPr>
          <w:rFonts w:ascii="Times New Roman" w:hAnsi="Times New Roman" w:cs="Times New Roman"/>
          <w:sz w:val="24"/>
          <w:szCs w:val="24"/>
        </w:rPr>
        <w:t>до</w:t>
      </w:r>
      <w:proofErr w:type="gramEnd"/>
      <w:r w:rsidRPr="0070649F">
        <w:rPr>
          <w:rFonts w:ascii="Times New Roman" w:hAnsi="Times New Roman" w:cs="Times New Roman"/>
          <w:sz w:val="24"/>
          <w:szCs w:val="24"/>
        </w:rPr>
        <w:t xml:space="preserve"> угоди (договору) від ____ ___________ 20___ р. № __________, укладеної</w:t>
      </w:r>
      <w:r w:rsidRPr="0070649F">
        <w:rPr>
          <w:rFonts w:ascii="Times New Roman" w:hAnsi="Times New Roman" w:cs="Times New Roman"/>
          <w:szCs w:val="28"/>
        </w:rPr>
        <w:t xml:space="preserve"> _________________________________________________</w:t>
      </w:r>
    </w:p>
    <w:p w:rsidR="0070649F" w:rsidRPr="0070649F" w:rsidRDefault="0070649F" w:rsidP="009E3CCF">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 xml:space="preserve">                         (з </w:t>
      </w:r>
      <w:proofErr w:type="gramStart"/>
      <w:r w:rsidRPr="0070649F">
        <w:rPr>
          <w:rFonts w:ascii="Times New Roman" w:hAnsi="Times New Roman" w:cs="Times New Roman"/>
          <w:sz w:val="20"/>
        </w:rPr>
        <w:t>особою</w:t>
      </w:r>
      <w:proofErr w:type="gramEnd"/>
      <w:r w:rsidRPr="0070649F">
        <w:rPr>
          <w:rFonts w:ascii="Times New Roman" w:hAnsi="Times New Roman" w:cs="Times New Roman"/>
          <w:sz w:val="20"/>
        </w:rPr>
        <w:t>, уповноваженою на здійснення закупівель у сфері охорони здоров’я, або між МОЗ та спеціалізованою організацією, що здійснює</w:t>
      </w:r>
      <w:r w:rsidRPr="0070649F">
        <w:rPr>
          <w:rFonts w:ascii="Times New Roman" w:hAnsi="Times New Roman" w:cs="Times New Roman"/>
          <w:szCs w:val="28"/>
        </w:rPr>
        <w:t xml:space="preserve"> </w:t>
      </w:r>
      <w:r w:rsidRPr="0070649F">
        <w:rPr>
          <w:rFonts w:ascii="Times New Roman" w:hAnsi="Times New Roman" w:cs="Times New Roman"/>
          <w:sz w:val="20"/>
        </w:rPr>
        <w:t>закупівлю)</w:t>
      </w:r>
    </w:p>
    <w:p w:rsidR="0070649F" w:rsidRPr="0070649F" w:rsidRDefault="0070649F" w:rsidP="001008AA">
      <w:pPr>
        <w:shd w:val="clear" w:color="auto" w:fill="FFFFFF"/>
        <w:spacing w:after="0"/>
        <w:jc w:val="both"/>
        <w:rPr>
          <w:rFonts w:ascii="Times New Roman" w:hAnsi="Times New Roman" w:cs="Times New Roman"/>
          <w:szCs w:val="28"/>
        </w:rPr>
      </w:pPr>
      <w:r w:rsidRPr="0070649F">
        <w:rPr>
          <w:rFonts w:ascii="Times New Roman" w:hAnsi="Times New Roman" w:cs="Times New Roman"/>
          <w:sz w:val="24"/>
          <w:szCs w:val="24"/>
        </w:rPr>
        <w:t xml:space="preserve">та </w:t>
      </w:r>
      <w:proofErr w:type="gramStart"/>
      <w:r w:rsidRPr="0070649F">
        <w:rPr>
          <w:rFonts w:ascii="Times New Roman" w:hAnsi="Times New Roman" w:cs="Times New Roman"/>
          <w:sz w:val="24"/>
          <w:szCs w:val="24"/>
        </w:rPr>
        <w:t>у</w:t>
      </w:r>
      <w:proofErr w:type="gramEnd"/>
      <w:r w:rsidRPr="0070649F">
        <w:rPr>
          <w:rFonts w:ascii="Times New Roman" w:hAnsi="Times New Roman" w:cs="Times New Roman"/>
          <w:sz w:val="24"/>
          <w:szCs w:val="24"/>
        </w:rPr>
        <w:t xml:space="preserve"> межах виконання бюджетних програм</w:t>
      </w:r>
      <w:r w:rsidRPr="0070649F">
        <w:rPr>
          <w:rFonts w:ascii="Times New Roman" w:hAnsi="Times New Roman" w:cs="Times New Roman"/>
          <w:szCs w:val="28"/>
        </w:rPr>
        <w:t xml:space="preserve"> ___________________________</w:t>
      </w:r>
    </w:p>
    <w:p w:rsidR="0070649F" w:rsidRPr="0070649F" w:rsidRDefault="0070649F" w:rsidP="001008AA">
      <w:pPr>
        <w:shd w:val="clear" w:color="auto" w:fill="FFFFFF"/>
        <w:spacing w:after="0"/>
        <w:ind w:firstLine="4393"/>
        <w:jc w:val="center"/>
        <w:rPr>
          <w:rFonts w:ascii="Times New Roman" w:hAnsi="Times New Roman" w:cs="Times New Roman"/>
          <w:sz w:val="20"/>
        </w:rPr>
      </w:pPr>
      <w:r w:rsidRPr="0070649F">
        <w:rPr>
          <w:rFonts w:ascii="Times New Roman" w:hAnsi="Times New Roman" w:cs="Times New Roman"/>
          <w:sz w:val="20"/>
        </w:rPr>
        <w:t>(найменування програми)</w:t>
      </w:r>
    </w:p>
    <w:p w:rsidR="0070649F" w:rsidRPr="0070649F" w:rsidRDefault="0070649F" w:rsidP="001008AA">
      <w:pPr>
        <w:shd w:val="clear" w:color="auto" w:fill="FFFFFF"/>
        <w:jc w:val="center"/>
        <w:rPr>
          <w:rFonts w:ascii="Times New Roman" w:hAnsi="Times New Roman" w:cs="Times New Roman"/>
          <w:szCs w:val="28"/>
        </w:rPr>
      </w:pPr>
      <w:r w:rsidRPr="0070649F">
        <w:rPr>
          <w:rFonts w:ascii="Times New Roman" w:hAnsi="Times New Roman" w:cs="Times New Roman"/>
          <w:szCs w:val="28"/>
        </w:rPr>
        <w:t xml:space="preserve"> </w:t>
      </w:r>
    </w:p>
    <w:p w:rsidR="0070649F" w:rsidRPr="0070649F" w:rsidRDefault="0070649F" w:rsidP="001008AA">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 xml:space="preserve">Додаток: на ______ </w:t>
      </w:r>
      <w:proofErr w:type="gramStart"/>
      <w:r w:rsidRPr="0070649F">
        <w:rPr>
          <w:rFonts w:ascii="Times New Roman" w:hAnsi="Times New Roman" w:cs="Times New Roman"/>
          <w:sz w:val="24"/>
          <w:szCs w:val="24"/>
        </w:rPr>
        <w:t>арк. у</w:t>
      </w:r>
      <w:proofErr w:type="gramEnd"/>
      <w:r w:rsidRPr="0070649F">
        <w:rPr>
          <w:rFonts w:ascii="Times New Roman" w:hAnsi="Times New Roman" w:cs="Times New Roman"/>
          <w:sz w:val="24"/>
          <w:szCs w:val="24"/>
        </w:rPr>
        <w:t xml:space="preserve"> ____ прим.</w:t>
      </w:r>
    </w:p>
    <w:p w:rsidR="0070649F" w:rsidRPr="0070649F" w:rsidRDefault="0070649F" w:rsidP="001008AA">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 xml:space="preserve"> </w:t>
      </w:r>
    </w:p>
    <w:tbl>
      <w:tblPr>
        <w:tblW w:w="8895" w:type="dxa"/>
        <w:tblBorders>
          <w:insideH w:val="nil"/>
          <w:insideV w:val="nil"/>
        </w:tblBorders>
        <w:tblLayout w:type="fixed"/>
        <w:tblLook w:val="0600" w:firstRow="0" w:lastRow="0" w:firstColumn="0" w:lastColumn="0" w:noHBand="1" w:noVBand="1"/>
      </w:tblPr>
      <w:tblGrid>
        <w:gridCol w:w="3720"/>
        <w:gridCol w:w="2025"/>
        <w:gridCol w:w="3150"/>
      </w:tblGrid>
      <w:tr w:rsidR="0070649F" w:rsidRPr="0070649F" w:rsidTr="003512FF">
        <w:trPr>
          <w:trHeight w:val="1140"/>
        </w:trPr>
        <w:tc>
          <w:tcPr>
            <w:tcW w:w="3720" w:type="dxa"/>
            <w:tcBorders>
              <w:top w:val="nil"/>
              <w:left w:val="nil"/>
              <w:bottom w:val="nil"/>
              <w:right w:val="nil"/>
            </w:tcBorders>
            <w:tcMar>
              <w:top w:w="100" w:type="dxa"/>
              <w:left w:w="100" w:type="dxa"/>
              <w:bottom w:w="100" w:type="dxa"/>
              <w:right w:w="100" w:type="dxa"/>
            </w:tcMar>
            <w:hideMark/>
          </w:tcPr>
          <w:p w:rsidR="0070649F" w:rsidRPr="0070649F" w:rsidRDefault="0070649F" w:rsidP="001008AA">
            <w:pPr>
              <w:shd w:val="clear" w:color="auto" w:fill="FFFFFF"/>
              <w:spacing w:after="0"/>
              <w:jc w:val="both"/>
              <w:rPr>
                <w:rFonts w:ascii="Times New Roman" w:hAnsi="Times New Roman" w:cs="Times New Roman"/>
                <w:sz w:val="20"/>
              </w:rPr>
            </w:pPr>
            <w:r w:rsidRPr="0070649F">
              <w:rPr>
                <w:rFonts w:ascii="Times New Roman" w:hAnsi="Times New Roman" w:cs="Times New Roman"/>
                <w:sz w:val="20"/>
              </w:rPr>
              <w:t>___________________________________</w:t>
            </w:r>
          </w:p>
          <w:p w:rsidR="0070649F" w:rsidRPr="0070649F" w:rsidRDefault="0070649F" w:rsidP="001008AA">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(найменування посади керівника постачальника)</w:t>
            </w:r>
          </w:p>
        </w:tc>
        <w:tc>
          <w:tcPr>
            <w:tcW w:w="2025" w:type="dxa"/>
            <w:tcBorders>
              <w:top w:val="nil"/>
              <w:left w:val="nil"/>
              <w:bottom w:val="nil"/>
              <w:right w:val="nil"/>
            </w:tcBorders>
            <w:tcMar>
              <w:top w:w="100" w:type="dxa"/>
              <w:left w:w="100" w:type="dxa"/>
              <w:bottom w:w="100" w:type="dxa"/>
              <w:right w:w="100" w:type="dxa"/>
            </w:tcMar>
            <w:hideMark/>
          </w:tcPr>
          <w:p w:rsidR="0070649F" w:rsidRPr="0070649F" w:rsidRDefault="0070649F" w:rsidP="001008AA">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______________</w:t>
            </w:r>
          </w:p>
          <w:p w:rsidR="0070649F" w:rsidRPr="0070649F" w:rsidRDefault="0070649F" w:rsidP="001008AA">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w:t>
            </w:r>
            <w:proofErr w:type="gramStart"/>
            <w:r w:rsidRPr="0070649F">
              <w:rPr>
                <w:rFonts w:ascii="Times New Roman" w:hAnsi="Times New Roman" w:cs="Times New Roman"/>
                <w:sz w:val="20"/>
              </w:rPr>
              <w:t>п</w:t>
            </w:r>
            <w:proofErr w:type="gramEnd"/>
            <w:r w:rsidRPr="0070649F">
              <w:rPr>
                <w:rFonts w:ascii="Times New Roman" w:hAnsi="Times New Roman" w:cs="Times New Roman"/>
                <w:sz w:val="20"/>
              </w:rPr>
              <w:t>ідпис)</w:t>
            </w:r>
          </w:p>
        </w:tc>
        <w:tc>
          <w:tcPr>
            <w:tcW w:w="3150" w:type="dxa"/>
            <w:tcBorders>
              <w:top w:val="nil"/>
              <w:left w:val="nil"/>
              <w:bottom w:val="nil"/>
              <w:right w:val="nil"/>
            </w:tcBorders>
            <w:tcMar>
              <w:top w:w="100" w:type="dxa"/>
              <w:left w:w="100" w:type="dxa"/>
              <w:bottom w:w="100" w:type="dxa"/>
              <w:right w:w="100" w:type="dxa"/>
            </w:tcMar>
            <w:hideMark/>
          </w:tcPr>
          <w:p w:rsidR="0070649F" w:rsidRPr="0070649F" w:rsidRDefault="0070649F" w:rsidP="001008AA">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__________________</w:t>
            </w:r>
          </w:p>
          <w:p w:rsidR="0070649F" w:rsidRPr="0070649F" w:rsidRDefault="0070649F" w:rsidP="001008AA">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 xml:space="preserve">(ініціали та </w:t>
            </w:r>
            <w:proofErr w:type="gramStart"/>
            <w:r w:rsidRPr="0070649F">
              <w:rPr>
                <w:rFonts w:ascii="Times New Roman" w:hAnsi="Times New Roman" w:cs="Times New Roman"/>
                <w:sz w:val="20"/>
              </w:rPr>
              <w:t>пр</w:t>
            </w:r>
            <w:proofErr w:type="gramEnd"/>
            <w:r w:rsidRPr="0070649F">
              <w:rPr>
                <w:rFonts w:ascii="Times New Roman" w:hAnsi="Times New Roman" w:cs="Times New Roman"/>
                <w:sz w:val="20"/>
              </w:rPr>
              <w:t>ізвище)</w:t>
            </w:r>
          </w:p>
        </w:tc>
      </w:tr>
      <w:tr w:rsidR="0070649F" w:rsidRPr="0070649F" w:rsidTr="003512FF">
        <w:trPr>
          <w:trHeight w:val="480"/>
        </w:trPr>
        <w:tc>
          <w:tcPr>
            <w:tcW w:w="3720" w:type="dxa"/>
            <w:tcBorders>
              <w:top w:val="nil"/>
              <w:left w:val="nil"/>
              <w:bottom w:val="nil"/>
              <w:right w:val="nil"/>
            </w:tcBorders>
            <w:tcMar>
              <w:top w:w="100" w:type="dxa"/>
              <w:left w:w="100" w:type="dxa"/>
              <w:bottom w:w="100" w:type="dxa"/>
              <w:right w:w="100" w:type="dxa"/>
            </w:tcMar>
            <w:hideMark/>
          </w:tcPr>
          <w:p w:rsidR="0070649F" w:rsidRPr="0070649F" w:rsidRDefault="0070649F" w:rsidP="003512FF">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МП (за наявності)</w:t>
            </w:r>
          </w:p>
        </w:tc>
        <w:tc>
          <w:tcPr>
            <w:tcW w:w="2025" w:type="dxa"/>
            <w:tcBorders>
              <w:top w:val="nil"/>
              <w:left w:val="nil"/>
              <w:bottom w:val="nil"/>
              <w:right w:val="nil"/>
            </w:tcBorders>
            <w:tcMar>
              <w:top w:w="100" w:type="dxa"/>
              <w:left w:w="100" w:type="dxa"/>
              <w:bottom w:w="100" w:type="dxa"/>
              <w:right w:w="100" w:type="dxa"/>
            </w:tcMar>
            <w:hideMark/>
          </w:tcPr>
          <w:p w:rsidR="0070649F" w:rsidRPr="0070649F" w:rsidRDefault="0070649F" w:rsidP="003512FF">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 xml:space="preserve"> </w:t>
            </w:r>
          </w:p>
        </w:tc>
        <w:tc>
          <w:tcPr>
            <w:tcW w:w="3150" w:type="dxa"/>
            <w:tcBorders>
              <w:top w:val="nil"/>
              <w:left w:val="nil"/>
              <w:bottom w:val="nil"/>
              <w:right w:val="nil"/>
            </w:tcBorders>
            <w:tcMar>
              <w:top w:w="100" w:type="dxa"/>
              <w:left w:w="100" w:type="dxa"/>
              <w:bottom w:w="100" w:type="dxa"/>
              <w:right w:w="100" w:type="dxa"/>
            </w:tcMar>
            <w:hideMark/>
          </w:tcPr>
          <w:p w:rsidR="0070649F" w:rsidRPr="0070649F" w:rsidRDefault="0070649F" w:rsidP="003512FF">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 xml:space="preserve"> </w:t>
            </w:r>
          </w:p>
        </w:tc>
      </w:tr>
    </w:tbl>
    <w:p w:rsidR="0070649F" w:rsidRPr="0070649F" w:rsidRDefault="0070649F" w:rsidP="001008AA">
      <w:pPr>
        <w:shd w:val="clear" w:color="auto" w:fill="FFFFFF"/>
        <w:jc w:val="both"/>
        <w:rPr>
          <w:rFonts w:ascii="Times New Roman" w:hAnsi="Times New Roman" w:cs="Times New Roman"/>
          <w:sz w:val="24"/>
          <w:szCs w:val="24"/>
        </w:rPr>
      </w:pPr>
      <w:r w:rsidRPr="0070649F">
        <w:rPr>
          <w:rFonts w:ascii="Times New Roman" w:hAnsi="Times New Roman" w:cs="Times New Roman"/>
          <w:sz w:val="24"/>
          <w:szCs w:val="24"/>
        </w:rPr>
        <w:t>____ _____________ 20__ р.</w:t>
      </w:r>
    </w:p>
    <w:p w:rsidR="0070649F" w:rsidRPr="0070649F" w:rsidRDefault="0070649F" w:rsidP="00DA1288">
      <w:pPr>
        <w:shd w:val="clear" w:color="auto" w:fill="FFFFFF"/>
        <w:spacing w:before="150" w:after="150" w:line="240" w:lineRule="auto"/>
        <w:jc w:val="center"/>
        <w:rPr>
          <w:rFonts w:ascii="Times New Roman" w:eastAsia="Times New Roman" w:hAnsi="Times New Roman" w:cs="Times New Roman"/>
          <w:b/>
          <w:bCs/>
          <w:sz w:val="28"/>
          <w:szCs w:val="28"/>
          <w:lang w:val="uk-UA" w:eastAsia="ru-RU"/>
        </w:rPr>
      </w:pPr>
    </w:p>
    <w:p w:rsidR="00DA1288" w:rsidRPr="0070649F" w:rsidRDefault="00DA1288" w:rsidP="00DA1288">
      <w:pPr>
        <w:shd w:val="clear" w:color="auto" w:fill="FFFFFF"/>
        <w:spacing w:before="150" w:after="150" w:line="240" w:lineRule="auto"/>
        <w:jc w:val="center"/>
        <w:rPr>
          <w:rFonts w:ascii="Times New Roman" w:eastAsia="Times New Roman" w:hAnsi="Times New Roman" w:cs="Times New Roman"/>
          <w:b/>
          <w:bCs/>
          <w:sz w:val="24"/>
          <w:szCs w:val="24"/>
          <w:lang w:val="uk-UA" w:eastAsia="ru-RU"/>
        </w:rPr>
      </w:pPr>
      <w:r w:rsidRPr="0070649F">
        <w:rPr>
          <w:rFonts w:ascii="Times New Roman" w:eastAsia="Times New Roman" w:hAnsi="Times New Roman" w:cs="Times New Roman"/>
          <w:b/>
          <w:bCs/>
          <w:sz w:val="28"/>
          <w:szCs w:val="28"/>
          <w:lang w:val="uk-UA" w:eastAsia="ru-RU"/>
        </w:rPr>
        <w:t>ДОВІДКА-ПІДТВЕРДЖЕННЯ</w:t>
      </w:r>
      <w:r w:rsidRPr="0070649F">
        <w:rPr>
          <w:rFonts w:ascii="Times New Roman" w:eastAsia="Times New Roman" w:hAnsi="Times New Roman" w:cs="Times New Roman"/>
          <w:sz w:val="24"/>
          <w:szCs w:val="24"/>
          <w:lang w:val="uk-UA" w:eastAsia="ru-RU"/>
        </w:rPr>
        <w:br/>
      </w:r>
      <w:r w:rsidRPr="0070649F">
        <w:rPr>
          <w:rFonts w:ascii="Times New Roman" w:eastAsia="Times New Roman" w:hAnsi="Times New Roman" w:cs="Times New Roman"/>
          <w:b/>
          <w:bCs/>
          <w:sz w:val="28"/>
          <w:szCs w:val="28"/>
          <w:lang w:val="uk-UA" w:eastAsia="ru-RU"/>
        </w:rPr>
        <w:t>оплати лікарських засобів, медичних виробів та допоміжних засобів до них на підставі угод (договорів), укладених між МОЗ та спеціалізованою організацією</w:t>
      </w:r>
      <w:r w:rsidRPr="0070649F">
        <w:rPr>
          <w:rFonts w:ascii="Times New Roman" w:eastAsia="Times New Roman" w:hAnsi="Times New Roman" w:cs="Times New Roman"/>
          <w:b/>
          <w:bCs/>
          <w:sz w:val="24"/>
          <w:szCs w:val="24"/>
          <w:lang w:val="uk-UA" w:eastAsia="ru-RU"/>
        </w:rPr>
        <w:t>”</w:t>
      </w:r>
    </w:p>
    <w:p w:rsidR="0070649F" w:rsidRPr="0070649F" w:rsidRDefault="0070649F" w:rsidP="00EA1B34">
      <w:pPr>
        <w:shd w:val="clear" w:color="auto" w:fill="FFFFFF"/>
        <w:ind w:left="3119" w:hanging="142"/>
        <w:jc w:val="center"/>
        <w:rPr>
          <w:rFonts w:ascii="Times New Roman" w:hAnsi="Times New Roman" w:cs="Times New Roman"/>
          <w:sz w:val="24"/>
          <w:szCs w:val="24"/>
        </w:rPr>
      </w:pPr>
      <w:r w:rsidRPr="0070649F">
        <w:rPr>
          <w:rFonts w:ascii="Times New Roman" w:hAnsi="Times New Roman" w:cs="Times New Roman"/>
          <w:sz w:val="24"/>
          <w:szCs w:val="24"/>
        </w:rPr>
        <w:t xml:space="preserve">Додаток 4 </w:t>
      </w:r>
      <w:r w:rsidRPr="0070649F">
        <w:rPr>
          <w:rFonts w:ascii="Times New Roman" w:hAnsi="Times New Roman" w:cs="Times New Roman"/>
          <w:sz w:val="24"/>
          <w:szCs w:val="24"/>
        </w:rPr>
        <w:br/>
        <w:t xml:space="preserve">до Порядку </w:t>
      </w:r>
      <w:r w:rsidRPr="0070649F">
        <w:rPr>
          <w:rFonts w:ascii="Times New Roman" w:hAnsi="Times New Roman" w:cs="Times New Roman"/>
          <w:sz w:val="24"/>
          <w:szCs w:val="24"/>
        </w:rPr>
        <w:br/>
        <w:t>(в редакції постанови Кабінету Міні</w:t>
      </w:r>
      <w:proofErr w:type="gramStart"/>
      <w:r w:rsidRPr="0070649F">
        <w:rPr>
          <w:rFonts w:ascii="Times New Roman" w:hAnsi="Times New Roman" w:cs="Times New Roman"/>
          <w:sz w:val="24"/>
          <w:szCs w:val="24"/>
        </w:rPr>
        <w:t>стр</w:t>
      </w:r>
      <w:proofErr w:type="gramEnd"/>
      <w:r w:rsidRPr="0070649F">
        <w:rPr>
          <w:rFonts w:ascii="Times New Roman" w:hAnsi="Times New Roman" w:cs="Times New Roman"/>
          <w:sz w:val="24"/>
          <w:szCs w:val="24"/>
        </w:rPr>
        <w:t xml:space="preserve">ів України </w:t>
      </w:r>
      <w:r w:rsidRPr="0070649F">
        <w:rPr>
          <w:rFonts w:ascii="Times New Roman" w:hAnsi="Times New Roman" w:cs="Times New Roman"/>
          <w:sz w:val="24"/>
          <w:szCs w:val="24"/>
        </w:rPr>
        <w:br/>
        <w:t>від 15 квітня 2020 р. № 282)</w:t>
      </w:r>
    </w:p>
    <w:p w:rsidR="0070649F" w:rsidRPr="0070649F" w:rsidRDefault="0070649F" w:rsidP="00E2085E">
      <w:pPr>
        <w:shd w:val="clear" w:color="auto" w:fill="FFFFFF"/>
        <w:jc w:val="center"/>
        <w:rPr>
          <w:rFonts w:ascii="Times New Roman" w:hAnsi="Times New Roman" w:cs="Times New Roman"/>
          <w:szCs w:val="28"/>
        </w:rPr>
      </w:pPr>
      <w:r w:rsidRPr="0070649F">
        <w:rPr>
          <w:rFonts w:ascii="Times New Roman" w:hAnsi="Times New Roman" w:cs="Times New Roman"/>
          <w:b/>
          <w:szCs w:val="28"/>
        </w:rPr>
        <w:t xml:space="preserve">ДОВІДКА-ПІДТВЕРДЖЕННЯ </w:t>
      </w:r>
      <w:r w:rsidRPr="0070649F">
        <w:rPr>
          <w:rFonts w:ascii="Times New Roman" w:hAnsi="Times New Roman" w:cs="Times New Roman"/>
          <w:b/>
          <w:szCs w:val="28"/>
        </w:rPr>
        <w:br/>
        <w:t xml:space="preserve">оплати лікарських засобів, медичних виробів та допоміжних засобів до них на </w:t>
      </w:r>
      <w:proofErr w:type="gramStart"/>
      <w:r w:rsidRPr="0070649F">
        <w:rPr>
          <w:rFonts w:ascii="Times New Roman" w:hAnsi="Times New Roman" w:cs="Times New Roman"/>
          <w:b/>
          <w:szCs w:val="28"/>
        </w:rPr>
        <w:t>п</w:t>
      </w:r>
      <w:proofErr w:type="gramEnd"/>
      <w:r w:rsidRPr="0070649F">
        <w:rPr>
          <w:rFonts w:ascii="Times New Roman" w:hAnsi="Times New Roman" w:cs="Times New Roman"/>
          <w:b/>
          <w:szCs w:val="28"/>
        </w:rPr>
        <w:t>ідставі угод (договорів), укладених</w:t>
      </w:r>
      <w:r w:rsidRPr="0070649F">
        <w:rPr>
          <w:rFonts w:ascii="Times New Roman" w:hAnsi="Times New Roman" w:cs="Times New Roman"/>
          <w:sz w:val="24"/>
          <w:szCs w:val="24"/>
        </w:rPr>
        <w:t xml:space="preserve"> </w:t>
      </w:r>
      <w:r w:rsidRPr="0070649F">
        <w:rPr>
          <w:rFonts w:ascii="Times New Roman" w:hAnsi="Times New Roman" w:cs="Times New Roman"/>
          <w:szCs w:val="28"/>
        </w:rPr>
        <w:t>________________________________________________________________</w:t>
      </w:r>
    </w:p>
    <w:p w:rsidR="0070649F" w:rsidRPr="0070649F" w:rsidRDefault="0070649F" w:rsidP="00EA1B34">
      <w:pPr>
        <w:shd w:val="clear" w:color="auto" w:fill="FFFFFF"/>
        <w:spacing w:after="0"/>
        <w:ind w:left="1133"/>
        <w:jc w:val="center"/>
        <w:rPr>
          <w:rFonts w:ascii="Times New Roman" w:hAnsi="Times New Roman" w:cs="Times New Roman"/>
          <w:sz w:val="24"/>
          <w:szCs w:val="24"/>
        </w:rPr>
      </w:pPr>
      <w:r w:rsidRPr="0070649F">
        <w:rPr>
          <w:rFonts w:ascii="Times New Roman" w:hAnsi="Times New Roman" w:cs="Times New Roman"/>
          <w:sz w:val="20"/>
        </w:rPr>
        <w:t xml:space="preserve">(з </w:t>
      </w:r>
      <w:proofErr w:type="gramStart"/>
      <w:r w:rsidRPr="0070649F">
        <w:rPr>
          <w:rFonts w:ascii="Times New Roman" w:hAnsi="Times New Roman" w:cs="Times New Roman"/>
          <w:sz w:val="20"/>
        </w:rPr>
        <w:t>особою</w:t>
      </w:r>
      <w:proofErr w:type="gramEnd"/>
      <w:r w:rsidRPr="0070649F">
        <w:rPr>
          <w:rFonts w:ascii="Times New Roman" w:hAnsi="Times New Roman" w:cs="Times New Roman"/>
          <w:sz w:val="20"/>
        </w:rPr>
        <w:t>, уповноваженою на здійснення закупівель у сфері охорони здоров’я, або між МОЗ та спеціалізованою організацією, що здійснює закупівлю)</w:t>
      </w:r>
    </w:p>
    <w:p w:rsidR="0070649F" w:rsidRPr="0070649F" w:rsidRDefault="0070649F" w:rsidP="00EA1B34">
      <w:pPr>
        <w:shd w:val="clear" w:color="auto" w:fill="FFFFFF"/>
        <w:spacing w:after="0"/>
        <w:jc w:val="center"/>
        <w:rPr>
          <w:rFonts w:ascii="Times New Roman" w:hAnsi="Times New Roman" w:cs="Times New Roman"/>
          <w:sz w:val="24"/>
          <w:szCs w:val="24"/>
        </w:rPr>
      </w:pPr>
      <w:r w:rsidRPr="0070649F">
        <w:rPr>
          <w:rFonts w:ascii="Times New Roman" w:hAnsi="Times New Roman" w:cs="Times New Roman"/>
          <w:sz w:val="24"/>
          <w:szCs w:val="24"/>
        </w:rPr>
        <w:t>від ____ __________ 20__ р. № ___________</w:t>
      </w:r>
    </w:p>
    <w:p w:rsidR="0070649F" w:rsidRPr="0070649F" w:rsidRDefault="0070649F" w:rsidP="00EA1B34">
      <w:pPr>
        <w:shd w:val="clear" w:color="auto" w:fill="FFFFFF"/>
        <w:spacing w:after="0"/>
        <w:jc w:val="both"/>
        <w:rPr>
          <w:rFonts w:ascii="Times New Roman" w:hAnsi="Times New Roman" w:cs="Times New Roman"/>
          <w:sz w:val="24"/>
          <w:szCs w:val="24"/>
        </w:rPr>
      </w:pPr>
    </w:p>
    <w:p w:rsidR="0070649F" w:rsidRPr="0070649F" w:rsidRDefault="0070649F" w:rsidP="00EA1B34">
      <w:pPr>
        <w:shd w:val="clear" w:color="auto" w:fill="FFFFFF"/>
        <w:spacing w:after="0"/>
        <w:jc w:val="both"/>
        <w:rPr>
          <w:rFonts w:ascii="Times New Roman" w:hAnsi="Times New Roman" w:cs="Times New Roman"/>
          <w:sz w:val="24"/>
          <w:szCs w:val="24"/>
        </w:rPr>
      </w:pPr>
      <w:r w:rsidRPr="0070649F">
        <w:rPr>
          <w:rFonts w:ascii="Times New Roman" w:hAnsi="Times New Roman" w:cs="Times New Roman"/>
          <w:sz w:val="24"/>
          <w:szCs w:val="24"/>
        </w:rPr>
        <w:t>________________________________________________</w:t>
      </w:r>
      <w:r w:rsidRPr="0070649F">
        <w:rPr>
          <w:rFonts w:ascii="Times New Roman" w:hAnsi="Times New Roman" w:cs="Times New Roman"/>
          <w:sz w:val="24"/>
          <w:szCs w:val="24"/>
          <w:lang w:val="en-US"/>
        </w:rPr>
        <w:t>_____________</w:t>
      </w:r>
      <w:r w:rsidRPr="0070649F">
        <w:rPr>
          <w:rFonts w:ascii="Times New Roman" w:hAnsi="Times New Roman" w:cs="Times New Roman"/>
          <w:sz w:val="24"/>
          <w:szCs w:val="24"/>
        </w:rPr>
        <w:t>________________</w:t>
      </w:r>
    </w:p>
    <w:p w:rsidR="0070649F" w:rsidRPr="0070649F" w:rsidRDefault="0070649F" w:rsidP="00EA1B34">
      <w:pPr>
        <w:shd w:val="clear" w:color="auto" w:fill="FFFFFF"/>
        <w:spacing w:after="0"/>
        <w:ind w:firstLine="720"/>
        <w:jc w:val="center"/>
        <w:rPr>
          <w:rFonts w:ascii="Times New Roman" w:hAnsi="Times New Roman" w:cs="Times New Roman"/>
          <w:sz w:val="24"/>
          <w:szCs w:val="24"/>
        </w:rPr>
      </w:pPr>
      <w:r w:rsidRPr="0070649F">
        <w:rPr>
          <w:rFonts w:ascii="Times New Roman" w:hAnsi="Times New Roman" w:cs="Times New Roman"/>
          <w:sz w:val="20"/>
        </w:rPr>
        <w:t>(МОЗ або особа, уповноважена на здійснення закупівель у сфері охорони здоров’я)</w:t>
      </w:r>
      <w:r w:rsidRPr="0070649F">
        <w:rPr>
          <w:rFonts w:ascii="Times New Roman" w:hAnsi="Times New Roman" w:cs="Times New Roman"/>
          <w:sz w:val="24"/>
          <w:szCs w:val="24"/>
        </w:rPr>
        <w:t xml:space="preserve"> </w:t>
      </w:r>
    </w:p>
    <w:p w:rsidR="0070649F" w:rsidRPr="0070649F" w:rsidRDefault="0070649F" w:rsidP="00EA1B34">
      <w:pPr>
        <w:shd w:val="clear" w:color="auto" w:fill="FFFFFF"/>
        <w:spacing w:after="0"/>
        <w:jc w:val="both"/>
        <w:rPr>
          <w:rFonts w:ascii="Times New Roman" w:hAnsi="Times New Roman" w:cs="Times New Roman"/>
          <w:sz w:val="24"/>
          <w:szCs w:val="24"/>
        </w:rPr>
      </w:pPr>
      <w:proofErr w:type="gramStart"/>
      <w:r w:rsidRPr="0070649F">
        <w:rPr>
          <w:rFonts w:ascii="Times New Roman" w:hAnsi="Times New Roman" w:cs="Times New Roman"/>
          <w:sz w:val="24"/>
          <w:szCs w:val="24"/>
        </w:rPr>
        <w:t>п</w:t>
      </w:r>
      <w:proofErr w:type="gramEnd"/>
      <w:r w:rsidRPr="0070649F">
        <w:rPr>
          <w:rFonts w:ascii="Times New Roman" w:hAnsi="Times New Roman" w:cs="Times New Roman"/>
          <w:sz w:val="24"/>
          <w:szCs w:val="24"/>
        </w:rPr>
        <w:t>ідтверджує, що операції з постачання на митній території України лікарських засобів, медичних виробів та допоміжних засобів до них здійснені _____________________________________________________________________________</w:t>
      </w:r>
    </w:p>
    <w:p w:rsidR="0070649F" w:rsidRPr="0070649F" w:rsidRDefault="0070649F" w:rsidP="00EA1B34">
      <w:pPr>
        <w:shd w:val="clear" w:color="auto" w:fill="FFFFFF"/>
        <w:spacing w:after="0"/>
        <w:ind w:left="1276"/>
        <w:jc w:val="center"/>
        <w:rPr>
          <w:rFonts w:ascii="Times New Roman" w:hAnsi="Times New Roman" w:cs="Times New Roman"/>
          <w:sz w:val="24"/>
          <w:szCs w:val="24"/>
        </w:rPr>
      </w:pPr>
      <w:r w:rsidRPr="0070649F">
        <w:rPr>
          <w:rFonts w:ascii="Times New Roman" w:hAnsi="Times New Roman" w:cs="Times New Roman"/>
          <w:sz w:val="20"/>
        </w:rPr>
        <w:t xml:space="preserve">                (найменування </w:t>
      </w:r>
      <w:proofErr w:type="gramStart"/>
      <w:r w:rsidRPr="0070649F">
        <w:rPr>
          <w:rFonts w:ascii="Times New Roman" w:hAnsi="Times New Roman" w:cs="Times New Roman"/>
          <w:sz w:val="20"/>
        </w:rPr>
        <w:t>п</w:t>
      </w:r>
      <w:proofErr w:type="gramEnd"/>
      <w:r w:rsidRPr="0070649F">
        <w:rPr>
          <w:rFonts w:ascii="Times New Roman" w:hAnsi="Times New Roman" w:cs="Times New Roman"/>
          <w:sz w:val="20"/>
        </w:rPr>
        <w:t xml:space="preserve">ідприємства, установи, організації - </w:t>
      </w:r>
    </w:p>
    <w:p w:rsidR="0070649F" w:rsidRPr="0070649F" w:rsidRDefault="0070649F" w:rsidP="00EA1B34">
      <w:pPr>
        <w:shd w:val="clear" w:color="auto" w:fill="FFFFFF"/>
        <w:spacing w:after="0"/>
        <w:rPr>
          <w:rFonts w:ascii="Times New Roman" w:hAnsi="Times New Roman" w:cs="Times New Roman"/>
          <w:sz w:val="20"/>
        </w:rPr>
      </w:pPr>
      <w:r w:rsidRPr="0070649F">
        <w:rPr>
          <w:rFonts w:ascii="Times New Roman" w:hAnsi="Times New Roman" w:cs="Times New Roman"/>
          <w:sz w:val="20"/>
        </w:rPr>
        <w:t>_________________________________________________________</w:t>
      </w:r>
      <w:r w:rsidRPr="0070649F">
        <w:rPr>
          <w:rFonts w:ascii="Times New Roman" w:hAnsi="Times New Roman" w:cs="Times New Roman"/>
          <w:sz w:val="20"/>
          <w:lang w:val="en-US"/>
        </w:rPr>
        <w:t>___</w:t>
      </w:r>
      <w:r w:rsidRPr="0070649F">
        <w:rPr>
          <w:rFonts w:ascii="Times New Roman" w:hAnsi="Times New Roman" w:cs="Times New Roman"/>
          <w:sz w:val="20"/>
        </w:rPr>
        <w:t>_________________________________</w:t>
      </w:r>
    </w:p>
    <w:p w:rsidR="0070649F" w:rsidRPr="0070649F" w:rsidRDefault="0070649F" w:rsidP="00EA1B34">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 xml:space="preserve">постачальника, податкова адреса, код згідно з ЄДРПОУ (реєстраційний номер </w:t>
      </w:r>
      <w:proofErr w:type="gramStart"/>
      <w:r w:rsidRPr="0070649F">
        <w:rPr>
          <w:rFonts w:ascii="Times New Roman" w:hAnsi="Times New Roman" w:cs="Times New Roman"/>
          <w:sz w:val="20"/>
        </w:rPr>
        <w:t>обл</w:t>
      </w:r>
      <w:proofErr w:type="gramEnd"/>
      <w:r w:rsidRPr="0070649F">
        <w:rPr>
          <w:rFonts w:ascii="Times New Roman" w:hAnsi="Times New Roman" w:cs="Times New Roman"/>
          <w:sz w:val="20"/>
        </w:rPr>
        <w:t xml:space="preserve">ікової картки платника </w:t>
      </w:r>
    </w:p>
    <w:p w:rsidR="0070649F" w:rsidRPr="0070649F" w:rsidRDefault="0070649F" w:rsidP="00EA1B34">
      <w:pPr>
        <w:shd w:val="clear" w:color="auto" w:fill="FFFFFF"/>
        <w:spacing w:after="0"/>
        <w:rPr>
          <w:rFonts w:ascii="Times New Roman" w:hAnsi="Times New Roman" w:cs="Times New Roman"/>
          <w:sz w:val="20"/>
        </w:rPr>
      </w:pPr>
      <w:r w:rsidRPr="0070649F">
        <w:rPr>
          <w:rFonts w:ascii="Times New Roman" w:hAnsi="Times New Roman" w:cs="Times New Roman"/>
          <w:sz w:val="20"/>
        </w:rPr>
        <w:lastRenderedPageBreak/>
        <w:t>___________________________________________________</w:t>
      </w:r>
      <w:r w:rsidRPr="0070649F">
        <w:rPr>
          <w:rFonts w:ascii="Times New Roman" w:hAnsi="Times New Roman" w:cs="Times New Roman"/>
          <w:sz w:val="20"/>
          <w:lang w:val="en-US"/>
        </w:rPr>
        <w:t>___</w:t>
      </w:r>
      <w:r w:rsidRPr="0070649F">
        <w:rPr>
          <w:rFonts w:ascii="Times New Roman" w:hAnsi="Times New Roman" w:cs="Times New Roman"/>
          <w:sz w:val="20"/>
        </w:rPr>
        <w:t>_______________________________________</w:t>
      </w:r>
    </w:p>
    <w:p w:rsidR="0070649F" w:rsidRPr="0070649F" w:rsidRDefault="0070649F" w:rsidP="00EA1B34">
      <w:pPr>
        <w:shd w:val="clear" w:color="auto" w:fill="FFFFFF"/>
        <w:spacing w:after="0"/>
        <w:jc w:val="center"/>
        <w:rPr>
          <w:rFonts w:ascii="Times New Roman" w:hAnsi="Times New Roman" w:cs="Times New Roman"/>
          <w:sz w:val="20"/>
        </w:rPr>
      </w:pPr>
      <w:proofErr w:type="gramStart"/>
      <w:r w:rsidRPr="0070649F">
        <w:rPr>
          <w:rFonts w:ascii="Times New Roman" w:hAnsi="Times New Roman" w:cs="Times New Roman"/>
          <w:sz w:val="20"/>
        </w:rPr>
        <w:t>податків), індивідуальний податковий номер платника податку на додану вартість)</w:t>
      </w:r>
      <w:proofErr w:type="gramEnd"/>
    </w:p>
    <w:p w:rsidR="0070649F" w:rsidRPr="0070649F" w:rsidRDefault="0070649F" w:rsidP="00EA1B34">
      <w:pPr>
        <w:shd w:val="clear" w:color="auto" w:fill="FFFFFF"/>
        <w:rPr>
          <w:rFonts w:ascii="Times New Roman" w:hAnsi="Times New Roman" w:cs="Times New Roman"/>
          <w:sz w:val="24"/>
          <w:szCs w:val="24"/>
        </w:rPr>
      </w:pPr>
      <w:r w:rsidRPr="0070649F">
        <w:rPr>
          <w:rFonts w:ascii="Times New Roman" w:hAnsi="Times New Roman" w:cs="Times New Roman"/>
          <w:sz w:val="24"/>
          <w:szCs w:val="24"/>
        </w:rPr>
        <w:t xml:space="preserve">відповідно </w:t>
      </w:r>
      <w:proofErr w:type="gramStart"/>
      <w:r w:rsidRPr="0070649F">
        <w:rPr>
          <w:rFonts w:ascii="Times New Roman" w:hAnsi="Times New Roman" w:cs="Times New Roman"/>
          <w:sz w:val="24"/>
          <w:szCs w:val="24"/>
        </w:rPr>
        <w:t>до</w:t>
      </w:r>
      <w:proofErr w:type="gramEnd"/>
      <w:r w:rsidRPr="0070649F">
        <w:rPr>
          <w:rFonts w:ascii="Times New Roman" w:hAnsi="Times New Roman" w:cs="Times New Roman"/>
          <w:sz w:val="24"/>
          <w:szCs w:val="24"/>
        </w:rPr>
        <w:t xml:space="preserve"> угоди (договору) від _____ _______________ 20____ р. № _______________,</w:t>
      </w:r>
    </w:p>
    <w:p w:rsidR="0070649F" w:rsidRPr="0070649F" w:rsidRDefault="0070649F" w:rsidP="00EA1B34">
      <w:pPr>
        <w:shd w:val="clear" w:color="auto" w:fill="FFFFFF"/>
        <w:jc w:val="both"/>
        <w:rPr>
          <w:rFonts w:ascii="Times New Roman" w:hAnsi="Times New Roman" w:cs="Times New Roman"/>
          <w:szCs w:val="28"/>
        </w:rPr>
      </w:pPr>
    </w:p>
    <w:p w:rsidR="0070649F" w:rsidRPr="0070649F" w:rsidRDefault="0070649F" w:rsidP="00EA1B34">
      <w:pPr>
        <w:shd w:val="clear" w:color="auto" w:fill="FFFFFF"/>
        <w:spacing w:after="0"/>
        <w:jc w:val="both"/>
        <w:rPr>
          <w:rFonts w:ascii="Times New Roman" w:hAnsi="Times New Roman" w:cs="Times New Roman"/>
          <w:sz w:val="24"/>
          <w:szCs w:val="24"/>
        </w:rPr>
      </w:pPr>
      <w:r w:rsidRPr="0070649F">
        <w:rPr>
          <w:rFonts w:ascii="Times New Roman" w:hAnsi="Times New Roman" w:cs="Times New Roman"/>
          <w:sz w:val="24"/>
          <w:szCs w:val="24"/>
        </w:rPr>
        <w:t xml:space="preserve">укладеної </w:t>
      </w:r>
      <w:proofErr w:type="gramStart"/>
      <w:r w:rsidRPr="0070649F">
        <w:rPr>
          <w:rFonts w:ascii="Times New Roman" w:hAnsi="Times New Roman" w:cs="Times New Roman"/>
          <w:sz w:val="24"/>
          <w:szCs w:val="24"/>
        </w:rPr>
        <w:t>між</w:t>
      </w:r>
      <w:proofErr w:type="gramEnd"/>
      <w:r w:rsidRPr="0070649F">
        <w:rPr>
          <w:rFonts w:ascii="Times New Roman" w:hAnsi="Times New Roman" w:cs="Times New Roman"/>
          <w:sz w:val="24"/>
          <w:szCs w:val="24"/>
        </w:rPr>
        <w:t xml:space="preserve"> постачальником і ___________</w:t>
      </w:r>
      <w:r w:rsidRPr="0070649F">
        <w:rPr>
          <w:rFonts w:ascii="Times New Roman" w:hAnsi="Times New Roman" w:cs="Times New Roman"/>
          <w:sz w:val="24"/>
          <w:szCs w:val="24"/>
          <w:lang w:val="en-US"/>
        </w:rPr>
        <w:t>_____________</w:t>
      </w:r>
      <w:r w:rsidRPr="0070649F">
        <w:rPr>
          <w:rFonts w:ascii="Times New Roman" w:hAnsi="Times New Roman" w:cs="Times New Roman"/>
          <w:sz w:val="24"/>
          <w:szCs w:val="24"/>
        </w:rPr>
        <w:t>_________________________</w:t>
      </w:r>
    </w:p>
    <w:p w:rsidR="0070649F" w:rsidRPr="0070649F" w:rsidRDefault="0070649F" w:rsidP="00EA1B34">
      <w:pPr>
        <w:shd w:val="clear" w:color="auto" w:fill="FFFFFF"/>
        <w:spacing w:after="0"/>
        <w:ind w:left="3969"/>
        <w:jc w:val="center"/>
        <w:rPr>
          <w:rFonts w:ascii="Times New Roman" w:hAnsi="Times New Roman" w:cs="Times New Roman"/>
          <w:sz w:val="20"/>
        </w:rPr>
      </w:pPr>
      <w:proofErr w:type="gramStart"/>
      <w:r w:rsidRPr="0070649F">
        <w:rPr>
          <w:rFonts w:ascii="Times New Roman" w:hAnsi="Times New Roman" w:cs="Times New Roman"/>
          <w:sz w:val="20"/>
        </w:rPr>
        <w:t xml:space="preserve">(особою, уповноваженою на здійснення закупівель у сфері </w:t>
      </w:r>
      <w:proofErr w:type="gramEnd"/>
    </w:p>
    <w:p w:rsidR="0070649F" w:rsidRPr="0070649F" w:rsidRDefault="0070649F" w:rsidP="00EA1B34">
      <w:pPr>
        <w:shd w:val="clear" w:color="auto" w:fill="FFFFFF"/>
        <w:spacing w:after="0"/>
        <w:rPr>
          <w:rFonts w:ascii="Times New Roman" w:hAnsi="Times New Roman" w:cs="Times New Roman"/>
          <w:sz w:val="20"/>
        </w:rPr>
      </w:pPr>
    </w:p>
    <w:p w:rsidR="0070649F" w:rsidRPr="0070649F" w:rsidRDefault="0070649F" w:rsidP="00EA1B34">
      <w:pPr>
        <w:shd w:val="clear" w:color="auto" w:fill="FFFFFF"/>
        <w:spacing w:after="0"/>
        <w:rPr>
          <w:rFonts w:ascii="Times New Roman" w:hAnsi="Times New Roman" w:cs="Times New Roman"/>
          <w:sz w:val="20"/>
        </w:rPr>
      </w:pPr>
      <w:r w:rsidRPr="0070649F">
        <w:rPr>
          <w:rFonts w:ascii="Times New Roman" w:hAnsi="Times New Roman" w:cs="Times New Roman"/>
          <w:sz w:val="20"/>
        </w:rPr>
        <w:t>__________________________________________________________________________________</w:t>
      </w:r>
      <w:r w:rsidRPr="0070649F">
        <w:rPr>
          <w:rFonts w:ascii="Times New Roman" w:hAnsi="Times New Roman" w:cs="Times New Roman"/>
          <w:sz w:val="20"/>
          <w:lang w:val="en-US"/>
        </w:rPr>
        <w:t>___</w:t>
      </w:r>
      <w:r w:rsidRPr="0070649F">
        <w:rPr>
          <w:rFonts w:ascii="Times New Roman" w:hAnsi="Times New Roman" w:cs="Times New Roman"/>
          <w:sz w:val="20"/>
        </w:rPr>
        <w:t>________</w:t>
      </w:r>
    </w:p>
    <w:p w:rsidR="0070649F" w:rsidRPr="0070649F" w:rsidRDefault="0070649F" w:rsidP="00EA1B34">
      <w:pPr>
        <w:shd w:val="clear" w:color="auto" w:fill="FFFFFF"/>
        <w:spacing w:after="0"/>
        <w:jc w:val="both"/>
        <w:rPr>
          <w:rFonts w:ascii="Times New Roman" w:hAnsi="Times New Roman" w:cs="Times New Roman"/>
          <w:sz w:val="20"/>
        </w:rPr>
      </w:pPr>
      <w:proofErr w:type="gramStart"/>
      <w:r w:rsidRPr="0070649F">
        <w:rPr>
          <w:rFonts w:ascii="Times New Roman" w:hAnsi="Times New Roman" w:cs="Times New Roman"/>
          <w:sz w:val="20"/>
        </w:rPr>
        <w:t>охорони здоров’я, або спеціалізованою організацією, що здійснює закупівлю</w:t>
      </w:r>
      <w:r w:rsidRPr="0070649F">
        <w:rPr>
          <w:rFonts w:ascii="Times New Roman" w:hAnsi="Times New Roman" w:cs="Times New Roman"/>
          <w:sz w:val="24"/>
          <w:szCs w:val="24"/>
        </w:rPr>
        <w:t xml:space="preserve"> </w:t>
      </w:r>
      <w:r w:rsidRPr="0070649F">
        <w:rPr>
          <w:rFonts w:ascii="Times New Roman" w:hAnsi="Times New Roman" w:cs="Times New Roman"/>
          <w:sz w:val="20"/>
        </w:rPr>
        <w:t xml:space="preserve">(найменування, податкова </w:t>
      </w:r>
      <w:proofErr w:type="gramEnd"/>
    </w:p>
    <w:p w:rsidR="0070649F" w:rsidRPr="0070649F" w:rsidRDefault="0070649F" w:rsidP="00EA1B34">
      <w:pPr>
        <w:shd w:val="clear" w:color="auto" w:fill="FFFFFF"/>
        <w:spacing w:after="0"/>
        <w:jc w:val="both"/>
        <w:rPr>
          <w:rFonts w:ascii="Times New Roman" w:hAnsi="Times New Roman" w:cs="Times New Roman"/>
          <w:sz w:val="20"/>
        </w:rPr>
      </w:pPr>
    </w:p>
    <w:p w:rsidR="0070649F" w:rsidRPr="0070649F" w:rsidRDefault="0070649F" w:rsidP="00EA1B34">
      <w:pPr>
        <w:shd w:val="clear" w:color="auto" w:fill="FFFFFF"/>
        <w:spacing w:after="0"/>
        <w:rPr>
          <w:rFonts w:ascii="Times New Roman" w:hAnsi="Times New Roman" w:cs="Times New Roman"/>
          <w:sz w:val="20"/>
        </w:rPr>
      </w:pPr>
      <w:r w:rsidRPr="0070649F">
        <w:rPr>
          <w:rFonts w:ascii="Times New Roman" w:hAnsi="Times New Roman" w:cs="Times New Roman"/>
          <w:sz w:val="20"/>
        </w:rPr>
        <w:t>_____________________________________________________________________________</w:t>
      </w:r>
      <w:r w:rsidRPr="0070649F">
        <w:rPr>
          <w:rFonts w:ascii="Times New Roman" w:hAnsi="Times New Roman" w:cs="Times New Roman"/>
          <w:sz w:val="20"/>
          <w:lang w:val="en-US"/>
        </w:rPr>
        <w:t>____</w:t>
      </w:r>
      <w:r w:rsidRPr="0070649F">
        <w:rPr>
          <w:rFonts w:ascii="Times New Roman" w:hAnsi="Times New Roman" w:cs="Times New Roman"/>
          <w:sz w:val="20"/>
        </w:rPr>
        <w:t>____________</w:t>
      </w:r>
    </w:p>
    <w:p w:rsidR="0070649F" w:rsidRPr="0070649F" w:rsidRDefault="0070649F" w:rsidP="00EA1B34">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 xml:space="preserve">адреса, код згідно з ЄДРПОУ (реєстраційний номер </w:t>
      </w:r>
      <w:proofErr w:type="gramStart"/>
      <w:r w:rsidRPr="0070649F">
        <w:rPr>
          <w:rFonts w:ascii="Times New Roman" w:hAnsi="Times New Roman" w:cs="Times New Roman"/>
          <w:sz w:val="20"/>
        </w:rPr>
        <w:t>обл</w:t>
      </w:r>
      <w:proofErr w:type="gramEnd"/>
      <w:r w:rsidRPr="0070649F">
        <w:rPr>
          <w:rFonts w:ascii="Times New Roman" w:hAnsi="Times New Roman" w:cs="Times New Roman"/>
          <w:sz w:val="20"/>
        </w:rPr>
        <w:t xml:space="preserve">ікової картки платника податків), індивідуальний </w:t>
      </w:r>
    </w:p>
    <w:p w:rsidR="0070649F" w:rsidRPr="0070649F" w:rsidRDefault="0070649F" w:rsidP="00EA1B34">
      <w:pPr>
        <w:shd w:val="clear" w:color="auto" w:fill="FFFFFF"/>
        <w:spacing w:after="0"/>
        <w:rPr>
          <w:rFonts w:ascii="Times New Roman" w:hAnsi="Times New Roman" w:cs="Times New Roman"/>
          <w:sz w:val="20"/>
        </w:rPr>
      </w:pPr>
      <w:r w:rsidRPr="0070649F">
        <w:rPr>
          <w:rFonts w:ascii="Times New Roman" w:hAnsi="Times New Roman" w:cs="Times New Roman"/>
          <w:sz w:val="20"/>
        </w:rPr>
        <w:t>_________________________________________________________</w:t>
      </w:r>
      <w:r w:rsidRPr="0070649F">
        <w:rPr>
          <w:rFonts w:ascii="Times New Roman" w:hAnsi="Times New Roman" w:cs="Times New Roman"/>
          <w:sz w:val="20"/>
          <w:lang w:val="en-US"/>
        </w:rPr>
        <w:t>___</w:t>
      </w:r>
      <w:r w:rsidRPr="0070649F">
        <w:rPr>
          <w:rFonts w:ascii="Times New Roman" w:hAnsi="Times New Roman" w:cs="Times New Roman"/>
          <w:sz w:val="20"/>
        </w:rPr>
        <w:t>_________________________________,</w:t>
      </w:r>
    </w:p>
    <w:p w:rsidR="0070649F" w:rsidRPr="0070649F" w:rsidRDefault="0070649F" w:rsidP="00EA1B34">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податковий номер платника податку на додану вартість (за наявності)</w:t>
      </w:r>
    </w:p>
    <w:p w:rsidR="0070649F" w:rsidRPr="0070649F" w:rsidRDefault="0070649F" w:rsidP="00EA1B34">
      <w:pPr>
        <w:shd w:val="clear" w:color="auto" w:fill="FFFFFF"/>
        <w:spacing w:after="0"/>
        <w:rPr>
          <w:rFonts w:ascii="Times New Roman" w:hAnsi="Times New Roman" w:cs="Times New Roman"/>
          <w:sz w:val="24"/>
          <w:szCs w:val="24"/>
        </w:rPr>
      </w:pPr>
      <w:r w:rsidRPr="0070649F">
        <w:rPr>
          <w:rFonts w:ascii="Times New Roman" w:hAnsi="Times New Roman" w:cs="Times New Roman"/>
          <w:sz w:val="24"/>
          <w:szCs w:val="24"/>
        </w:rPr>
        <w:t>згідно з податковими накладними ________________________________________________</w:t>
      </w:r>
    </w:p>
    <w:p w:rsidR="0070649F" w:rsidRPr="0070649F" w:rsidRDefault="0070649F" w:rsidP="00EA1B34">
      <w:pPr>
        <w:shd w:val="clear" w:color="auto" w:fill="FFFFFF"/>
        <w:spacing w:after="0"/>
        <w:ind w:firstLine="3544"/>
        <w:rPr>
          <w:rFonts w:ascii="Times New Roman" w:hAnsi="Times New Roman" w:cs="Times New Roman"/>
          <w:sz w:val="20"/>
        </w:rPr>
      </w:pPr>
      <w:r w:rsidRPr="0070649F">
        <w:rPr>
          <w:rFonts w:ascii="Times New Roman" w:hAnsi="Times New Roman" w:cs="Times New Roman"/>
          <w:sz w:val="20"/>
        </w:rPr>
        <w:t xml:space="preserve">                             </w:t>
      </w:r>
      <w:proofErr w:type="gramStart"/>
      <w:r w:rsidRPr="0070649F">
        <w:rPr>
          <w:rFonts w:ascii="Times New Roman" w:hAnsi="Times New Roman" w:cs="Times New Roman"/>
          <w:sz w:val="20"/>
        </w:rPr>
        <w:t>(дата та номер,</w:t>
      </w:r>
      <w:proofErr w:type="gramEnd"/>
    </w:p>
    <w:p w:rsidR="0070649F" w:rsidRPr="0070649F" w:rsidRDefault="0070649F" w:rsidP="00EA1B34">
      <w:pPr>
        <w:shd w:val="clear" w:color="auto" w:fill="FFFFFF"/>
        <w:spacing w:after="0"/>
        <w:rPr>
          <w:rFonts w:ascii="Times New Roman" w:hAnsi="Times New Roman" w:cs="Times New Roman"/>
          <w:sz w:val="24"/>
          <w:szCs w:val="24"/>
        </w:rPr>
      </w:pPr>
      <w:r w:rsidRPr="0070649F">
        <w:rPr>
          <w:rFonts w:ascii="Times New Roman" w:hAnsi="Times New Roman" w:cs="Times New Roman"/>
          <w:sz w:val="24"/>
          <w:szCs w:val="24"/>
        </w:rPr>
        <w:t>______________________________________________</w:t>
      </w:r>
      <w:r w:rsidRPr="0070649F">
        <w:rPr>
          <w:rFonts w:ascii="Times New Roman" w:hAnsi="Times New Roman" w:cs="Times New Roman"/>
          <w:sz w:val="24"/>
          <w:szCs w:val="24"/>
          <w:lang w:val="en-US"/>
        </w:rPr>
        <w:t>__</w:t>
      </w:r>
      <w:r w:rsidRPr="0070649F">
        <w:rPr>
          <w:rFonts w:ascii="Times New Roman" w:hAnsi="Times New Roman" w:cs="Times New Roman"/>
          <w:sz w:val="24"/>
          <w:szCs w:val="24"/>
        </w:rPr>
        <w:t>_____________________________.</w:t>
      </w:r>
    </w:p>
    <w:p w:rsidR="0070649F" w:rsidRPr="0070649F" w:rsidRDefault="0070649F" w:rsidP="00EA1B34">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сума без урахування податку на додану вартість)</w:t>
      </w:r>
    </w:p>
    <w:p w:rsidR="0070649F" w:rsidRPr="0070649F" w:rsidRDefault="0070649F" w:rsidP="00EA1B34">
      <w:pPr>
        <w:shd w:val="clear" w:color="auto" w:fill="FFFFFF"/>
        <w:spacing w:after="0"/>
        <w:ind w:firstLine="567"/>
        <w:jc w:val="both"/>
        <w:rPr>
          <w:rFonts w:ascii="Times New Roman" w:hAnsi="Times New Roman" w:cs="Times New Roman"/>
          <w:sz w:val="24"/>
          <w:szCs w:val="24"/>
        </w:rPr>
      </w:pPr>
      <w:r w:rsidRPr="0070649F">
        <w:rPr>
          <w:rFonts w:ascii="Times New Roman" w:hAnsi="Times New Roman" w:cs="Times New Roman"/>
          <w:sz w:val="24"/>
          <w:szCs w:val="24"/>
        </w:rPr>
        <w:t xml:space="preserve">Загальна сума, що </w:t>
      </w:r>
      <w:proofErr w:type="gramStart"/>
      <w:r w:rsidRPr="0070649F">
        <w:rPr>
          <w:rFonts w:ascii="Times New Roman" w:hAnsi="Times New Roman" w:cs="Times New Roman"/>
          <w:sz w:val="24"/>
          <w:szCs w:val="24"/>
        </w:rPr>
        <w:t>п</w:t>
      </w:r>
      <w:proofErr w:type="gramEnd"/>
      <w:r w:rsidRPr="0070649F">
        <w:rPr>
          <w:rFonts w:ascii="Times New Roman" w:hAnsi="Times New Roman" w:cs="Times New Roman"/>
          <w:sz w:val="24"/>
          <w:szCs w:val="24"/>
        </w:rPr>
        <w:t>ідлягає звільненню від оподаткування податком на додану вартість відповідно до пунктів 38, 38¹ підрозділу 2 розділу XX “Перехідні положення” Податкового кодексу України, становить __________________________________ гривень.</w:t>
      </w:r>
    </w:p>
    <w:p w:rsidR="0070649F" w:rsidRPr="0070649F" w:rsidRDefault="0070649F" w:rsidP="00EA1B34">
      <w:pPr>
        <w:shd w:val="clear" w:color="auto" w:fill="FFFFFF"/>
        <w:spacing w:after="0"/>
        <w:ind w:firstLine="142"/>
        <w:rPr>
          <w:rFonts w:ascii="Times New Roman" w:hAnsi="Times New Roman" w:cs="Times New Roman"/>
          <w:sz w:val="20"/>
        </w:rPr>
      </w:pPr>
      <w:r w:rsidRPr="0070649F">
        <w:rPr>
          <w:rFonts w:ascii="Times New Roman" w:hAnsi="Times New Roman" w:cs="Times New Roman"/>
          <w:sz w:val="20"/>
        </w:rPr>
        <w:t xml:space="preserve">                                                                                                  </w:t>
      </w:r>
      <w:r w:rsidRPr="0070649F">
        <w:rPr>
          <w:rFonts w:ascii="Times New Roman" w:hAnsi="Times New Roman" w:cs="Times New Roman"/>
          <w:sz w:val="20"/>
          <w:lang w:val="en-US"/>
        </w:rPr>
        <w:t xml:space="preserve">                      </w:t>
      </w:r>
      <w:r w:rsidRPr="0070649F">
        <w:rPr>
          <w:rFonts w:ascii="Times New Roman" w:hAnsi="Times New Roman" w:cs="Times New Roman"/>
          <w:sz w:val="20"/>
        </w:rPr>
        <w:t xml:space="preserve">      (словами)</w:t>
      </w:r>
    </w:p>
    <w:tbl>
      <w:tblPr>
        <w:tblW w:w="8910" w:type="dxa"/>
        <w:jc w:val="center"/>
        <w:tblBorders>
          <w:insideH w:val="nil"/>
          <w:insideV w:val="nil"/>
        </w:tblBorders>
        <w:tblLayout w:type="fixed"/>
        <w:tblLook w:val="0600" w:firstRow="0" w:lastRow="0" w:firstColumn="0" w:lastColumn="0" w:noHBand="1" w:noVBand="1"/>
      </w:tblPr>
      <w:tblGrid>
        <w:gridCol w:w="3720"/>
        <w:gridCol w:w="2025"/>
        <w:gridCol w:w="3165"/>
      </w:tblGrid>
      <w:tr w:rsidR="0070649F" w:rsidRPr="0070649F" w:rsidTr="00E2085E">
        <w:trPr>
          <w:trHeight w:val="1140"/>
          <w:jc w:val="center"/>
        </w:trPr>
        <w:tc>
          <w:tcPr>
            <w:tcW w:w="3720" w:type="dxa"/>
            <w:tcBorders>
              <w:top w:val="nil"/>
              <w:left w:val="nil"/>
              <w:bottom w:val="nil"/>
              <w:right w:val="nil"/>
            </w:tcBorders>
            <w:tcMar>
              <w:top w:w="100" w:type="dxa"/>
              <w:left w:w="100" w:type="dxa"/>
              <w:bottom w:w="100" w:type="dxa"/>
              <w:right w:w="100" w:type="dxa"/>
            </w:tcMar>
            <w:hideMark/>
          </w:tcPr>
          <w:p w:rsidR="0070649F" w:rsidRPr="0070649F" w:rsidRDefault="0070649F" w:rsidP="00EA1B34">
            <w:pPr>
              <w:shd w:val="clear" w:color="auto" w:fill="FFFFFF"/>
              <w:spacing w:after="0"/>
              <w:rPr>
                <w:rFonts w:ascii="Times New Roman" w:hAnsi="Times New Roman" w:cs="Times New Roman"/>
                <w:sz w:val="20"/>
              </w:rPr>
            </w:pPr>
            <w:r w:rsidRPr="0070649F">
              <w:rPr>
                <w:rFonts w:ascii="Times New Roman" w:hAnsi="Times New Roman" w:cs="Times New Roman"/>
                <w:sz w:val="20"/>
              </w:rPr>
              <w:t>___________________________________</w:t>
            </w:r>
          </w:p>
          <w:p w:rsidR="0070649F" w:rsidRPr="0070649F" w:rsidRDefault="0070649F" w:rsidP="00EA1B34">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(найменування посади уповноваженої особи МОЗ або особи, уповноваженої на здійснення закупівель у сфері охорони здоров’я)</w:t>
            </w:r>
          </w:p>
        </w:tc>
        <w:tc>
          <w:tcPr>
            <w:tcW w:w="2025" w:type="dxa"/>
            <w:tcBorders>
              <w:top w:val="nil"/>
              <w:left w:val="nil"/>
              <w:bottom w:val="nil"/>
              <w:right w:val="nil"/>
            </w:tcBorders>
            <w:tcMar>
              <w:top w:w="100" w:type="dxa"/>
              <w:left w:w="100" w:type="dxa"/>
              <w:bottom w:w="100" w:type="dxa"/>
              <w:right w:w="100" w:type="dxa"/>
            </w:tcMar>
            <w:hideMark/>
          </w:tcPr>
          <w:p w:rsidR="0070649F" w:rsidRPr="0070649F" w:rsidRDefault="0070649F" w:rsidP="00EA1B34">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____________</w:t>
            </w:r>
          </w:p>
          <w:p w:rsidR="0070649F" w:rsidRPr="0070649F" w:rsidRDefault="0070649F" w:rsidP="00EA1B34">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w:t>
            </w:r>
            <w:proofErr w:type="gramStart"/>
            <w:r w:rsidRPr="0070649F">
              <w:rPr>
                <w:rFonts w:ascii="Times New Roman" w:hAnsi="Times New Roman" w:cs="Times New Roman"/>
                <w:sz w:val="20"/>
              </w:rPr>
              <w:t>п</w:t>
            </w:r>
            <w:proofErr w:type="gramEnd"/>
            <w:r w:rsidRPr="0070649F">
              <w:rPr>
                <w:rFonts w:ascii="Times New Roman" w:hAnsi="Times New Roman" w:cs="Times New Roman"/>
                <w:sz w:val="20"/>
              </w:rPr>
              <w:t>ідпис)</w:t>
            </w:r>
          </w:p>
        </w:tc>
        <w:tc>
          <w:tcPr>
            <w:tcW w:w="3165" w:type="dxa"/>
            <w:tcBorders>
              <w:top w:val="nil"/>
              <w:left w:val="nil"/>
              <w:bottom w:val="nil"/>
              <w:right w:val="nil"/>
            </w:tcBorders>
            <w:tcMar>
              <w:top w:w="100" w:type="dxa"/>
              <w:left w:w="100" w:type="dxa"/>
              <w:bottom w:w="100" w:type="dxa"/>
              <w:right w:w="100" w:type="dxa"/>
            </w:tcMar>
            <w:hideMark/>
          </w:tcPr>
          <w:p w:rsidR="0070649F" w:rsidRPr="0070649F" w:rsidRDefault="0070649F" w:rsidP="00EA1B34">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___________________</w:t>
            </w:r>
          </w:p>
          <w:p w:rsidR="0070649F" w:rsidRPr="0070649F" w:rsidRDefault="0070649F" w:rsidP="00EA1B34">
            <w:pPr>
              <w:shd w:val="clear" w:color="auto" w:fill="FFFFFF"/>
              <w:spacing w:after="0"/>
              <w:jc w:val="center"/>
              <w:rPr>
                <w:rFonts w:ascii="Times New Roman" w:hAnsi="Times New Roman" w:cs="Times New Roman"/>
                <w:sz w:val="20"/>
              </w:rPr>
            </w:pPr>
            <w:r w:rsidRPr="0070649F">
              <w:rPr>
                <w:rFonts w:ascii="Times New Roman" w:hAnsi="Times New Roman" w:cs="Times New Roman"/>
                <w:sz w:val="20"/>
              </w:rPr>
              <w:t xml:space="preserve">(ініціали та </w:t>
            </w:r>
            <w:proofErr w:type="gramStart"/>
            <w:r w:rsidRPr="0070649F">
              <w:rPr>
                <w:rFonts w:ascii="Times New Roman" w:hAnsi="Times New Roman" w:cs="Times New Roman"/>
                <w:sz w:val="20"/>
              </w:rPr>
              <w:t>пр</w:t>
            </w:r>
            <w:proofErr w:type="gramEnd"/>
            <w:r w:rsidRPr="0070649F">
              <w:rPr>
                <w:rFonts w:ascii="Times New Roman" w:hAnsi="Times New Roman" w:cs="Times New Roman"/>
                <w:sz w:val="20"/>
              </w:rPr>
              <w:t>ізвище)</w:t>
            </w:r>
          </w:p>
        </w:tc>
      </w:tr>
      <w:tr w:rsidR="0070649F" w:rsidRPr="0070649F" w:rsidTr="00E2085E">
        <w:trPr>
          <w:jc w:val="center"/>
        </w:trPr>
        <w:tc>
          <w:tcPr>
            <w:tcW w:w="3720" w:type="dxa"/>
            <w:tcBorders>
              <w:top w:val="nil"/>
              <w:left w:val="nil"/>
              <w:bottom w:val="nil"/>
              <w:right w:val="nil"/>
            </w:tcBorders>
            <w:tcMar>
              <w:top w:w="100" w:type="dxa"/>
              <w:left w:w="100" w:type="dxa"/>
              <w:bottom w:w="100" w:type="dxa"/>
              <w:right w:w="100" w:type="dxa"/>
            </w:tcMar>
            <w:hideMark/>
          </w:tcPr>
          <w:p w:rsidR="0070649F" w:rsidRPr="0070649F" w:rsidRDefault="0070649F" w:rsidP="00E2085E">
            <w:pPr>
              <w:shd w:val="clear" w:color="auto" w:fill="FFFFFF"/>
              <w:rPr>
                <w:rFonts w:ascii="Times New Roman" w:hAnsi="Times New Roman" w:cs="Times New Roman"/>
                <w:sz w:val="24"/>
                <w:szCs w:val="24"/>
              </w:rPr>
            </w:pPr>
            <w:r w:rsidRPr="0070649F">
              <w:rPr>
                <w:rFonts w:ascii="Times New Roman" w:hAnsi="Times New Roman" w:cs="Times New Roman"/>
                <w:sz w:val="24"/>
                <w:szCs w:val="24"/>
              </w:rPr>
              <w:t>МП (за наявності)”.</w:t>
            </w:r>
          </w:p>
        </w:tc>
        <w:tc>
          <w:tcPr>
            <w:tcW w:w="2025" w:type="dxa"/>
            <w:tcBorders>
              <w:top w:val="nil"/>
              <w:left w:val="nil"/>
              <w:bottom w:val="nil"/>
              <w:right w:val="nil"/>
            </w:tcBorders>
            <w:tcMar>
              <w:top w:w="100" w:type="dxa"/>
              <w:left w:w="100" w:type="dxa"/>
              <w:bottom w:w="100" w:type="dxa"/>
              <w:right w:w="100" w:type="dxa"/>
            </w:tcMar>
            <w:hideMark/>
          </w:tcPr>
          <w:p w:rsidR="0070649F" w:rsidRPr="0070649F" w:rsidRDefault="0070649F" w:rsidP="00E2085E">
            <w:pPr>
              <w:shd w:val="clear" w:color="auto" w:fill="FFFFFF"/>
              <w:rPr>
                <w:rFonts w:ascii="Times New Roman" w:hAnsi="Times New Roman" w:cs="Times New Roman"/>
                <w:sz w:val="24"/>
                <w:szCs w:val="24"/>
              </w:rPr>
            </w:pPr>
            <w:r w:rsidRPr="0070649F">
              <w:rPr>
                <w:rFonts w:ascii="Times New Roman" w:hAnsi="Times New Roman" w:cs="Times New Roman"/>
                <w:sz w:val="24"/>
                <w:szCs w:val="24"/>
              </w:rPr>
              <w:t xml:space="preserve"> </w:t>
            </w:r>
          </w:p>
        </w:tc>
        <w:tc>
          <w:tcPr>
            <w:tcW w:w="3165" w:type="dxa"/>
            <w:tcBorders>
              <w:top w:val="nil"/>
              <w:left w:val="nil"/>
              <w:bottom w:val="nil"/>
              <w:right w:val="nil"/>
            </w:tcBorders>
            <w:tcMar>
              <w:top w:w="100" w:type="dxa"/>
              <w:left w:w="100" w:type="dxa"/>
              <w:bottom w:w="100" w:type="dxa"/>
              <w:right w:w="100" w:type="dxa"/>
            </w:tcMar>
            <w:hideMark/>
          </w:tcPr>
          <w:p w:rsidR="0070649F" w:rsidRPr="0070649F" w:rsidRDefault="0070649F" w:rsidP="00E2085E">
            <w:pPr>
              <w:shd w:val="clear" w:color="auto" w:fill="FFFFFF"/>
              <w:rPr>
                <w:rFonts w:ascii="Times New Roman" w:hAnsi="Times New Roman" w:cs="Times New Roman"/>
                <w:sz w:val="24"/>
                <w:szCs w:val="24"/>
              </w:rPr>
            </w:pPr>
            <w:r w:rsidRPr="0070649F">
              <w:rPr>
                <w:rFonts w:ascii="Times New Roman" w:hAnsi="Times New Roman" w:cs="Times New Roman"/>
                <w:sz w:val="24"/>
                <w:szCs w:val="24"/>
              </w:rPr>
              <w:t xml:space="preserve"> </w:t>
            </w:r>
          </w:p>
        </w:tc>
      </w:tr>
    </w:tbl>
    <w:p w:rsidR="0070649F" w:rsidRPr="0070649F" w:rsidRDefault="0070649F" w:rsidP="00EA1B34">
      <w:pPr>
        <w:shd w:val="clear" w:color="auto" w:fill="FFFFFF"/>
        <w:rPr>
          <w:rFonts w:ascii="Times New Roman" w:hAnsi="Times New Roman" w:cs="Times New Roman"/>
          <w:sz w:val="2"/>
          <w:szCs w:val="2"/>
        </w:rPr>
      </w:pPr>
    </w:p>
    <w:p w:rsidR="0070649F" w:rsidRPr="0070649F" w:rsidRDefault="0070649F" w:rsidP="00DA1288">
      <w:pPr>
        <w:shd w:val="clear" w:color="auto" w:fill="FFFFFF"/>
        <w:spacing w:before="150" w:after="150" w:line="240" w:lineRule="auto"/>
        <w:jc w:val="center"/>
        <w:rPr>
          <w:rFonts w:ascii="Times New Roman" w:eastAsia="Times New Roman" w:hAnsi="Times New Roman" w:cs="Times New Roman"/>
          <w:sz w:val="24"/>
          <w:szCs w:val="24"/>
          <w:lang w:val="uk-UA" w:eastAsia="ru-RU"/>
        </w:rPr>
      </w:pP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148" w:name="n150"/>
      <w:bookmarkEnd w:id="148"/>
      <w:r w:rsidRPr="0070649F">
        <w:rPr>
          <w:rFonts w:ascii="Times New Roman" w:eastAsia="Times New Roman" w:hAnsi="Times New Roman" w:cs="Times New Roman"/>
          <w:sz w:val="24"/>
          <w:szCs w:val="24"/>
          <w:lang w:val="uk-UA" w:eastAsia="ru-RU"/>
        </w:rPr>
        <w:t>5. В</w:t>
      </w:r>
      <w:r w:rsidRPr="0070649F">
        <w:rPr>
          <w:rFonts w:ascii="Times New Roman" w:eastAsia="Times New Roman" w:hAnsi="Times New Roman" w:cs="Times New Roman"/>
          <w:sz w:val="24"/>
          <w:szCs w:val="24"/>
          <w:lang w:eastAsia="ru-RU"/>
        </w:rPr>
        <w:t> </w:t>
      </w:r>
      <w:r w:rsidRPr="0070649F">
        <w:rPr>
          <w:rFonts w:ascii="Times New Roman" w:eastAsia="Times New Roman" w:hAnsi="Times New Roman" w:cs="Times New Roman"/>
          <w:sz w:val="24"/>
          <w:szCs w:val="24"/>
          <w:lang w:val="uk-UA" w:eastAsia="ru-RU"/>
        </w:rPr>
        <w:t>абзаці п’ятому</w:t>
      </w:r>
      <w:r w:rsidRPr="0070649F">
        <w:rPr>
          <w:rFonts w:ascii="Times New Roman" w:eastAsia="Times New Roman" w:hAnsi="Times New Roman" w:cs="Times New Roman"/>
          <w:sz w:val="24"/>
          <w:szCs w:val="24"/>
          <w:lang w:eastAsia="ru-RU"/>
        </w:rPr>
        <w:t> </w:t>
      </w:r>
      <w:r w:rsidRPr="0070649F">
        <w:rPr>
          <w:rFonts w:ascii="Times New Roman" w:eastAsia="Times New Roman" w:hAnsi="Times New Roman" w:cs="Times New Roman"/>
          <w:sz w:val="24"/>
          <w:szCs w:val="24"/>
          <w:lang w:val="uk-UA" w:eastAsia="ru-RU"/>
        </w:rPr>
        <w:t>пункту 3 постанови Кабінету Міністрів України від 9 листопада 2016 р. № 862 “Про державне регулювання цін на лікарські засоби” (Офіційний вісник України, 2016 р., № 95, ст. 3102; 2020 р., № 10, ст. 373) слова і цифру “абзацу шістнадцятого частини третьої статті 2” замінити словами і цифрами “пункту 19</w:t>
      </w:r>
      <w:r w:rsidRPr="0070649F">
        <w:rPr>
          <w:rFonts w:ascii="Times New Roman" w:eastAsia="Times New Roman" w:hAnsi="Times New Roman" w:cs="Times New Roman"/>
          <w:sz w:val="24"/>
          <w:szCs w:val="24"/>
          <w:lang w:eastAsia="ru-RU"/>
        </w:rPr>
        <w:t> </w:t>
      </w:r>
      <w:r w:rsidRPr="0070649F">
        <w:rPr>
          <w:rFonts w:ascii="Times New Roman" w:eastAsia="Times New Roman" w:hAnsi="Times New Roman" w:cs="Times New Roman"/>
          <w:sz w:val="24"/>
          <w:szCs w:val="24"/>
          <w:lang w:val="uk-UA" w:eastAsia="ru-RU"/>
        </w:rPr>
        <w:t>частини п’ятої статті 3”.</w:t>
      </w:r>
    </w:p>
    <w:p w:rsidR="00DA1288" w:rsidRPr="0070649F" w:rsidRDefault="00DA1288" w:rsidP="00DA1288">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9" w:name="n151"/>
      <w:bookmarkEnd w:id="149"/>
      <w:r w:rsidRPr="0070649F">
        <w:rPr>
          <w:rFonts w:ascii="Times New Roman" w:eastAsia="Times New Roman" w:hAnsi="Times New Roman" w:cs="Times New Roman"/>
          <w:sz w:val="24"/>
          <w:szCs w:val="24"/>
          <w:lang w:eastAsia="ru-RU"/>
        </w:rPr>
        <w:t>6. В абзаці другому </w:t>
      </w:r>
      <w:proofErr w:type="gramStart"/>
      <w:r w:rsidRPr="0070649F">
        <w:rPr>
          <w:rFonts w:ascii="Times New Roman" w:eastAsia="Times New Roman" w:hAnsi="Times New Roman" w:cs="Times New Roman"/>
          <w:sz w:val="24"/>
          <w:szCs w:val="24"/>
          <w:lang w:eastAsia="ru-RU"/>
        </w:rPr>
        <w:t>п</w:t>
      </w:r>
      <w:proofErr w:type="gramEnd"/>
      <w:r w:rsidRPr="0070649F">
        <w:rPr>
          <w:rFonts w:ascii="Times New Roman" w:eastAsia="Times New Roman" w:hAnsi="Times New Roman" w:cs="Times New Roman"/>
          <w:sz w:val="24"/>
          <w:szCs w:val="24"/>
          <w:lang w:eastAsia="ru-RU"/>
        </w:rPr>
        <w:t>ідпункту 3 пункту 2 постанови Кабінету Міністрів України від 3 квітня 2019 р. № 426 “Про референтне ціноутворення на деякі лікарські засоби, що закуповуються за бюджетні кошти” (Офіційний вісник України, 2019 р., № 43, ст. 1483) слова і цифру “абзацу шістнадцятого частини третьої статті 2” замінити словами і цифрами “пункту 19 частини п’ятої статті 3”.</w:t>
      </w:r>
    </w:p>
    <w:p w:rsidR="006A0AC2" w:rsidRPr="0070649F" w:rsidRDefault="006A0AC2">
      <w:pPr>
        <w:rPr>
          <w:rFonts w:ascii="Times New Roman" w:hAnsi="Times New Roman" w:cs="Times New Roman"/>
        </w:rPr>
      </w:pPr>
    </w:p>
    <w:sectPr w:rsidR="006A0AC2" w:rsidRPr="007064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88"/>
    <w:rsid w:val="006A0AC2"/>
    <w:rsid w:val="0070649F"/>
    <w:rsid w:val="00DA1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DA1288"/>
  </w:style>
  <w:style w:type="character" w:customStyle="1" w:styleId="rvts64">
    <w:name w:val="rvts64"/>
    <w:basedOn w:val="a0"/>
    <w:rsid w:val="00DA1288"/>
  </w:style>
  <w:style w:type="paragraph" w:customStyle="1" w:styleId="rvps7">
    <w:name w:val="rvps7"/>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DA1288"/>
  </w:style>
  <w:style w:type="paragraph" w:customStyle="1" w:styleId="rvps6">
    <w:name w:val="rvps6"/>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DA1288"/>
  </w:style>
  <w:style w:type="character" w:styleId="a3">
    <w:name w:val="Hyperlink"/>
    <w:basedOn w:val="a0"/>
    <w:uiPriority w:val="99"/>
    <w:semiHidden/>
    <w:unhideWhenUsed/>
    <w:rsid w:val="00DA1288"/>
    <w:rPr>
      <w:color w:val="0000FF"/>
      <w:u w:val="single"/>
    </w:rPr>
  </w:style>
  <w:style w:type="paragraph" w:customStyle="1" w:styleId="rvps4">
    <w:name w:val="rvps4"/>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DA1288"/>
  </w:style>
  <w:style w:type="paragraph" w:customStyle="1" w:styleId="rvps15">
    <w:name w:val="rvps15"/>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DA1288"/>
  </w:style>
  <w:style w:type="character" w:customStyle="1" w:styleId="rvts15">
    <w:name w:val="rvts15"/>
    <w:basedOn w:val="a0"/>
    <w:rsid w:val="00DA1288"/>
  </w:style>
  <w:style w:type="paragraph" w:customStyle="1" w:styleId="a4">
    <w:name w:val="Нормальний текст"/>
    <w:basedOn w:val="a"/>
    <w:rsid w:val="0070649F"/>
    <w:pPr>
      <w:spacing w:before="120" w:after="0" w:line="240" w:lineRule="auto"/>
      <w:ind w:firstLine="567"/>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DA1288"/>
  </w:style>
  <w:style w:type="character" w:customStyle="1" w:styleId="rvts64">
    <w:name w:val="rvts64"/>
    <w:basedOn w:val="a0"/>
    <w:rsid w:val="00DA1288"/>
  </w:style>
  <w:style w:type="paragraph" w:customStyle="1" w:styleId="rvps7">
    <w:name w:val="rvps7"/>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DA1288"/>
  </w:style>
  <w:style w:type="paragraph" w:customStyle="1" w:styleId="rvps6">
    <w:name w:val="rvps6"/>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DA1288"/>
  </w:style>
  <w:style w:type="character" w:styleId="a3">
    <w:name w:val="Hyperlink"/>
    <w:basedOn w:val="a0"/>
    <w:uiPriority w:val="99"/>
    <w:semiHidden/>
    <w:unhideWhenUsed/>
    <w:rsid w:val="00DA1288"/>
    <w:rPr>
      <w:color w:val="0000FF"/>
      <w:u w:val="single"/>
    </w:rPr>
  </w:style>
  <w:style w:type="paragraph" w:customStyle="1" w:styleId="rvps4">
    <w:name w:val="rvps4"/>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DA1288"/>
  </w:style>
  <w:style w:type="paragraph" w:customStyle="1" w:styleId="rvps15">
    <w:name w:val="rvps15"/>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DA1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DA1288"/>
  </w:style>
  <w:style w:type="character" w:customStyle="1" w:styleId="rvts15">
    <w:name w:val="rvts15"/>
    <w:basedOn w:val="a0"/>
    <w:rsid w:val="00DA1288"/>
  </w:style>
  <w:style w:type="paragraph" w:customStyle="1" w:styleId="a4">
    <w:name w:val="Нормальний текст"/>
    <w:basedOn w:val="a"/>
    <w:rsid w:val="0070649F"/>
    <w:pPr>
      <w:spacing w:before="120" w:after="0" w:line="240" w:lineRule="auto"/>
      <w:ind w:firstLine="567"/>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858621">
      <w:bodyDiv w:val="1"/>
      <w:marLeft w:val="0"/>
      <w:marRight w:val="0"/>
      <w:marTop w:val="0"/>
      <w:marBottom w:val="0"/>
      <w:divBdr>
        <w:top w:val="none" w:sz="0" w:space="0" w:color="auto"/>
        <w:left w:val="none" w:sz="0" w:space="0" w:color="auto"/>
        <w:bottom w:val="none" w:sz="0" w:space="0" w:color="auto"/>
        <w:right w:val="none" w:sz="0" w:space="0" w:color="auto"/>
      </w:divBdr>
      <w:divsChild>
        <w:div w:id="547490850">
          <w:marLeft w:val="0"/>
          <w:marRight w:val="0"/>
          <w:marTop w:val="0"/>
          <w:marBottom w:val="150"/>
          <w:divBdr>
            <w:top w:val="none" w:sz="0" w:space="0" w:color="auto"/>
            <w:left w:val="none" w:sz="0" w:space="0" w:color="auto"/>
            <w:bottom w:val="none" w:sz="0" w:space="0" w:color="auto"/>
            <w:right w:val="none" w:sz="0" w:space="0" w:color="auto"/>
          </w:divBdr>
        </w:div>
        <w:div w:id="119882053">
          <w:marLeft w:val="0"/>
          <w:marRight w:val="0"/>
          <w:marTop w:val="0"/>
          <w:marBottom w:val="150"/>
          <w:divBdr>
            <w:top w:val="none" w:sz="0" w:space="0" w:color="auto"/>
            <w:left w:val="none" w:sz="0" w:space="0" w:color="auto"/>
            <w:bottom w:val="none" w:sz="0" w:space="0" w:color="auto"/>
            <w:right w:val="none" w:sz="0" w:space="0" w:color="auto"/>
          </w:divBdr>
        </w:div>
        <w:div w:id="328412096">
          <w:marLeft w:val="0"/>
          <w:marRight w:val="0"/>
          <w:marTop w:val="0"/>
          <w:marBottom w:val="150"/>
          <w:divBdr>
            <w:top w:val="none" w:sz="0" w:space="0" w:color="auto"/>
            <w:left w:val="none" w:sz="0" w:space="0" w:color="auto"/>
            <w:bottom w:val="none" w:sz="0" w:space="0" w:color="auto"/>
            <w:right w:val="none" w:sz="0" w:space="0" w:color="auto"/>
          </w:divBdr>
        </w:div>
        <w:div w:id="609361264">
          <w:marLeft w:val="0"/>
          <w:marRight w:val="0"/>
          <w:marTop w:val="0"/>
          <w:marBottom w:val="150"/>
          <w:divBdr>
            <w:top w:val="none" w:sz="0" w:space="0" w:color="auto"/>
            <w:left w:val="none" w:sz="0" w:space="0" w:color="auto"/>
            <w:bottom w:val="none" w:sz="0" w:space="0" w:color="auto"/>
            <w:right w:val="none" w:sz="0" w:space="0" w:color="auto"/>
          </w:divBdr>
        </w:div>
        <w:div w:id="677536565">
          <w:marLeft w:val="0"/>
          <w:marRight w:val="0"/>
          <w:marTop w:val="0"/>
          <w:marBottom w:val="150"/>
          <w:divBdr>
            <w:top w:val="none" w:sz="0" w:space="0" w:color="auto"/>
            <w:left w:val="none" w:sz="0" w:space="0" w:color="auto"/>
            <w:bottom w:val="none" w:sz="0" w:space="0" w:color="auto"/>
            <w:right w:val="none" w:sz="0" w:space="0" w:color="auto"/>
          </w:divBdr>
        </w:div>
        <w:div w:id="938757850">
          <w:marLeft w:val="0"/>
          <w:marRight w:val="0"/>
          <w:marTop w:val="0"/>
          <w:marBottom w:val="150"/>
          <w:divBdr>
            <w:top w:val="none" w:sz="0" w:space="0" w:color="auto"/>
            <w:left w:val="none" w:sz="0" w:space="0" w:color="auto"/>
            <w:bottom w:val="none" w:sz="0" w:space="0" w:color="auto"/>
            <w:right w:val="none" w:sz="0" w:space="0" w:color="auto"/>
          </w:divBdr>
        </w:div>
        <w:div w:id="137619544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3/96-%D0%B2%D1%80" TargetMode="External"/><Relationship Id="rId13" Type="http://schemas.openxmlformats.org/officeDocument/2006/relationships/hyperlink" Target="https://zakon.rada.gov.ua/laws/show/376-2005-%D0%B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82-2020-%D0%BF" TargetMode="External"/><Relationship Id="rId12" Type="http://schemas.openxmlformats.org/officeDocument/2006/relationships/hyperlink" Target="https://zakon.rada.gov.ua/laws/show/376-2005-%D0%BF" TargetMode="External"/><Relationship Id="rId17" Type="http://schemas.openxmlformats.org/officeDocument/2006/relationships/hyperlink" Target="https://zakon.rada.gov.ua/laws/show/2755-17" TargetMode="External"/><Relationship Id="rId2" Type="http://schemas.microsoft.com/office/2007/relationships/stylesWithEffects" Target="stylesWithEffects.xml"/><Relationship Id="rId16" Type="http://schemas.openxmlformats.org/officeDocument/2006/relationships/hyperlink" Target="https://zakon.rada.gov.ua/laws/show/922-19" TargetMode="External"/><Relationship Id="rId1" Type="http://schemas.openxmlformats.org/officeDocument/2006/relationships/styles" Target="styles.xml"/><Relationship Id="rId6" Type="http://schemas.openxmlformats.org/officeDocument/2006/relationships/hyperlink" Target="https://zakon.rada.gov.ua/laws/show/282-2020-%D0%BF" TargetMode="External"/><Relationship Id="rId11" Type="http://schemas.openxmlformats.org/officeDocument/2006/relationships/hyperlink" Target="https://zakon.rada.gov.ua/laws/show/376-2005-%D0%BF" TargetMode="External"/><Relationship Id="rId5" Type="http://schemas.openxmlformats.org/officeDocument/2006/relationships/hyperlink" Target="https://zakon.rada.gov.ua/laws/show/282-2020-%D0%BF" TargetMode="External"/><Relationship Id="rId15" Type="http://schemas.openxmlformats.org/officeDocument/2006/relationships/hyperlink" Target="https://zakon.rada.gov.ua/laws/show/123/96-%D0%B2%D1%80" TargetMode="External"/><Relationship Id="rId10" Type="http://schemas.openxmlformats.org/officeDocument/2006/relationships/hyperlink" Target="https://zakon.rada.gov.ua/laws/show/376-2005-%D0%B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376-2005-%D0%BF" TargetMode="External"/><Relationship Id="rId14" Type="http://schemas.openxmlformats.org/officeDocument/2006/relationships/hyperlink" Target="https://zakon.rada.gov.ua/laws/show/123/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7171</Words>
  <Characters>40876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2020-04-24T11:54:00Z</dcterms:created>
  <dcterms:modified xsi:type="dcterms:W3CDTF">2020-04-24T12:01:00Z</dcterms:modified>
</cp:coreProperties>
</file>