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105E" w:rsidRPr="0014105E" w:rsidRDefault="0014105E" w:rsidP="0014105E">
      <w:pPr>
        <w:spacing w:line="450" w:lineRule="atLeast"/>
        <w:jc w:val="center"/>
        <w:textAlignment w:val="baseline"/>
        <w:rPr>
          <w:rFonts w:ascii="SourceSansProBold" w:eastAsia="Times New Roman" w:hAnsi="SourceSansProBold" w:cs="Times New Roman"/>
          <w:caps/>
          <w:color w:val="1D1D1B"/>
          <w:spacing w:val="30"/>
          <w:sz w:val="41"/>
          <w:szCs w:val="41"/>
          <w:lang w:eastAsia="ru-RU"/>
        </w:rPr>
      </w:pPr>
      <w:bookmarkStart w:id="0" w:name="_GoBack"/>
      <w:bookmarkEnd w:id="0"/>
      <w:r w:rsidRPr="0014105E">
        <w:rPr>
          <w:rFonts w:ascii="SourceSansProBold" w:eastAsia="Times New Roman" w:hAnsi="SourceSansProBold" w:cs="Times New Roman"/>
          <w:caps/>
          <w:color w:val="1D1D1B"/>
          <w:spacing w:val="30"/>
          <w:sz w:val="41"/>
          <w:szCs w:val="41"/>
          <w:lang w:eastAsia="ru-RU"/>
        </w:rPr>
        <w:t>КАБІНЕТ МІНІСТРІВ УКРАЇНИ</w:t>
      </w:r>
    </w:p>
    <w:p w:rsidR="0014105E" w:rsidRPr="0014105E" w:rsidRDefault="0014105E" w:rsidP="0014105E">
      <w:pPr>
        <w:spacing w:after="0" w:line="450" w:lineRule="atLeast"/>
        <w:jc w:val="center"/>
        <w:textAlignment w:val="baseline"/>
        <w:rPr>
          <w:rFonts w:ascii="SourceSansProBold" w:eastAsia="Times New Roman" w:hAnsi="SourceSansProBold" w:cs="Times New Roman"/>
          <w:caps/>
          <w:color w:val="1D1D1B"/>
          <w:spacing w:val="30"/>
          <w:sz w:val="27"/>
          <w:szCs w:val="27"/>
          <w:lang w:eastAsia="ru-RU"/>
        </w:rPr>
      </w:pPr>
      <w:r w:rsidRPr="0014105E">
        <w:rPr>
          <w:rFonts w:ascii="SourceSansProBold" w:eastAsia="Times New Roman" w:hAnsi="SourceSansProBold" w:cs="Times New Roman"/>
          <w:caps/>
          <w:color w:val="1D1D1B"/>
          <w:spacing w:val="30"/>
          <w:sz w:val="27"/>
          <w:szCs w:val="27"/>
          <w:lang w:eastAsia="ru-RU"/>
        </w:rPr>
        <w:t>ПОСТАНОВА</w:t>
      </w:r>
    </w:p>
    <w:p w:rsidR="0014105E" w:rsidRPr="0014105E" w:rsidRDefault="0014105E" w:rsidP="0014105E">
      <w:pPr>
        <w:spacing w:after="0" w:line="450" w:lineRule="atLeast"/>
        <w:jc w:val="center"/>
        <w:textAlignment w:val="baseline"/>
        <w:rPr>
          <w:rFonts w:ascii="SourceSansPro" w:eastAsia="Times New Roman" w:hAnsi="SourceSansPro" w:cs="Times New Roman"/>
          <w:color w:val="1D1D1B"/>
          <w:spacing w:val="15"/>
          <w:sz w:val="24"/>
          <w:szCs w:val="24"/>
          <w:lang w:eastAsia="ru-RU"/>
        </w:rPr>
      </w:pPr>
      <w:proofErr w:type="spellStart"/>
      <w:r w:rsidRPr="0014105E">
        <w:rPr>
          <w:rFonts w:ascii="SourceSansPro" w:eastAsia="Times New Roman" w:hAnsi="SourceSansPro" w:cs="Times New Roman"/>
          <w:color w:val="1D1D1B"/>
          <w:spacing w:val="15"/>
          <w:sz w:val="24"/>
          <w:szCs w:val="24"/>
          <w:lang w:eastAsia="ru-RU"/>
        </w:rPr>
        <w:t>від</w:t>
      </w:r>
      <w:proofErr w:type="spellEnd"/>
      <w:r w:rsidRPr="0014105E">
        <w:rPr>
          <w:rFonts w:ascii="SourceSansPro" w:eastAsia="Times New Roman" w:hAnsi="SourceSansPro" w:cs="Times New Roman"/>
          <w:color w:val="1D1D1B"/>
          <w:spacing w:val="15"/>
          <w:sz w:val="24"/>
          <w:szCs w:val="24"/>
          <w:lang w:eastAsia="ru-RU"/>
        </w:rPr>
        <w:t xml:space="preserve"> 24 </w:t>
      </w:r>
      <w:proofErr w:type="spellStart"/>
      <w:r w:rsidRPr="0014105E">
        <w:rPr>
          <w:rFonts w:ascii="SourceSansPro" w:eastAsia="Times New Roman" w:hAnsi="SourceSansPro" w:cs="Times New Roman"/>
          <w:color w:val="1D1D1B"/>
          <w:spacing w:val="15"/>
          <w:sz w:val="24"/>
          <w:szCs w:val="24"/>
          <w:lang w:eastAsia="ru-RU"/>
        </w:rPr>
        <w:t>січня</w:t>
      </w:r>
      <w:proofErr w:type="spellEnd"/>
      <w:r w:rsidRPr="0014105E">
        <w:rPr>
          <w:rFonts w:ascii="SourceSansPro" w:eastAsia="Times New Roman" w:hAnsi="SourceSansPro" w:cs="Times New Roman"/>
          <w:color w:val="1D1D1B"/>
          <w:spacing w:val="15"/>
          <w:sz w:val="24"/>
          <w:szCs w:val="24"/>
          <w:lang w:eastAsia="ru-RU"/>
        </w:rPr>
        <w:t xml:space="preserve"> 2020 р. № 90</w:t>
      </w:r>
    </w:p>
    <w:p w:rsidR="0014105E" w:rsidRPr="0014105E" w:rsidRDefault="0014105E" w:rsidP="0014105E">
      <w:pPr>
        <w:spacing w:line="240" w:lineRule="auto"/>
        <w:jc w:val="center"/>
        <w:textAlignment w:val="baseline"/>
        <w:rPr>
          <w:rFonts w:ascii="SourceSansPro" w:eastAsia="Times New Roman" w:hAnsi="SourceSansPro" w:cs="Times New Roman"/>
          <w:color w:val="333333"/>
          <w:sz w:val="27"/>
          <w:szCs w:val="27"/>
          <w:lang w:eastAsia="ru-RU"/>
        </w:rPr>
      </w:pPr>
      <w:proofErr w:type="spellStart"/>
      <w:r w:rsidRPr="0014105E">
        <w:rPr>
          <w:rFonts w:ascii="SourceSansPro" w:eastAsia="Times New Roman" w:hAnsi="SourceSansPro" w:cs="Times New Roman"/>
          <w:color w:val="333333"/>
          <w:sz w:val="27"/>
          <w:szCs w:val="27"/>
          <w:lang w:eastAsia="ru-RU"/>
        </w:rPr>
        <w:t>Київ</w:t>
      </w:r>
      <w:proofErr w:type="spellEnd"/>
    </w:p>
    <w:p w:rsidR="0014105E" w:rsidRPr="0014105E" w:rsidRDefault="0014105E" w:rsidP="0014105E">
      <w:pPr>
        <w:spacing w:after="180" w:line="360" w:lineRule="atLeast"/>
        <w:jc w:val="center"/>
        <w:textAlignment w:val="baseline"/>
        <w:rPr>
          <w:rFonts w:ascii="SourceSansProBold" w:eastAsia="Times New Roman" w:hAnsi="SourceSansProBold" w:cs="Times New Roman"/>
          <w:color w:val="1D1D1B"/>
          <w:sz w:val="27"/>
          <w:szCs w:val="27"/>
          <w:lang w:eastAsia="ru-RU"/>
        </w:rPr>
      </w:pPr>
      <w:r w:rsidRPr="0014105E">
        <w:rPr>
          <w:rFonts w:ascii="SourceSansProBold" w:eastAsia="Times New Roman" w:hAnsi="SourceSansProBold" w:cs="Times New Roman"/>
          <w:color w:val="1D1D1B"/>
          <w:sz w:val="27"/>
          <w:szCs w:val="27"/>
          <w:lang w:eastAsia="ru-RU"/>
        </w:rPr>
        <w:t xml:space="preserve">Про </w:t>
      </w:r>
      <w:proofErr w:type="spellStart"/>
      <w:r w:rsidRPr="0014105E">
        <w:rPr>
          <w:rFonts w:ascii="SourceSansProBold" w:eastAsia="Times New Roman" w:hAnsi="SourceSansProBold" w:cs="Times New Roman"/>
          <w:color w:val="1D1D1B"/>
          <w:sz w:val="27"/>
          <w:szCs w:val="27"/>
          <w:lang w:eastAsia="ru-RU"/>
        </w:rPr>
        <w:t>внесення</w:t>
      </w:r>
      <w:proofErr w:type="spellEnd"/>
      <w:r w:rsidRPr="0014105E">
        <w:rPr>
          <w:rFonts w:ascii="SourceSansProBold" w:eastAsia="Times New Roman" w:hAnsi="SourceSansProBold" w:cs="Times New Roman"/>
          <w:color w:val="1D1D1B"/>
          <w:sz w:val="27"/>
          <w:szCs w:val="27"/>
          <w:lang w:eastAsia="ru-RU"/>
        </w:rPr>
        <w:t xml:space="preserve"> </w:t>
      </w:r>
      <w:proofErr w:type="spellStart"/>
      <w:r w:rsidRPr="0014105E">
        <w:rPr>
          <w:rFonts w:ascii="SourceSansProBold" w:eastAsia="Times New Roman" w:hAnsi="SourceSansProBold" w:cs="Times New Roman"/>
          <w:color w:val="1D1D1B"/>
          <w:sz w:val="27"/>
          <w:szCs w:val="27"/>
          <w:lang w:eastAsia="ru-RU"/>
        </w:rPr>
        <w:t>змін</w:t>
      </w:r>
      <w:proofErr w:type="spellEnd"/>
      <w:r w:rsidRPr="0014105E">
        <w:rPr>
          <w:rFonts w:ascii="SourceSansProBold" w:eastAsia="Times New Roman" w:hAnsi="SourceSansProBold" w:cs="Times New Roman"/>
          <w:color w:val="1D1D1B"/>
          <w:sz w:val="27"/>
          <w:szCs w:val="27"/>
          <w:lang w:eastAsia="ru-RU"/>
        </w:rPr>
        <w:t xml:space="preserve"> до </w:t>
      </w:r>
      <w:proofErr w:type="spellStart"/>
      <w:r w:rsidRPr="0014105E">
        <w:rPr>
          <w:rFonts w:ascii="SourceSansProBold" w:eastAsia="Times New Roman" w:hAnsi="SourceSansProBold" w:cs="Times New Roman"/>
          <w:color w:val="1D1D1B"/>
          <w:sz w:val="27"/>
          <w:szCs w:val="27"/>
          <w:lang w:eastAsia="ru-RU"/>
        </w:rPr>
        <w:t>Положення</w:t>
      </w:r>
      <w:proofErr w:type="spellEnd"/>
      <w:r w:rsidRPr="0014105E">
        <w:rPr>
          <w:rFonts w:ascii="SourceSansProBold" w:eastAsia="Times New Roman" w:hAnsi="SourceSansProBold" w:cs="Times New Roman"/>
          <w:color w:val="1D1D1B"/>
          <w:sz w:val="27"/>
          <w:szCs w:val="27"/>
          <w:lang w:eastAsia="ru-RU"/>
        </w:rPr>
        <w:t xml:space="preserve"> про </w:t>
      </w:r>
      <w:proofErr w:type="spellStart"/>
      <w:r w:rsidRPr="0014105E">
        <w:rPr>
          <w:rFonts w:ascii="SourceSansProBold" w:eastAsia="Times New Roman" w:hAnsi="SourceSansProBold" w:cs="Times New Roman"/>
          <w:color w:val="1D1D1B"/>
          <w:sz w:val="27"/>
          <w:szCs w:val="27"/>
          <w:lang w:eastAsia="ru-RU"/>
        </w:rPr>
        <w:t>Міністерство</w:t>
      </w:r>
      <w:proofErr w:type="spellEnd"/>
      <w:r w:rsidRPr="0014105E">
        <w:rPr>
          <w:rFonts w:ascii="SourceSansProBold" w:eastAsia="Times New Roman" w:hAnsi="SourceSansProBold" w:cs="Times New Roman"/>
          <w:color w:val="1D1D1B"/>
          <w:sz w:val="27"/>
          <w:szCs w:val="27"/>
          <w:lang w:eastAsia="ru-RU"/>
        </w:rPr>
        <w:t xml:space="preserve"> </w:t>
      </w:r>
      <w:proofErr w:type="spellStart"/>
      <w:r w:rsidRPr="0014105E">
        <w:rPr>
          <w:rFonts w:ascii="SourceSansProBold" w:eastAsia="Times New Roman" w:hAnsi="SourceSansProBold" w:cs="Times New Roman"/>
          <w:color w:val="1D1D1B"/>
          <w:sz w:val="27"/>
          <w:szCs w:val="27"/>
          <w:lang w:eastAsia="ru-RU"/>
        </w:rPr>
        <w:t>охорони</w:t>
      </w:r>
      <w:proofErr w:type="spellEnd"/>
      <w:r w:rsidRPr="0014105E">
        <w:rPr>
          <w:rFonts w:ascii="SourceSansProBold" w:eastAsia="Times New Roman" w:hAnsi="SourceSansProBold" w:cs="Times New Roman"/>
          <w:color w:val="1D1D1B"/>
          <w:sz w:val="27"/>
          <w:szCs w:val="27"/>
          <w:lang w:eastAsia="ru-RU"/>
        </w:rPr>
        <w:t xml:space="preserve"> </w:t>
      </w:r>
      <w:proofErr w:type="spellStart"/>
      <w:r w:rsidRPr="0014105E">
        <w:rPr>
          <w:rFonts w:ascii="SourceSansProBold" w:eastAsia="Times New Roman" w:hAnsi="SourceSansProBold" w:cs="Times New Roman"/>
          <w:color w:val="1D1D1B"/>
          <w:sz w:val="27"/>
          <w:szCs w:val="27"/>
          <w:lang w:eastAsia="ru-RU"/>
        </w:rPr>
        <w:t>здоров’я</w:t>
      </w:r>
      <w:proofErr w:type="spellEnd"/>
      <w:r w:rsidRPr="0014105E">
        <w:rPr>
          <w:rFonts w:ascii="SourceSansProBold" w:eastAsia="Times New Roman" w:hAnsi="SourceSansProBold" w:cs="Times New Roman"/>
          <w:color w:val="1D1D1B"/>
          <w:sz w:val="27"/>
          <w:szCs w:val="27"/>
          <w:lang w:eastAsia="ru-RU"/>
        </w:rPr>
        <w:t xml:space="preserve"> </w:t>
      </w:r>
      <w:proofErr w:type="spellStart"/>
      <w:r w:rsidRPr="0014105E">
        <w:rPr>
          <w:rFonts w:ascii="SourceSansProBold" w:eastAsia="Times New Roman" w:hAnsi="SourceSansProBold" w:cs="Times New Roman"/>
          <w:color w:val="1D1D1B"/>
          <w:sz w:val="27"/>
          <w:szCs w:val="27"/>
          <w:lang w:eastAsia="ru-RU"/>
        </w:rPr>
        <w:t>України</w:t>
      </w:r>
      <w:proofErr w:type="spellEnd"/>
    </w:p>
    <w:p w:rsidR="0014105E" w:rsidRPr="0014105E" w:rsidRDefault="0014105E" w:rsidP="0014105E">
      <w:pPr>
        <w:spacing w:after="0" w:line="405" w:lineRule="atLeast"/>
        <w:jc w:val="both"/>
        <w:textAlignment w:val="baseline"/>
        <w:rPr>
          <w:rFonts w:ascii="SourceSansPro" w:eastAsia="Times New Roman" w:hAnsi="SourceSansPro" w:cs="Times New Roman"/>
          <w:color w:val="1D1D1B"/>
          <w:sz w:val="27"/>
          <w:szCs w:val="27"/>
          <w:lang w:eastAsia="ru-RU"/>
        </w:rPr>
      </w:pPr>
      <w:proofErr w:type="spellStart"/>
      <w:r w:rsidRPr="0014105E">
        <w:rPr>
          <w:rFonts w:ascii="SourceSansPro" w:eastAsia="Times New Roman" w:hAnsi="SourceSansPro" w:cs="Times New Roman"/>
          <w:color w:val="1D1D1B"/>
          <w:sz w:val="27"/>
          <w:szCs w:val="27"/>
          <w:lang w:eastAsia="ru-RU"/>
        </w:rPr>
        <w:t>Кабінет</w:t>
      </w:r>
      <w:proofErr w:type="spellEnd"/>
      <w:r w:rsidRPr="0014105E">
        <w:rPr>
          <w:rFonts w:ascii="SourceSansPro" w:eastAsia="Times New Roman" w:hAnsi="SourceSansPro" w:cs="Times New Roman"/>
          <w:color w:val="1D1D1B"/>
          <w:sz w:val="27"/>
          <w:szCs w:val="27"/>
          <w:lang w:eastAsia="ru-RU"/>
        </w:rPr>
        <w:t xml:space="preserve"> </w:t>
      </w:r>
      <w:proofErr w:type="spellStart"/>
      <w:r w:rsidRPr="0014105E">
        <w:rPr>
          <w:rFonts w:ascii="SourceSansPro" w:eastAsia="Times New Roman" w:hAnsi="SourceSansPro" w:cs="Times New Roman"/>
          <w:color w:val="1D1D1B"/>
          <w:sz w:val="27"/>
          <w:szCs w:val="27"/>
          <w:lang w:eastAsia="ru-RU"/>
        </w:rPr>
        <w:t>Міністрів</w:t>
      </w:r>
      <w:proofErr w:type="spellEnd"/>
      <w:r w:rsidRPr="0014105E">
        <w:rPr>
          <w:rFonts w:ascii="SourceSansPro" w:eastAsia="Times New Roman" w:hAnsi="SourceSansPro" w:cs="Times New Roman"/>
          <w:color w:val="1D1D1B"/>
          <w:sz w:val="27"/>
          <w:szCs w:val="27"/>
          <w:lang w:eastAsia="ru-RU"/>
        </w:rPr>
        <w:t xml:space="preserve"> </w:t>
      </w:r>
      <w:proofErr w:type="spellStart"/>
      <w:r w:rsidRPr="0014105E">
        <w:rPr>
          <w:rFonts w:ascii="SourceSansPro" w:eastAsia="Times New Roman" w:hAnsi="SourceSansPro" w:cs="Times New Roman"/>
          <w:color w:val="1D1D1B"/>
          <w:sz w:val="27"/>
          <w:szCs w:val="27"/>
          <w:lang w:eastAsia="ru-RU"/>
        </w:rPr>
        <w:t>України</w:t>
      </w:r>
      <w:proofErr w:type="spellEnd"/>
      <w:r w:rsidRPr="0014105E">
        <w:rPr>
          <w:rFonts w:ascii="SourceSansPro" w:eastAsia="Times New Roman" w:hAnsi="SourceSansPro" w:cs="Times New Roman"/>
          <w:color w:val="1D1D1B"/>
          <w:sz w:val="27"/>
          <w:szCs w:val="27"/>
          <w:lang w:eastAsia="ru-RU"/>
        </w:rPr>
        <w:t> </w:t>
      </w:r>
      <w:proofErr w:type="spellStart"/>
      <w:r w:rsidRPr="0014105E">
        <w:rPr>
          <w:rFonts w:ascii="SourceSansProBold" w:eastAsia="Times New Roman" w:hAnsi="SourceSansProBold" w:cs="Times New Roman"/>
          <w:b/>
          <w:bCs/>
          <w:color w:val="1D1D1B"/>
          <w:sz w:val="27"/>
          <w:szCs w:val="27"/>
          <w:bdr w:val="none" w:sz="0" w:space="0" w:color="auto" w:frame="1"/>
          <w:lang w:eastAsia="ru-RU"/>
        </w:rPr>
        <w:t>постановляє</w:t>
      </w:r>
      <w:proofErr w:type="spellEnd"/>
      <w:r w:rsidRPr="0014105E">
        <w:rPr>
          <w:rFonts w:ascii="SourceSansProBold" w:eastAsia="Times New Roman" w:hAnsi="SourceSansProBold" w:cs="Times New Roman"/>
          <w:b/>
          <w:bCs/>
          <w:color w:val="1D1D1B"/>
          <w:sz w:val="27"/>
          <w:szCs w:val="27"/>
          <w:bdr w:val="none" w:sz="0" w:space="0" w:color="auto" w:frame="1"/>
          <w:lang w:eastAsia="ru-RU"/>
        </w:rPr>
        <w:t>:</w:t>
      </w:r>
    </w:p>
    <w:p w:rsidR="0014105E" w:rsidRPr="0014105E" w:rsidRDefault="0014105E" w:rsidP="0014105E">
      <w:pPr>
        <w:spacing w:after="330" w:line="405" w:lineRule="atLeast"/>
        <w:jc w:val="both"/>
        <w:textAlignment w:val="baseline"/>
        <w:rPr>
          <w:rFonts w:ascii="SourceSansPro" w:eastAsia="Times New Roman" w:hAnsi="SourceSansPro" w:cs="Times New Roman"/>
          <w:color w:val="1D1D1B"/>
          <w:sz w:val="27"/>
          <w:szCs w:val="27"/>
          <w:lang w:eastAsia="ru-RU"/>
        </w:rPr>
      </w:pPr>
      <w:r w:rsidRPr="0014105E">
        <w:rPr>
          <w:rFonts w:ascii="SourceSansPro" w:eastAsia="Times New Roman" w:hAnsi="SourceSansPro" w:cs="Times New Roman"/>
          <w:color w:val="1D1D1B"/>
          <w:sz w:val="27"/>
          <w:szCs w:val="27"/>
          <w:lang w:eastAsia="ru-RU"/>
        </w:rPr>
        <w:t xml:space="preserve">Внести </w:t>
      </w:r>
      <w:proofErr w:type="spellStart"/>
      <w:r w:rsidRPr="0014105E">
        <w:rPr>
          <w:rFonts w:ascii="SourceSansPro" w:eastAsia="Times New Roman" w:hAnsi="SourceSansPro" w:cs="Times New Roman"/>
          <w:color w:val="1D1D1B"/>
          <w:sz w:val="27"/>
          <w:szCs w:val="27"/>
          <w:lang w:eastAsia="ru-RU"/>
        </w:rPr>
        <w:t>зміни</w:t>
      </w:r>
      <w:proofErr w:type="spellEnd"/>
      <w:r w:rsidRPr="0014105E">
        <w:rPr>
          <w:rFonts w:ascii="SourceSansPro" w:eastAsia="Times New Roman" w:hAnsi="SourceSansPro" w:cs="Times New Roman"/>
          <w:color w:val="1D1D1B"/>
          <w:sz w:val="27"/>
          <w:szCs w:val="27"/>
          <w:lang w:eastAsia="ru-RU"/>
        </w:rPr>
        <w:t xml:space="preserve"> до </w:t>
      </w:r>
      <w:proofErr w:type="spellStart"/>
      <w:r w:rsidRPr="0014105E">
        <w:rPr>
          <w:rFonts w:ascii="SourceSansPro" w:eastAsia="Times New Roman" w:hAnsi="SourceSansPro" w:cs="Times New Roman"/>
          <w:color w:val="1D1D1B"/>
          <w:sz w:val="27"/>
          <w:szCs w:val="27"/>
          <w:lang w:eastAsia="ru-RU"/>
        </w:rPr>
        <w:t>Положення</w:t>
      </w:r>
      <w:proofErr w:type="spellEnd"/>
      <w:r w:rsidRPr="0014105E">
        <w:rPr>
          <w:rFonts w:ascii="SourceSansPro" w:eastAsia="Times New Roman" w:hAnsi="SourceSansPro" w:cs="Times New Roman"/>
          <w:color w:val="1D1D1B"/>
          <w:sz w:val="27"/>
          <w:szCs w:val="27"/>
          <w:lang w:eastAsia="ru-RU"/>
        </w:rPr>
        <w:t xml:space="preserve"> про </w:t>
      </w:r>
      <w:proofErr w:type="spellStart"/>
      <w:r w:rsidRPr="0014105E">
        <w:rPr>
          <w:rFonts w:ascii="SourceSansPro" w:eastAsia="Times New Roman" w:hAnsi="SourceSansPro" w:cs="Times New Roman"/>
          <w:color w:val="1D1D1B"/>
          <w:sz w:val="27"/>
          <w:szCs w:val="27"/>
          <w:lang w:eastAsia="ru-RU"/>
        </w:rPr>
        <w:t>Міністерство</w:t>
      </w:r>
      <w:proofErr w:type="spellEnd"/>
      <w:r w:rsidRPr="0014105E">
        <w:rPr>
          <w:rFonts w:ascii="SourceSansPro" w:eastAsia="Times New Roman" w:hAnsi="SourceSansPro" w:cs="Times New Roman"/>
          <w:color w:val="1D1D1B"/>
          <w:sz w:val="27"/>
          <w:szCs w:val="27"/>
          <w:lang w:eastAsia="ru-RU"/>
        </w:rPr>
        <w:t xml:space="preserve"> </w:t>
      </w:r>
      <w:proofErr w:type="spellStart"/>
      <w:r w:rsidRPr="0014105E">
        <w:rPr>
          <w:rFonts w:ascii="SourceSansPro" w:eastAsia="Times New Roman" w:hAnsi="SourceSansPro" w:cs="Times New Roman"/>
          <w:color w:val="1D1D1B"/>
          <w:sz w:val="27"/>
          <w:szCs w:val="27"/>
          <w:lang w:eastAsia="ru-RU"/>
        </w:rPr>
        <w:t>охорони</w:t>
      </w:r>
      <w:proofErr w:type="spellEnd"/>
      <w:r w:rsidRPr="0014105E">
        <w:rPr>
          <w:rFonts w:ascii="SourceSansPro" w:eastAsia="Times New Roman" w:hAnsi="SourceSansPro" w:cs="Times New Roman"/>
          <w:color w:val="1D1D1B"/>
          <w:sz w:val="27"/>
          <w:szCs w:val="27"/>
          <w:lang w:eastAsia="ru-RU"/>
        </w:rPr>
        <w:t xml:space="preserve"> </w:t>
      </w:r>
      <w:proofErr w:type="spellStart"/>
      <w:r w:rsidRPr="0014105E">
        <w:rPr>
          <w:rFonts w:ascii="SourceSansPro" w:eastAsia="Times New Roman" w:hAnsi="SourceSansPro" w:cs="Times New Roman"/>
          <w:color w:val="1D1D1B"/>
          <w:sz w:val="27"/>
          <w:szCs w:val="27"/>
          <w:lang w:eastAsia="ru-RU"/>
        </w:rPr>
        <w:t>здоров’я</w:t>
      </w:r>
      <w:proofErr w:type="spellEnd"/>
      <w:r w:rsidRPr="0014105E">
        <w:rPr>
          <w:rFonts w:ascii="SourceSansPro" w:eastAsia="Times New Roman" w:hAnsi="SourceSansPro" w:cs="Times New Roman"/>
          <w:color w:val="1D1D1B"/>
          <w:sz w:val="27"/>
          <w:szCs w:val="27"/>
          <w:lang w:eastAsia="ru-RU"/>
        </w:rPr>
        <w:t xml:space="preserve"> </w:t>
      </w:r>
      <w:proofErr w:type="spellStart"/>
      <w:r w:rsidRPr="0014105E">
        <w:rPr>
          <w:rFonts w:ascii="SourceSansPro" w:eastAsia="Times New Roman" w:hAnsi="SourceSansPro" w:cs="Times New Roman"/>
          <w:color w:val="1D1D1B"/>
          <w:sz w:val="27"/>
          <w:szCs w:val="27"/>
          <w:lang w:eastAsia="ru-RU"/>
        </w:rPr>
        <w:t>України</w:t>
      </w:r>
      <w:proofErr w:type="spellEnd"/>
      <w:r w:rsidRPr="0014105E">
        <w:rPr>
          <w:rFonts w:ascii="SourceSansPro" w:eastAsia="Times New Roman" w:hAnsi="SourceSansPro" w:cs="Times New Roman"/>
          <w:color w:val="1D1D1B"/>
          <w:sz w:val="27"/>
          <w:szCs w:val="27"/>
          <w:lang w:eastAsia="ru-RU"/>
        </w:rPr>
        <w:t xml:space="preserve">, </w:t>
      </w:r>
      <w:proofErr w:type="spellStart"/>
      <w:r w:rsidRPr="0014105E">
        <w:rPr>
          <w:rFonts w:ascii="SourceSansPro" w:eastAsia="Times New Roman" w:hAnsi="SourceSansPro" w:cs="Times New Roman"/>
          <w:color w:val="1D1D1B"/>
          <w:sz w:val="27"/>
          <w:szCs w:val="27"/>
          <w:lang w:eastAsia="ru-RU"/>
        </w:rPr>
        <w:t>затвердженого</w:t>
      </w:r>
      <w:proofErr w:type="spellEnd"/>
      <w:r w:rsidRPr="0014105E">
        <w:rPr>
          <w:rFonts w:ascii="SourceSansPro" w:eastAsia="Times New Roman" w:hAnsi="SourceSansPro" w:cs="Times New Roman"/>
          <w:color w:val="1D1D1B"/>
          <w:sz w:val="27"/>
          <w:szCs w:val="27"/>
          <w:lang w:eastAsia="ru-RU"/>
        </w:rPr>
        <w:t xml:space="preserve"> </w:t>
      </w:r>
      <w:proofErr w:type="spellStart"/>
      <w:r w:rsidRPr="0014105E">
        <w:rPr>
          <w:rFonts w:ascii="SourceSansPro" w:eastAsia="Times New Roman" w:hAnsi="SourceSansPro" w:cs="Times New Roman"/>
          <w:color w:val="1D1D1B"/>
          <w:sz w:val="27"/>
          <w:szCs w:val="27"/>
          <w:lang w:eastAsia="ru-RU"/>
        </w:rPr>
        <w:t>постановою</w:t>
      </w:r>
      <w:proofErr w:type="spellEnd"/>
      <w:r w:rsidRPr="0014105E">
        <w:rPr>
          <w:rFonts w:ascii="SourceSansPro" w:eastAsia="Times New Roman" w:hAnsi="SourceSansPro" w:cs="Times New Roman"/>
          <w:color w:val="1D1D1B"/>
          <w:sz w:val="27"/>
          <w:szCs w:val="27"/>
          <w:lang w:eastAsia="ru-RU"/>
        </w:rPr>
        <w:t xml:space="preserve"> </w:t>
      </w:r>
      <w:proofErr w:type="spellStart"/>
      <w:r w:rsidRPr="0014105E">
        <w:rPr>
          <w:rFonts w:ascii="SourceSansPro" w:eastAsia="Times New Roman" w:hAnsi="SourceSansPro" w:cs="Times New Roman"/>
          <w:color w:val="1D1D1B"/>
          <w:sz w:val="27"/>
          <w:szCs w:val="27"/>
          <w:lang w:eastAsia="ru-RU"/>
        </w:rPr>
        <w:t>Кабінету</w:t>
      </w:r>
      <w:proofErr w:type="spellEnd"/>
      <w:r w:rsidRPr="0014105E">
        <w:rPr>
          <w:rFonts w:ascii="SourceSansPro" w:eastAsia="Times New Roman" w:hAnsi="SourceSansPro" w:cs="Times New Roman"/>
          <w:color w:val="1D1D1B"/>
          <w:sz w:val="27"/>
          <w:szCs w:val="27"/>
          <w:lang w:eastAsia="ru-RU"/>
        </w:rPr>
        <w:t xml:space="preserve"> </w:t>
      </w:r>
      <w:proofErr w:type="spellStart"/>
      <w:r w:rsidRPr="0014105E">
        <w:rPr>
          <w:rFonts w:ascii="SourceSansPro" w:eastAsia="Times New Roman" w:hAnsi="SourceSansPro" w:cs="Times New Roman"/>
          <w:color w:val="1D1D1B"/>
          <w:sz w:val="27"/>
          <w:szCs w:val="27"/>
          <w:lang w:eastAsia="ru-RU"/>
        </w:rPr>
        <w:t>Міністрів</w:t>
      </w:r>
      <w:proofErr w:type="spellEnd"/>
      <w:r w:rsidRPr="0014105E">
        <w:rPr>
          <w:rFonts w:ascii="SourceSansPro" w:eastAsia="Times New Roman" w:hAnsi="SourceSansPro" w:cs="Times New Roman"/>
          <w:color w:val="1D1D1B"/>
          <w:sz w:val="27"/>
          <w:szCs w:val="27"/>
          <w:lang w:eastAsia="ru-RU"/>
        </w:rPr>
        <w:t xml:space="preserve"> </w:t>
      </w:r>
      <w:proofErr w:type="spellStart"/>
      <w:r w:rsidRPr="0014105E">
        <w:rPr>
          <w:rFonts w:ascii="SourceSansPro" w:eastAsia="Times New Roman" w:hAnsi="SourceSansPro" w:cs="Times New Roman"/>
          <w:color w:val="1D1D1B"/>
          <w:sz w:val="27"/>
          <w:szCs w:val="27"/>
          <w:lang w:eastAsia="ru-RU"/>
        </w:rPr>
        <w:t>України</w:t>
      </w:r>
      <w:proofErr w:type="spellEnd"/>
      <w:r w:rsidRPr="0014105E">
        <w:rPr>
          <w:rFonts w:ascii="SourceSansPro" w:eastAsia="Times New Roman" w:hAnsi="SourceSansPro" w:cs="Times New Roman"/>
          <w:color w:val="1D1D1B"/>
          <w:sz w:val="27"/>
          <w:szCs w:val="27"/>
          <w:lang w:eastAsia="ru-RU"/>
        </w:rPr>
        <w:t xml:space="preserve"> </w:t>
      </w:r>
      <w:proofErr w:type="spellStart"/>
      <w:r w:rsidRPr="0014105E">
        <w:rPr>
          <w:rFonts w:ascii="SourceSansPro" w:eastAsia="Times New Roman" w:hAnsi="SourceSansPro" w:cs="Times New Roman"/>
          <w:color w:val="1D1D1B"/>
          <w:sz w:val="27"/>
          <w:szCs w:val="27"/>
          <w:lang w:eastAsia="ru-RU"/>
        </w:rPr>
        <w:t>від</w:t>
      </w:r>
      <w:proofErr w:type="spellEnd"/>
      <w:r w:rsidRPr="0014105E">
        <w:rPr>
          <w:rFonts w:ascii="SourceSansPro" w:eastAsia="Times New Roman" w:hAnsi="SourceSansPro" w:cs="Times New Roman"/>
          <w:color w:val="1D1D1B"/>
          <w:sz w:val="27"/>
          <w:szCs w:val="27"/>
          <w:lang w:eastAsia="ru-RU"/>
        </w:rPr>
        <w:t xml:space="preserve"> 25 </w:t>
      </w:r>
      <w:proofErr w:type="spellStart"/>
      <w:r w:rsidRPr="0014105E">
        <w:rPr>
          <w:rFonts w:ascii="SourceSansPro" w:eastAsia="Times New Roman" w:hAnsi="SourceSansPro" w:cs="Times New Roman"/>
          <w:color w:val="1D1D1B"/>
          <w:sz w:val="27"/>
          <w:szCs w:val="27"/>
          <w:lang w:eastAsia="ru-RU"/>
        </w:rPr>
        <w:t>березня</w:t>
      </w:r>
      <w:proofErr w:type="spellEnd"/>
      <w:r w:rsidRPr="0014105E">
        <w:rPr>
          <w:rFonts w:ascii="SourceSansPro" w:eastAsia="Times New Roman" w:hAnsi="SourceSansPro" w:cs="Times New Roman"/>
          <w:color w:val="1D1D1B"/>
          <w:sz w:val="27"/>
          <w:szCs w:val="27"/>
          <w:lang w:eastAsia="ru-RU"/>
        </w:rPr>
        <w:t xml:space="preserve"> 2015 р. № 267 (</w:t>
      </w:r>
      <w:proofErr w:type="spellStart"/>
      <w:r w:rsidRPr="0014105E">
        <w:rPr>
          <w:rFonts w:ascii="SourceSansPro" w:eastAsia="Times New Roman" w:hAnsi="SourceSansPro" w:cs="Times New Roman"/>
          <w:color w:val="1D1D1B"/>
          <w:sz w:val="27"/>
          <w:szCs w:val="27"/>
          <w:lang w:eastAsia="ru-RU"/>
        </w:rPr>
        <w:t>Офіційний</w:t>
      </w:r>
      <w:proofErr w:type="spellEnd"/>
      <w:r w:rsidRPr="0014105E">
        <w:rPr>
          <w:rFonts w:ascii="SourceSansPro" w:eastAsia="Times New Roman" w:hAnsi="SourceSansPro" w:cs="Times New Roman"/>
          <w:color w:val="1D1D1B"/>
          <w:sz w:val="27"/>
          <w:szCs w:val="27"/>
          <w:lang w:eastAsia="ru-RU"/>
        </w:rPr>
        <w:t xml:space="preserve"> </w:t>
      </w:r>
      <w:proofErr w:type="spellStart"/>
      <w:r w:rsidRPr="0014105E">
        <w:rPr>
          <w:rFonts w:ascii="SourceSansPro" w:eastAsia="Times New Roman" w:hAnsi="SourceSansPro" w:cs="Times New Roman"/>
          <w:color w:val="1D1D1B"/>
          <w:sz w:val="27"/>
          <w:szCs w:val="27"/>
          <w:lang w:eastAsia="ru-RU"/>
        </w:rPr>
        <w:t>вісник</w:t>
      </w:r>
      <w:proofErr w:type="spellEnd"/>
      <w:r w:rsidRPr="0014105E">
        <w:rPr>
          <w:rFonts w:ascii="SourceSansPro" w:eastAsia="Times New Roman" w:hAnsi="SourceSansPro" w:cs="Times New Roman"/>
          <w:color w:val="1D1D1B"/>
          <w:sz w:val="27"/>
          <w:szCs w:val="27"/>
          <w:lang w:eastAsia="ru-RU"/>
        </w:rPr>
        <w:t xml:space="preserve"> </w:t>
      </w:r>
      <w:proofErr w:type="spellStart"/>
      <w:r w:rsidRPr="0014105E">
        <w:rPr>
          <w:rFonts w:ascii="SourceSansPro" w:eastAsia="Times New Roman" w:hAnsi="SourceSansPro" w:cs="Times New Roman"/>
          <w:color w:val="1D1D1B"/>
          <w:sz w:val="27"/>
          <w:szCs w:val="27"/>
          <w:lang w:eastAsia="ru-RU"/>
        </w:rPr>
        <w:t>України</w:t>
      </w:r>
      <w:proofErr w:type="spellEnd"/>
      <w:r w:rsidRPr="0014105E">
        <w:rPr>
          <w:rFonts w:ascii="SourceSansPro" w:eastAsia="Times New Roman" w:hAnsi="SourceSansPro" w:cs="Times New Roman"/>
          <w:color w:val="1D1D1B"/>
          <w:sz w:val="27"/>
          <w:szCs w:val="27"/>
          <w:lang w:eastAsia="ru-RU"/>
        </w:rPr>
        <w:t xml:space="preserve">, 2015 р., № 38, ст. 1141, № 65, ст. 2157; 2018 р., № 4, ст. 179; 2019 р., № 12, ст. 399, № 43, ст. 1483; 2020 р., № 2, ст. 1), </w:t>
      </w:r>
      <w:proofErr w:type="spellStart"/>
      <w:r w:rsidRPr="0014105E">
        <w:rPr>
          <w:rFonts w:ascii="SourceSansPro" w:eastAsia="Times New Roman" w:hAnsi="SourceSansPro" w:cs="Times New Roman"/>
          <w:color w:val="1D1D1B"/>
          <w:sz w:val="27"/>
          <w:szCs w:val="27"/>
          <w:lang w:eastAsia="ru-RU"/>
        </w:rPr>
        <w:t>виклавши</w:t>
      </w:r>
      <w:proofErr w:type="spellEnd"/>
      <w:r w:rsidRPr="0014105E">
        <w:rPr>
          <w:rFonts w:ascii="SourceSansPro" w:eastAsia="Times New Roman" w:hAnsi="SourceSansPro" w:cs="Times New Roman"/>
          <w:color w:val="1D1D1B"/>
          <w:sz w:val="27"/>
          <w:szCs w:val="27"/>
          <w:lang w:eastAsia="ru-RU"/>
        </w:rPr>
        <w:t xml:space="preserve"> </w:t>
      </w:r>
      <w:proofErr w:type="spellStart"/>
      <w:r w:rsidRPr="0014105E">
        <w:rPr>
          <w:rFonts w:ascii="SourceSansPro" w:eastAsia="Times New Roman" w:hAnsi="SourceSansPro" w:cs="Times New Roman"/>
          <w:color w:val="1D1D1B"/>
          <w:sz w:val="27"/>
          <w:szCs w:val="27"/>
          <w:lang w:eastAsia="ru-RU"/>
        </w:rPr>
        <w:t>його</w:t>
      </w:r>
      <w:proofErr w:type="spellEnd"/>
      <w:r w:rsidRPr="0014105E">
        <w:rPr>
          <w:rFonts w:ascii="SourceSansPro" w:eastAsia="Times New Roman" w:hAnsi="SourceSansPro" w:cs="Times New Roman"/>
          <w:color w:val="1D1D1B"/>
          <w:sz w:val="27"/>
          <w:szCs w:val="27"/>
          <w:lang w:eastAsia="ru-RU"/>
        </w:rPr>
        <w:t xml:space="preserve"> в </w:t>
      </w:r>
      <w:proofErr w:type="spellStart"/>
      <w:r w:rsidRPr="0014105E">
        <w:rPr>
          <w:rFonts w:ascii="SourceSansPro" w:eastAsia="Times New Roman" w:hAnsi="SourceSansPro" w:cs="Times New Roman"/>
          <w:color w:val="1D1D1B"/>
          <w:sz w:val="27"/>
          <w:szCs w:val="27"/>
          <w:lang w:eastAsia="ru-RU"/>
        </w:rPr>
        <w:t>редакції</w:t>
      </w:r>
      <w:proofErr w:type="spellEnd"/>
      <w:r w:rsidRPr="0014105E">
        <w:rPr>
          <w:rFonts w:ascii="SourceSansPro" w:eastAsia="Times New Roman" w:hAnsi="SourceSansPro" w:cs="Times New Roman"/>
          <w:color w:val="1D1D1B"/>
          <w:sz w:val="27"/>
          <w:szCs w:val="27"/>
          <w:lang w:eastAsia="ru-RU"/>
        </w:rPr>
        <w:t xml:space="preserve">, </w:t>
      </w:r>
      <w:proofErr w:type="spellStart"/>
      <w:r w:rsidRPr="0014105E">
        <w:rPr>
          <w:rFonts w:ascii="SourceSansPro" w:eastAsia="Times New Roman" w:hAnsi="SourceSansPro" w:cs="Times New Roman"/>
          <w:color w:val="1D1D1B"/>
          <w:sz w:val="27"/>
          <w:szCs w:val="27"/>
          <w:lang w:eastAsia="ru-RU"/>
        </w:rPr>
        <w:t>що</w:t>
      </w:r>
      <w:proofErr w:type="spellEnd"/>
      <w:r w:rsidRPr="0014105E">
        <w:rPr>
          <w:rFonts w:ascii="SourceSansPro" w:eastAsia="Times New Roman" w:hAnsi="SourceSansPro" w:cs="Times New Roman"/>
          <w:color w:val="1D1D1B"/>
          <w:sz w:val="27"/>
          <w:szCs w:val="27"/>
          <w:lang w:eastAsia="ru-RU"/>
        </w:rPr>
        <w:t xml:space="preserve"> </w:t>
      </w:r>
      <w:proofErr w:type="spellStart"/>
      <w:r w:rsidRPr="0014105E">
        <w:rPr>
          <w:rFonts w:ascii="SourceSansPro" w:eastAsia="Times New Roman" w:hAnsi="SourceSansPro" w:cs="Times New Roman"/>
          <w:color w:val="1D1D1B"/>
          <w:sz w:val="27"/>
          <w:szCs w:val="27"/>
          <w:lang w:eastAsia="ru-RU"/>
        </w:rPr>
        <w:t>додається</w:t>
      </w:r>
      <w:proofErr w:type="spellEnd"/>
      <w:r w:rsidRPr="0014105E">
        <w:rPr>
          <w:rFonts w:ascii="SourceSansPro" w:eastAsia="Times New Roman" w:hAnsi="SourceSansPro" w:cs="Times New Roman"/>
          <w:color w:val="1D1D1B"/>
          <w:sz w:val="27"/>
          <w:szCs w:val="27"/>
          <w:lang w:eastAsia="ru-RU"/>
        </w:rPr>
        <w:t>.</w:t>
      </w:r>
    </w:p>
    <w:p w:rsidR="0014105E" w:rsidRPr="0014105E" w:rsidRDefault="0014105E" w:rsidP="0014105E">
      <w:pPr>
        <w:spacing w:after="0" w:line="405" w:lineRule="atLeast"/>
        <w:jc w:val="both"/>
        <w:textAlignment w:val="baseline"/>
        <w:rPr>
          <w:rFonts w:ascii="SourceSansPro" w:eastAsia="Times New Roman" w:hAnsi="SourceSansPro" w:cs="Times New Roman"/>
          <w:color w:val="1D1D1B"/>
          <w:sz w:val="27"/>
          <w:szCs w:val="27"/>
          <w:lang w:eastAsia="ru-RU"/>
        </w:rPr>
      </w:pPr>
      <w:proofErr w:type="spellStart"/>
      <w:r w:rsidRPr="0014105E">
        <w:rPr>
          <w:rFonts w:ascii="SourceSansProBold" w:eastAsia="Times New Roman" w:hAnsi="SourceSansProBold" w:cs="Times New Roman"/>
          <w:b/>
          <w:bCs/>
          <w:color w:val="1D1D1B"/>
          <w:sz w:val="27"/>
          <w:szCs w:val="27"/>
          <w:bdr w:val="none" w:sz="0" w:space="0" w:color="auto" w:frame="1"/>
          <w:lang w:eastAsia="ru-RU"/>
        </w:rPr>
        <w:t>Прем’єр-міністр</w:t>
      </w:r>
      <w:proofErr w:type="spellEnd"/>
      <w:r w:rsidRPr="0014105E">
        <w:rPr>
          <w:rFonts w:ascii="SourceSansProBold" w:eastAsia="Times New Roman" w:hAnsi="SourceSansProBold" w:cs="Times New Roman"/>
          <w:b/>
          <w:bCs/>
          <w:color w:val="1D1D1B"/>
          <w:sz w:val="27"/>
          <w:szCs w:val="27"/>
          <w:bdr w:val="none" w:sz="0" w:space="0" w:color="auto" w:frame="1"/>
          <w:lang w:eastAsia="ru-RU"/>
        </w:rPr>
        <w:t xml:space="preserve"> </w:t>
      </w:r>
      <w:proofErr w:type="spellStart"/>
      <w:r w:rsidRPr="0014105E">
        <w:rPr>
          <w:rFonts w:ascii="SourceSansProBold" w:eastAsia="Times New Roman" w:hAnsi="SourceSansProBold" w:cs="Times New Roman"/>
          <w:b/>
          <w:bCs/>
          <w:color w:val="1D1D1B"/>
          <w:sz w:val="27"/>
          <w:szCs w:val="27"/>
          <w:bdr w:val="none" w:sz="0" w:space="0" w:color="auto" w:frame="1"/>
          <w:lang w:eastAsia="ru-RU"/>
        </w:rPr>
        <w:t>України</w:t>
      </w:r>
      <w:proofErr w:type="spellEnd"/>
      <w:r w:rsidRPr="0014105E">
        <w:rPr>
          <w:rFonts w:ascii="SourceSansProBold" w:eastAsia="Times New Roman" w:hAnsi="SourceSansProBold" w:cs="Times New Roman"/>
          <w:b/>
          <w:bCs/>
          <w:color w:val="1D1D1B"/>
          <w:sz w:val="27"/>
          <w:szCs w:val="27"/>
          <w:bdr w:val="none" w:sz="0" w:space="0" w:color="auto" w:frame="1"/>
          <w:lang w:eastAsia="ru-RU"/>
        </w:rPr>
        <w:t xml:space="preserve"> </w:t>
      </w:r>
      <w:r w:rsidRPr="0014105E">
        <w:rPr>
          <w:rFonts w:ascii="SourceSansProBold" w:eastAsia="Times New Roman" w:hAnsi="SourceSansProBold" w:cs="Times New Roman"/>
          <w:b/>
          <w:bCs/>
          <w:color w:val="1D1D1B"/>
          <w:sz w:val="27"/>
          <w:szCs w:val="27"/>
          <w:bdr w:val="none" w:sz="0" w:space="0" w:color="auto" w:frame="1"/>
          <w:lang w:eastAsia="ru-RU"/>
        </w:rPr>
        <w:tab/>
      </w:r>
      <w:r w:rsidRPr="0014105E">
        <w:rPr>
          <w:rFonts w:ascii="SourceSansProBold" w:eastAsia="Times New Roman" w:hAnsi="SourceSansProBold" w:cs="Times New Roman"/>
          <w:b/>
          <w:bCs/>
          <w:color w:val="1D1D1B"/>
          <w:sz w:val="27"/>
          <w:szCs w:val="27"/>
          <w:bdr w:val="none" w:sz="0" w:space="0" w:color="auto" w:frame="1"/>
          <w:lang w:eastAsia="ru-RU"/>
        </w:rPr>
        <w:tab/>
      </w:r>
      <w:r w:rsidRPr="0014105E">
        <w:rPr>
          <w:rFonts w:ascii="SourceSansProBold" w:eastAsia="Times New Roman" w:hAnsi="SourceSansProBold" w:cs="Times New Roman"/>
          <w:b/>
          <w:bCs/>
          <w:color w:val="1D1D1B"/>
          <w:sz w:val="27"/>
          <w:szCs w:val="27"/>
          <w:bdr w:val="none" w:sz="0" w:space="0" w:color="auto" w:frame="1"/>
          <w:lang w:eastAsia="ru-RU"/>
        </w:rPr>
        <w:tab/>
      </w:r>
      <w:r w:rsidRPr="0014105E">
        <w:rPr>
          <w:rFonts w:ascii="SourceSansProBold" w:eastAsia="Times New Roman" w:hAnsi="SourceSansProBold" w:cs="Times New Roman"/>
          <w:b/>
          <w:bCs/>
          <w:color w:val="1D1D1B"/>
          <w:sz w:val="27"/>
          <w:szCs w:val="27"/>
          <w:bdr w:val="none" w:sz="0" w:space="0" w:color="auto" w:frame="1"/>
          <w:lang w:eastAsia="ru-RU"/>
        </w:rPr>
        <w:tab/>
      </w:r>
      <w:r w:rsidRPr="0014105E">
        <w:rPr>
          <w:rFonts w:ascii="SourceSansProBold" w:eastAsia="Times New Roman" w:hAnsi="SourceSansProBold" w:cs="Times New Roman"/>
          <w:b/>
          <w:bCs/>
          <w:color w:val="1D1D1B"/>
          <w:sz w:val="27"/>
          <w:szCs w:val="27"/>
          <w:bdr w:val="none" w:sz="0" w:space="0" w:color="auto" w:frame="1"/>
          <w:lang w:eastAsia="ru-RU"/>
        </w:rPr>
        <w:tab/>
      </w:r>
      <w:r w:rsidRPr="0014105E">
        <w:rPr>
          <w:rFonts w:ascii="SourceSansProBold" w:eastAsia="Times New Roman" w:hAnsi="SourceSansProBold" w:cs="Times New Roman"/>
          <w:b/>
          <w:bCs/>
          <w:color w:val="1D1D1B"/>
          <w:sz w:val="27"/>
          <w:szCs w:val="27"/>
          <w:bdr w:val="none" w:sz="0" w:space="0" w:color="auto" w:frame="1"/>
          <w:lang w:eastAsia="ru-RU"/>
        </w:rPr>
        <w:tab/>
        <w:t>О. ГОНЧАРУК</w:t>
      </w:r>
    </w:p>
    <w:p w:rsidR="002150A1" w:rsidRDefault="002150A1">
      <w:r>
        <w:br w:type="page"/>
      </w:r>
    </w:p>
    <w:p w:rsidR="002150A1" w:rsidRPr="00295EC5" w:rsidRDefault="002150A1" w:rsidP="00295EC5">
      <w:pPr>
        <w:pStyle w:val="ShapkaDocumentu"/>
        <w:ind w:left="2977"/>
        <w:rPr>
          <w:rFonts w:ascii="Times New Roman" w:hAnsi="Times New Roman"/>
          <w:sz w:val="28"/>
          <w:szCs w:val="28"/>
        </w:rPr>
      </w:pPr>
      <w:r w:rsidRPr="00295EC5">
        <w:rPr>
          <w:rFonts w:ascii="Times New Roman" w:hAnsi="Times New Roman"/>
          <w:sz w:val="28"/>
          <w:szCs w:val="28"/>
        </w:rPr>
        <w:lastRenderedPageBreak/>
        <w:t>ЗАТВЕРДЖЕНО</w:t>
      </w:r>
      <w:r w:rsidRPr="00295EC5">
        <w:rPr>
          <w:rFonts w:ascii="Times New Roman" w:hAnsi="Times New Roman"/>
          <w:sz w:val="28"/>
          <w:szCs w:val="28"/>
        </w:rPr>
        <w:br/>
        <w:t>постановою Кабінету Міністрів України</w:t>
      </w:r>
      <w:r w:rsidRPr="00295EC5">
        <w:rPr>
          <w:rFonts w:ascii="Times New Roman" w:hAnsi="Times New Roman"/>
          <w:sz w:val="28"/>
          <w:szCs w:val="28"/>
        </w:rPr>
        <w:br/>
        <w:t>від 25 березня 2015 р. № 267</w:t>
      </w:r>
      <w:r w:rsidRPr="00295EC5">
        <w:rPr>
          <w:rFonts w:ascii="Times New Roman" w:hAnsi="Times New Roman"/>
          <w:sz w:val="28"/>
          <w:szCs w:val="28"/>
        </w:rPr>
        <w:br/>
        <w:t>(в редакції постанови Кабінету Міністрів України</w:t>
      </w:r>
      <w:r w:rsidRPr="00295EC5">
        <w:rPr>
          <w:rFonts w:ascii="Times New Roman" w:hAnsi="Times New Roman"/>
          <w:sz w:val="28"/>
          <w:szCs w:val="28"/>
        </w:rPr>
        <w:br/>
        <w:t xml:space="preserve">від </w:t>
      </w:r>
      <w:r>
        <w:rPr>
          <w:rFonts w:ascii="Times New Roman" w:hAnsi="Times New Roman"/>
          <w:sz w:val="28"/>
          <w:szCs w:val="28"/>
        </w:rPr>
        <w:t xml:space="preserve">24 січня </w:t>
      </w:r>
      <w:r w:rsidRPr="00295EC5">
        <w:rPr>
          <w:rFonts w:ascii="Times New Roman" w:hAnsi="Times New Roman"/>
          <w:sz w:val="28"/>
          <w:szCs w:val="28"/>
        </w:rPr>
        <w:t xml:space="preserve">2020 р. № </w:t>
      </w:r>
      <w:r>
        <w:rPr>
          <w:rFonts w:ascii="Times New Roman" w:hAnsi="Times New Roman"/>
          <w:sz w:val="28"/>
          <w:szCs w:val="28"/>
        </w:rPr>
        <w:t>90</w:t>
      </w:r>
      <w:r w:rsidRPr="00295EC5">
        <w:rPr>
          <w:rFonts w:ascii="Times New Roman" w:hAnsi="Times New Roman"/>
          <w:sz w:val="28"/>
          <w:szCs w:val="28"/>
        </w:rPr>
        <w:t>)</w:t>
      </w:r>
    </w:p>
    <w:p w:rsidR="002150A1" w:rsidRPr="00295EC5" w:rsidRDefault="002150A1" w:rsidP="00295EC5">
      <w:pPr>
        <w:pStyle w:val="a6"/>
        <w:rPr>
          <w:rFonts w:ascii="Times New Roman" w:hAnsi="Times New Roman"/>
          <w:b w:val="0"/>
          <w:sz w:val="28"/>
          <w:szCs w:val="28"/>
        </w:rPr>
      </w:pPr>
      <w:r w:rsidRPr="00295EC5">
        <w:rPr>
          <w:rFonts w:ascii="Times New Roman" w:hAnsi="Times New Roman"/>
          <w:b w:val="0"/>
          <w:sz w:val="28"/>
          <w:szCs w:val="28"/>
        </w:rPr>
        <w:t>ПОЛОЖЕННЯ</w:t>
      </w:r>
      <w:r w:rsidRPr="00295EC5">
        <w:rPr>
          <w:rFonts w:ascii="Times New Roman" w:hAnsi="Times New Roman"/>
          <w:b w:val="0"/>
          <w:sz w:val="28"/>
          <w:szCs w:val="28"/>
        </w:rPr>
        <w:br/>
        <w:t>про Міністерство охорони здоров’я України</w:t>
      </w:r>
    </w:p>
    <w:p w:rsidR="002150A1" w:rsidRPr="00295EC5" w:rsidRDefault="002150A1" w:rsidP="00295EC5">
      <w:pPr>
        <w:pStyle w:val="a5"/>
        <w:jc w:val="both"/>
        <w:rPr>
          <w:rFonts w:ascii="Times New Roman" w:hAnsi="Times New Roman"/>
          <w:sz w:val="28"/>
          <w:szCs w:val="28"/>
        </w:rPr>
      </w:pPr>
      <w:r w:rsidRPr="00295EC5">
        <w:rPr>
          <w:rFonts w:ascii="Times New Roman" w:hAnsi="Times New Roman"/>
          <w:sz w:val="28"/>
          <w:szCs w:val="28"/>
        </w:rPr>
        <w:t>1. Міністерство охорони здоров’я України (МОЗ) є центральним органом виконавчої влади, діяльність якого спрямовується і координується Кабінетом Міністрів України.</w:t>
      </w:r>
    </w:p>
    <w:p w:rsidR="002150A1" w:rsidRPr="00295EC5" w:rsidRDefault="002150A1" w:rsidP="00295EC5">
      <w:pPr>
        <w:pStyle w:val="a5"/>
        <w:jc w:val="both"/>
        <w:rPr>
          <w:rFonts w:ascii="Times New Roman" w:hAnsi="Times New Roman"/>
          <w:sz w:val="28"/>
          <w:szCs w:val="28"/>
        </w:rPr>
      </w:pPr>
      <w:r w:rsidRPr="00295EC5">
        <w:rPr>
          <w:rFonts w:ascii="Times New Roman" w:hAnsi="Times New Roman"/>
          <w:sz w:val="28"/>
          <w:szCs w:val="28"/>
        </w:rPr>
        <w:t>МОЗ є головним органом у системі центральних органів виконавчої влади, що забезпечує формування та реалізує державну політику у сфері охорони здоров’я, а також захисту населення від інфекційних хвороб, протидії ВІЛ-інфекції/</w:t>
      </w:r>
      <w:proofErr w:type="spellStart"/>
      <w:r w:rsidRPr="00295EC5">
        <w:rPr>
          <w:rFonts w:ascii="Times New Roman" w:hAnsi="Times New Roman"/>
          <w:sz w:val="28"/>
          <w:szCs w:val="28"/>
        </w:rPr>
        <w:t>СНІДу</w:t>
      </w:r>
      <w:proofErr w:type="spellEnd"/>
      <w:r w:rsidRPr="00295EC5">
        <w:rPr>
          <w:rFonts w:ascii="Times New Roman" w:hAnsi="Times New Roman"/>
          <w:sz w:val="28"/>
          <w:szCs w:val="28"/>
        </w:rPr>
        <w:t xml:space="preserve"> та іншим соціально небезпечним захворюванням, попередження та профілактики неінфекційних захворювань, забезпечує формування та реалізує державну політику у сферах:</w:t>
      </w:r>
    </w:p>
    <w:p w:rsidR="002150A1" w:rsidRPr="00295EC5" w:rsidRDefault="002150A1" w:rsidP="00295EC5">
      <w:pPr>
        <w:pStyle w:val="a5"/>
        <w:jc w:val="both"/>
        <w:rPr>
          <w:rFonts w:ascii="Times New Roman" w:hAnsi="Times New Roman"/>
          <w:sz w:val="28"/>
          <w:szCs w:val="28"/>
        </w:rPr>
      </w:pPr>
      <w:r w:rsidRPr="00295EC5">
        <w:rPr>
          <w:rFonts w:ascii="Times New Roman" w:hAnsi="Times New Roman"/>
          <w:sz w:val="28"/>
          <w:szCs w:val="28"/>
        </w:rPr>
        <w:t xml:space="preserve">епідеміологічного нагляду (спостереження), імунопрофілактики, промоції здорового способу життя та запобігання факторам ризику, попередження та зниження рівня вживання тютюнових виробів і їх шкідливого впливу на здоров’я населення, </w:t>
      </w:r>
      <w:r w:rsidRPr="00295EC5">
        <w:rPr>
          <w:rFonts w:ascii="Times New Roman" w:hAnsi="Times New Roman"/>
          <w:color w:val="000000"/>
          <w:sz w:val="28"/>
          <w:szCs w:val="28"/>
        </w:rPr>
        <w:t xml:space="preserve">безпеки харчових продуктів, </w:t>
      </w:r>
      <w:r w:rsidRPr="00295EC5">
        <w:rPr>
          <w:rFonts w:ascii="Times New Roman" w:hAnsi="Times New Roman"/>
          <w:sz w:val="28"/>
          <w:szCs w:val="28"/>
        </w:rPr>
        <w:t>регламентації факторів середовища життєдіяльності населення, гігієнічної регламентації небезпечних факторів, створення національної системи крові, управління системою якості щодо безпеки крові, біологічної безпеки та біологічного захисту, боротьби із стійкістю до протимікробних препаратів, реагування на небезпеки для здоров’я та надзвичайні стани в сфері охорони здоров’я, а також забезпечення формування державної політики у сферах санітарного та епідемічного благополуччя населення;</w:t>
      </w:r>
    </w:p>
    <w:p w:rsidR="002150A1" w:rsidRPr="00295EC5" w:rsidRDefault="002150A1" w:rsidP="00295EC5">
      <w:pPr>
        <w:pStyle w:val="a5"/>
        <w:jc w:val="both"/>
        <w:rPr>
          <w:rFonts w:ascii="Times New Roman" w:hAnsi="Times New Roman"/>
          <w:sz w:val="28"/>
          <w:szCs w:val="28"/>
        </w:rPr>
      </w:pPr>
      <w:r w:rsidRPr="00295EC5">
        <w:rPr>
          <w:rFonts w:ascii="Times New Roman" w:hAnsi="Times New Roman"/>
          <w:sz w:val="28"/>
          <w:szCs w:val="28"/>
        </w:rPr>
        <w:t>розвитку медичних послуг, впровадження електронної системи охорони здоров’я, забезпечення державних фінансових гарантій медичного обслуговування населення;</w:t>
      </w:r>
    </w:p>
    <w:p w:rsidR="002150A1" w:rsidRPr="00295EC5" w:rsidRDefault="002150A1" w:rsidP="00295EC5">
      <w:pPr>
        <w:pStyle w:val="a5"/>
        <w:jc w:val="both"/>
        <w:rPr>
          <w:rFonts w:ascii="Times New Roman" w:hAnsi="Times New Roman"/>
          <w:sz w:val="28"/>
          <w:szCs w:val="28"/>
        </w:rPr>
      </w:pPr>
      <w:r w:rsidRPr="00295EC5">
        <w:rPr>
          <w:rFonts w:ascii="Times New Roman" w:hAnsi="Times New Roman"/>
          <w:sz w:val="28"/>
          <w:szCs w:val="28"/>
        </w:rPr>
        <w:t xml:space="preserve">технічного регулювання медичних виробів, медичних виробів для діагностики </w:t>
      </w:r>
      <w:proofErr w:type="spellStart"/>
      <w:r w:rsidRPr="00295EC5">
        <w:rPr>
          <w:rFonts w:ascii="Times New Roman" w:hAnsi="Times New Roman"/>
          <w:sz w:val="28"/>
          <w:szCs w:val="28"/>
        </w:rPr>
        <w:t>in</w:t>
      </w:r>
      <w:proofErr w:type="spellEnd"/>
      <w:r w:rsidRPr="00295EC5">
        <w:rPr>
          <w:rFonts w:ascii="Times New Roman" w:hAnsi="Times New Roman"/>
          <w:sz w:val="28"/>
          <w:szCs w:val="28"/>
        </w:rPr>
        <w:t xml:space="preserve"> </w:t>
      </w:r>
      <w:proofErr w:type="spellStart"/>
      <w:r w:rsidRPr="00295EC5">
        <w:rPr>
          <w:rFonts w:ascii="Times New Roman" w:hAnsi="Times New Roman"/>
          <w:sz w:val="28"/>
          <w:szCs w:val="28"/>
        </w:rPr>
        <w:t>vitro</w:t>
      </w:r>
      <w:proofErr w:type="spellEnd"/>
      <w:r w:rsidRPr="00295EC5">
        <w:rPr>
          <w:rFonts w:ascii="Times New Roman" w:hAnsi="Times New Roman"/>
          <w:sz w:val="28"/>
          <w:szCs w:val="28"/>
        </w:rPr>
        <w:t>, активних медичних виробів, які імплантують, косметичної продукції;</w:t>
      </w:r>
    </w:p>
    <w:p w:rsidR="002150A1" w:rsidRPr="00295EC5" w:rsidRDefault="002150A1" w:rsidP="00295EC5">
      <w:pPr>
        <w:pStyle w:val="a5"/>
        <w:jc w:val="both"/>
        <w:rPr>
          <w:rFonts w:ascii="Times New Roman" w:hAnsi="Times New Roman"/>
          <w:sz w:val="28"/>
          <w:szCs w:val="28"/>
        </w:rPr>
      </w:pPr>
      <w:r w:rsidRPr="00295EC5">
        <w:rPr>
          <w:rFonts w:ascii="Times New Roman" w:hAnsi="Times New Roman"/>
          <w:sz w:val="28"/>
          <w:szCs w:val="28"/>
        </w:rPr>
        <w:t>забезпечення населення якісними, ефективними та безпечними лікарськими засобами, створення, виробництва, контролю якості та реалізації лікарських засобів, медичних імунобіологічних препаратів, обігу наркотичних засобів, психотропних речовин, їх аналогів і прекурсорів, протидії їх незаконному обігу, а також безпечних медичних виробів та косметичної продукції;</w:t>
      </w:r>
    </w:p>
    <w:p w:rsidR="002150A1" w:rsidRPr="00295EC5" w:rsidRDefault="002150A1" w:rsidP="00295EC5">
      <w:pPr>
        <w:pStyle w:val="a5"/>
        <w:jc w:val="both"/>
        <w:rPr>
          <w:rFonts w:ascii="Times New Roman" w:hAnsi="Times New Roman"/>
          <w:sz w:val="28"/>
          <w:szCs w:val="28"/>
        </w:rPr>
      </w:pPr>
      <w:r w:rsidRPr="00295EC5">
        <w:rPr>
          <w:rFonts w:ascii="Times New Roman" w:hAnsi="Times New Roman"/>
          <w:sz w:val="28"/>
          <w:szCs w:val="28"/>
        </w:rPr>
        <w:t>розвитку кадрового потенціалу системи охорони здоров’я, вищої медичної, фармацевтичної освіти та науки.</w:t>
      </w:r>
    </w:p>
    <w:p w:rsidR="002150A1" w:rsidRPr="00295EC5" w:rsidRDefault="002150A1" w:rsidP="00295EC5">
      <w:pPr>
        <w:pStyle w:val="a5"/>
        <w:jc w:val="both"/>
        <w:rPr>
          <w:rFonts w:ascii="Times New Roman" w:hAnsi="Times New Roman"/>
          <w:sz w:val="28"/>
          <w:szCs w:val="28"/>
        </w:rPr>
      </w:pPr>
      <w:r w:rsidRPr="00295EC5">
        <w:rPr>
          <w:rFonts w:ascii="Times New Roman" w:hAnsi="Times New Roman"/>
          <w:sz w:val="28"/>
          <w:szCs w:val="28"/>
        </w:rPr>
        <w:lastRenderedPageBreak/>
        <w:t>2. МОЗ у своїй діяльності керується Конституцією та законами України, указами Президента України і постановами Верховної Ради України, прийнятими відповідно до Конституції та законів України, актами Кабінету Міністрів України, іншими актами законодавства.</w:t>
      </w:r>
    </w:p>
    <w:p w:rsidR="002150A1" w:rsidRPr="00295EC5" w:rsidRDefault="002150A1" w:rsidP="00295EC5">
      <w:pPr>
        <w:pStyle w:val="a5"/>
        <w:jc w:val="both"/>
        <w:rPr>
          <w:rFonts w:ascii="Times New Roman" w:hAnsi="Times New Roman"/>
          <w:sz w:val="28"/>
          <w:szCs w:val="28"/>
        </w:rPr>
      </w:pPr>
      <w:r w:rsidRPr="00295EC5">
        <w:rPr>
          <w:rFonts w:ascii="Times New Roman" w:hAnsi="Times New Roman"/>
          <w:sz w:val="28"/>
          <w:szCs w:val="28"/>
        </w:rPr>
        <w:t>3. Основними завданнями МОЗ є забезпечення формування та реалізація державної політики у сфері охорони здоров’я, а також захисту населення від інфекційних хвороб, протидії ВІЛ-інфекції/</w:t>
      </w:r>
      <w:proofErr w:type="spellStart"/>
      <w:r w:rsidRPr="00295EC5">
        <w:rPr>
          <w:rFonts w:ascii="Times New Roman" w:hAnsi="Times New Roman"/>
          <w:sz w:val="28"/>
          <w:szCs w:val="28"/>
        </w:rPr>
        <w:t>СНІДу</w:t>
      </w:r>
      <w:proofErr w:type="spellEnd"/>
      <w:r w:rsidRPr="00295EC5">
        <w:rPr>
          <w:rFonts w:ascii="Times New Roman" w:hAnsi="Times New Roman"/>
          <w:sz w:val="28"/>
          <w:szCs w:val="28"/>
        </w:rPr>
        <w:t xml:space="preserve"> та іншим соціально небезпечним захворюванням, попередження та профілактики неінфекційних захворювань, забезпечення формування та реалізація державної політики у сферах:</w:t>
      </w:r>
    </w:p>
    <w:p w:rsidR="002150A1" w:rsidRPr="00295EC5" w:rsidRDefault="002150A1" w:rsidP="00295EC5">
      <w:pPr>
        <w:pStyle w:val="a5"/>
        <w:jc w:val="both"/>
        <w:rPr>
          <w:rFonts w:ascii="Times New Roman" w:hAnsi="Times New Roman"/>
          <w:sz w:val="28"/>
          <w:szCs w:val="28"/>
        </w:rPr>
      </w:pPr>
      <w:r w:rsidRPr="00295EC5">
        <w:rPr>
          <w:rFonts w:ascii="Times New Roman" w:hAnsi="Times New Roman"/>
          <w:sz w:val="28"/>
          <w:szCs w:val="28"/>
        </w:rPr>
        <w:t xml:space="preserve">1) епідеміологічного нагляду (спостереження), імунопрофілактики, промоції здорового способу життя та запобігання факторам ризику, попередження та зниження рівня вживання тютюнових виробів і їх шкідливого впливу на здоров’я населення, </w:t>
      </w:r>
      <w:r w:rsidRPr="00295EC5">
        <w:rPr>
          <w:rFonts w:ascii="Times New Roman" w:hAnsi="Times New Roman"/>
          <w:color w:val="000000"/>
          <w:sz w:val="28"/>
          <w:szCs w:val="28"/>
        </w:rPr>
        <w:t xml:space="preserve">безпеки харчових продуктів, </w:t>
      </w:r>
      <w:r w:rsidRPr="00295EC5">
        <w:rPr>
          <w:rFonts w:ascii="Times New Roman" w:hAnsi="Times New Roman"/>
          <w:sz w:val="28"/>
          <w:szCs w:val="28"/>
        </w:rPr>
        <w:t>регламентації факторів середовища життєдіяльності населення, гігієнічної регламентації небезпечних факторів, створення національної системи крові, управління системою якості щодо безпеки крові, біологічної безпеки та біологічного захисту, боротьби із стійкістю до протимікробних препаратів, реагування на небезпеки для здоров’я та надзвичайні стани в сфері охорони здоров’я, а також забезпечення формування державної політики у сферах санітарного та епідемічного благополуччя населення;</w:t>
      </w:r>
    </w:p>
    <w:p w:rsidR="002150A1" w:rsidRPr="00295EC5" w:rsidRDefault="002150A1" w:rsidP="00295EC5">
      <w:pPr>
        <w:pStyle w:val="a5"/>
        <w:jc w:val="both"/>
        <w:rPr>
          <w:rFonts w:ascii="Times New Roman" w:hAnsi="Times New Roman"/>
          <w:sz w:val="28"/>
          <w:szCs w:val="28"/>
        </w:rPr>
      </w:pPr>
      <w:r w:rsidRPr="00295EC5">
        <w:rPr>
          <w:rFonts w:ascii="Times New Roman" w:hAnsi="Times New Roman"/>
          <w:sz w:val="28"/>
          <w:szCs w:val="28"/>
        </w:rPr>
        <w:t>2) розвитку медичних послуг, впровадження електронної системи охорони здоров’я, забезпечення державних фінансових гарантій медичного обслуговування населення;</w:t>
      </w:r>
    </w:p>
    <w:p w:rsidR="002150A1" w:rsidRPr="00295EC5" w:rsidRDefault="002150A1" w:rsidP="00295EC5">
      <w:pPr>
        <w:pStyle w:val="a5"/>
        <w:jc w:val="both"/>
        <w:rPr>
          <w:rFonts w:ascii="Times New Roman" w:hAnsi="Times New Roman"/>
          <w:sz w:val="28"/>
          <w:szCs w:val="28"/>
        </w:rPr>
      </w:pPr>
      <w:r w:rsidRPr="00295EC5">
        <w:rPr>
          <w:rFonts w:ascii="Times New Roman" w:hAnsi="Times New Roman"/>
          <w:sz w:val="28"/>
          <w:szCs w:val="28"/>
        </w:rPr>
        <w:t>3) забезпечення населення якісними, ефективними та безпечними лікарськими засобами, створення, виробництва, контролю якості та реалізації лікарських засобів, медичних імунобіологічних препаратів, у сфері обігу наркотичних засобів, психотропних речовин, їх аналогів і прекурсорів, протидії їх незаконному обігу, а також безпечних медичних виробів та косметичної продукції;</w:t>
      </w:r>
    </w:p>
    <w:p w:rsidR="002150A1" w:rsidRPr="00295EC5" w:rsidRDefault="002150A1" w:rsidP="00295EC5">
      <w:pPr>
        <w:pStyle w:val="a5"/>
        <w:jc w:val="both"/>
        <w:rPr>
          <w:rFonts w:ascii="Times New Roman" w:hAnsi="Times New Roman"/>
          <w:sz w:val="28"/>
          <w:szCs w:val="28"/>
        </w:rPr>
      </w:pPr>
      <w:r w:rsidRPr="00295EC5">
        <w:rPr>
          <w:rFonts w:ascii="Times New Roman" w:hAnsi="Times New Roman"/>
          <w:sz w:val="28"/>
          <w:szCs w:val="28"/>
        </w:rPr>
        <w:t xml:space="preserve">4) технічного регулювання медичних виробів, медичних виробів для діагностики </w:t>
      </w:r>
      <w:proofErr w:type="spellStart"/>
      <w:r w:rsidRPr="00295EC5">
        <w:rPr>
          <w:rFonts w:ascii="Times New Roman" w:hAnsi="Times New Roman"/>
          <w:sz w:val="28"/>
          <w:szCs w:val="28"/>
        </w:rPr>
        <w:t>in</w:t>
      </w:r>
      <w:proofErr w:type="spellEnd"/>
      <w:r w:rsidRPr="00295EC5">
        <w:rPr>
          <w:rFonts w:ascii="Times New Roman" w:hAnsi="Times New Roman"/>
          <w:sz w:val="28"/>
          <w:szCs w:val="28"/>
        </w:rPr>
        <w:t xml:space="preserve"> </w:t>
      </w:r>
      <w:proofErr w:type="spellStart"/>
      <w:r w:rsidRPr="00295EC5">
        <w:rPr>
          <w:rFonts w:ascii="Times New Roman" w:hAnsi="Times New Roman"/>
          <w:sz w:val="28"/>
          <w:szCs w:val="28"/>
        </w:rPr>
        <w:t>vitro</w:t>
      </w:r>
      <w:proofErr w:type="spellEnd"/>
      <w:r w:rsidRPr="00295EC5">
        <w:rPr>
          <w:rFonts w:ascii="Times New Roman" w:hAnsi="Times New Roman"/>
          <w:sz w:val="28"/>
          <w:szCs w:val="28"/>
        </w:rPr>
        <w:t>, активних медичних виробів, які імплантують, косметичної продукції;</w:t>
      </w:r>
    </w:p>
    <w:p w:rsidR="002150A1" w:rsidRPr="00295EC5" w:rsidRDefault="002150A1" w:rsidP="00295EC5">
      <w:pPr>
        <w:pStyle w:val="a5"/>
        <w:jc w:val="both"/>
        <w:rPr>
          <w:rFonts w:ascii="Times New Roman" w:hAnsi="Times New Roman"/>
          <w:sz w:val="28"/>
          <w:szCs w:val="28"/>
        </w:rPr>
      </w:pPr>
      <w:r w:rsidRPr="00295EC5">
        <w:rPr>
          <w:rFonts w:ascii="Times New Roman" w:hAnsi="Times New Roman"/>
          <w:sz w:val="28"/>
          <w:szCs w:val="28"/>
        </w:rPr>
        <w:t>5) розвитку кадрового потенціалу системи охорони здоров’я, вищої медичної, фармацевтичної освіти та науки.</w:t>
      </w:r>
    </w:p>
    <w:p w:rsidR="002150A1" w:rsidRPr="00295EC5" w:rsidRDefault="002150A1" w:rsidP="00295EC5">
      <w:pPr>
        <w:pStyle w:val="a5"/>
        <w:jc w:val="both"/>
        <w:rPr>
          <w:rFonts w:ascii="Times New Roman" w:hAnsi="Times New Roman"/>
          <w:sz w:val="28"/>
          <w:szCs w:val="28"/>
        </w:rPr>
      </w:pPr>
      <w:r w:rsidRPr="00295EC5">
        <w:rPr>
          <w:rFonts w:ascii="Times New Roman" w:hAnsi="Times New Roman"/>
          <w:sz w:val="28"/>
          <w:szCs w:val="28"/>
        </w:rPr>
        <w:t>4. МОЗ відповідно до покладених на нього завдань:</w:t>
      </w:r>
    </w:p>
    <w:p w:rsidR="002150A1" w:rsidRPr="00295EC5" w:rsidRDefault="002150A1" w:rsidP="00295EC5">
      <w:pPr>
        <w:pStyle w:val="a5"/>
        <w:jc w:val="both"/>
        <w:rPr>
          <w:rFonts w:ascii="Times New Roman" w:hAnsi="Times New Roman"/>
          <w:sz w:val="28"/>
          <w:szCs w:val="28"/>
        </w:rPr>
      </w:pPr>
      <w:r w:rsidRPr="00295EC5">
        <w:rPr>
          <w:rFonts w:ascii="Times New Roman" w:hAnsi="Times New Roman"/>
          <w:sz w:val="28"/>
          <w:szCs w:val="28"/>
        </w:rPr>
        <w:t xml:space="preserve">1) узагальнює практику застосування законодавства з питань, що належать до його компетенції, розробляє пропозиції щодо його вдосконалення та внесення в установленому порядку проектів законодавчих актів, </w:t>
      </w:r>
      <w:proofErr w:type="spellStart"/>
      <w:r w:rsidRPr="00295EC5">
        <w:rPr>
          <w:rFonts w:ascii="Times New Roman" w:hAnsi="Times New Roman"/>
          <w:sz w:val="28"/>
          <w:szCs w:val="28"/>
        </w:rPr>
        <w:t>актів</w:t>
      </w:r>
      <w:proofErr w:type="spellEnd"/>
      <w:r w:rsidRPr="00295EC5">
        <w:rPr>
          <w:rFonts w:ascii="Times New Roman" w:hAnsi="Times New Roman"/>
          <w:sz w:val="28"/>
          <w:szCs w:val="28"/>
        </w:rPr>
        <w:t xml:space="preserve"> Президента України, Кабінету Міністрів України на розгляд Кабінету Міністрів України;</w:t>
      </w:r>
    </w:p>
    <w:p w:rsidR="002150A1" w:rsidRPr="00295EC5" w:rsidRDefault="002150A1" w:rsidP="00295EC5">
      <w:pPr>
        <w:pStyle w:val="a5"/>
        <w:jc w:val="both"/>
        <w:rPr>
          <w:rFonts w:ascii="Times New Roman" w:hAnsi="Times New Roman"/>
          <w:sz w:val="28"/>
          <w:szCs w:val="28"/>
        </w:rPr>
      </w:pPr>
      <w:r w:rsidRPr="00295EC5">
        <w:rPr>
          <w:rFonts w:ascii="Times New Roman" w:hAnsi="Times New Roman"/>
          <w:sz w:val="28"/>
          <w:szCs w:val="28"/>
        </w:rPr>
        <w:lastRenderedPageBreak/>
        <w:t>2) розробляє про</w:t>
      </w:r>
      <w:r w:rsidRPr="00295EC5">
        <w:rPr>
          <w:rFonts w:ascii="Times New Roman" w:hAnsi="Times New Roman"/>
          <w:sz w:val="28"/>
          <w:szCs w:val="28"/>
          <w:lang w:val="ru-RU"/>
        </w:rPr>
        <w:t>е</w:t>
      </w:r>
      <w:proofErr w:type="spellStart"/>
      <w:r w:rsidRPr="00295EC5">
        <w:rPr>
          <w:rFonts w:ascii="Times New Roman" w:hAnsi="Times New Roman"/>
          <w:sz w:val="28"/>
          <w:szCs w:val="28"/>
        </w:rPr>
        <w:t>кти</w:t>
      </w:r>
      <w:proofErr w:type="spellEnd"/>
      <w:r w:rsidRPr="00295EC5">
        <w:rPr>
          <w:rFonts w:ascii="Times New Roman" w:hAnsi="Times New Roman"/>
          <w:sz w:val="28"/>
          <w:szCs w:val="28"/>
        </w:rPr>
        <w:t xml:space="preserve"> законів та інших нормативно-правових актів з питань, що належать до його компетенції;</w:t>
      </w:r>
    </w:p>
    <w:p w:rsidR="002150A1" w:rsidRPr="00295EC5" w:rsidRDefault="002150A1" w:rsidP="00295EC5">
      <w:pPr>
        <w:pStyle w:val="a5"/>
        <w:jc w:val="both"/>
        <w:rPr>
          <w:rFonts w:ascii="Times New Roman" w:hAnsi="Times New Roman"/>
          <w:sz w:val="28"/>
          <w:szCs w:val="28"/>
        </w:rPr>
      </w:pPr>
      <w:r w:rsidRPr="00295EC5">
        <w:rPr>
          <w:rFonts w:ascii="Times New Roman" w:hAnsi="Times New Roman"/>
          <w:sz w:val="28"/>
          <w:szCs w:val="28"/>
        </w:rPr>
        <w:t>3) погоджує проекти законів, інші акти законодавства, які надходять на погодження від інших міністерств та центральних органів виконавчої влади, готує в межах повноважень, передбачених законом, висновки і пропозиції до проектів законів, інших актів законодавства, які подаються на розгляд Кабінету Міністрів України, та про</w:t>
      </w:r>
      <w:r w:rsidRPr="00295EC5">
        <w:rPr>
          <w:rFonts w:ascii="Times New Roman" w:hAnsi="Times New Roman"/>
          <w:sz w:val="28"/>
          <w:szCs w:val="28"/>
          <w:lang w:val="ru-RU"/>
        </w:rPr>
        <w:t>е</w:t>
      </w:r>
      <w:proofErr w:type="spellStart"/>
      <w:r w:rsidRPr="00295EC5">
        <w:rPr>
          <w:rFonts w:ascii="Times New Roman" w:hAnsi="Times New Roman"/>
          <w:sz w:val="28"/>
          <w:szCs w:val="28"/>
        </w:rPr>
        <w:t>ктів</w:t>
      </w:r>
      <w:proofErr w:type="spellEnd"/>
      <w:r w:rsidRPr="00295EC5">
        <w:rPr>
          <w:rFonts w:ascii="Times New Roman" w:hAnsi="Times New Roman"/>
          <w:sz w:val="28"/>
          <w:szCs w:val="28"/>
        </w:rPr>
        <w:t xml:space="preserve"> законів, внесених на розгляд Верховної Ради України іншими суб’єктами права законодавчої ініціативи, нормативно-правових актів Верховної Ради Автономної Республіки Крим;</w:t>
      </w:r>
    </w:p>
    <w:p w:rsidR="002150A1" w:rsidRPr="00295EC5" w:rsidRDefault="002150A1" w:rsidP="00295EC5">
      <w:pPr>
        <w:pStyle w:val="a5"/>
        <w:jc w:val="both"/>
        <w:rPr>
          <w:rFonts w:ascii="Times New Roman" w:hAnsi="Times New Roman"/>
          <w:sz w:val="28"/>
          <w:szCs w:val="28"/>
        </w:rPr>
      </w:pPr>
      <w:r w:rsidRPr="00295EC5">
        <w:rPr>
          <w:rFonts w:ascii="Times New Roman" w:hAnsi="Times New Roman"/>
          <w:sz w:val="28"/>
          <w:szCs w:val="28"/>
        </w:rPr>
        <w:t>4) готує в межах повноважень, передбачених законом, зауваження і пропозиції до прийнятих Верховною Радою України законів, що надійшли на підпис Президента України;</w:t>
      </w:r>
    </w:p>
    <w:p w:rsidR="002150A1" w:rsidRPr="00295EC5" w:rsidRDefault="002150A1" w:rsidP="00295EC5">
      <w:pPr>
        <w:pStyle w:val="a5"/>
        <w:jc w:val="both"/>
        <w:rPr>
          <w:rFonts w:ascii="Times New Roman" w:hAnsi="Times New Roman"/>
          <w:sz w:val="28"/>
          <w:szCs w:val="28"/>
        </w:rPr>
      </w:pPr>
      <w:r w:rsidRPr="00295EC5">
        <w:rPr>
          <w:rFonts w:ascii="Times New Roman" w:hAnsi="Times New Roman"/>
          <w:sz w:val="28"/>
          <w:szCs w:val="28"/>
        </w:rPr>
        <w:t>5) визначає перспективи та пріоритетні напрями розвитку сфер охорони здоров’я, у яких МОЗ формує та реалізує державну політику;</w:t>
      </w:r>
    </w:p>
    <w:p w:rsidR="002150A1" w:rsidRPr="00295EC5" w:rsidRDefault="002150A1" w:rsidP="00295EC5">
      <w:pPr>
        <w:pStyle w:val="a5"/>
        <w:jc w:val="both"/>
        <w:rPr>
          <w:rFonts w:ascii="Times New Roman" w:hAnsi="Times New Roman"/>
          <w:sz w:val="28"/>
          <w:szCs w:val="28"/>
        </w:rPr>
      </w:pPr>
      <w:r w:rsidRPr="00295EC5">
        <w:rPr>
          <w:rFonts w:ascii="Times New Roman" w:hAnsi="Times New Roman"/>
          <w:sz w:val="28"/>
          <w:szCs w:val="28"/>
        </w:rPr>
        <w:t>6) здійснює нормативно-правове регулювання у сферах охорони здоров’я, у яких МОЗ формує та реалізує державну політику;</w:t>
      </w:r>
    </w:p>
    <w:p w:rsidR="002150A1" w:rsidRPr="00295EC5" w:rsidRDefault="002150A1" w:rsidP="00295EC5">
      <w:pPr>
        <w:pStyle w:val="a5"/>
        <w:jc w:val="both"/>
        <w:rPr>
          <w:rFonts w:ascii="Times New Roman" w:hAnsi="Times New Roman"/>
          <w:sz w:val="28"/>
          <w:szCs w:val="28"/>
        </w:rPr>
      </w:pPr>
      <w:r w:rsidRPr="00295EC5">
        <w:rPr>
          <w:rFonts w:ascii="Times New Roman" w:hAnsi="Times New Roman"/>
          <w:sz w:val="28"/>
          <w:szCs w:val="28"/>
        </w:rPr>
        <w:t>7) здійснює міжнародне співробітництво, забезпечує виконання зобов’язань, взятих за міжнародними договорами України з питань, що належать до компетенції МОЗ;</w:t>
      </w:r>
    </w:p>
    <w:p w:rsidR="002150A1" w:rsidRPr="00295EC5" w:rsidRDefault="002150A1" w:rsidP="00295EC5">
      <w:pPr>
        <w:pStyle w:val="a5"/>
        <w:jc w:val="both"/>
        <w:rPr>
          <w:rFonts w:ascii="Times New Roman" w:hAnsi="Times New Roman"/>
          <w:sz w:val="28"/>
          <w:szCs w:val="28"/>
        </w:rPr>
      </w:pPr>
      <w:r w:rsidRPr="00295EC5">
        <w:rPr>
          <w:rFonts w:ascii="Times New Roman" w:hAnsi="Times New Roman"/>
          <w:sz w:val="28"/>
          <w:szCs w:val="28"/>
        </w:rPr>
        <w:t>8) веде та визначає порядок функціонування інформаційно-аналітичних систем, інформаційних ресурсів, електронних реєстрів та баз даних, які створюються, впроваджуються та ведуться у сферах охорони здоров’я за напрямами, визначеними цим Положенням;</w:t>
      </w:r>
    </w:p>
    <w:p w:rsidR="002150A1" w:rsidRPr="00295EC5" w:rsidRDefault="002150A1" w:rsidP="00295EC5">
      <w:pPr>
        <w:pStyle w:val="a5"/>
        <w:jc w:val="both"/>
        <w:rPr>
          <w:rFonts w:ascii="Times New Roman" w:hAnsi="Times New Roman"/>
          <w:sz w:val="28"/>
          <w:szCs w:val="28"/>
        </w:rPr>
      </w:pPr>
      <w:r w:rsidRPr="00295EC5">
        <w:rPr>
          <w:rFonts w:ascii="Times New Roman" w:hAnsi="Times New Roman"/>
          <w:sz w:val="28"/>
          <w:szCs w:val="28"/>
        </w:rPr>
        <w:t>9) затверджує перелік відомостей електронних документів та записів електронних реєстрів, які створюються, впроваджуються та ведуться з метою організації, підтримки та забезпечення процесів та надання послуг, та за необхідності форми документів у паперовому вигляді у сферах охорони здоров’я та за напрямами, визначеними цим Положенням;</w:t>
      </w:r>
    </w:p>
    <w:p w:rsidR="002150A1" w:rsidRPr="00295EC5" w:rsidRDefault="002150A1" w:rsidP="00295EC5">
      <w:pPr>
        <w:pStyle w:val="a5"/>
        <w:jc w:val="both"/>
        <w:rPr>
          <w:rFonts w:ascii="Times New Roman" w:hAnsi="Times New Roman"/>
          <w:sz w:val="28"/>
          <w:szCs w:val="28"/>
        </w:rPr>
      </w:pPr>
      <w:r w:rsidRPr="00295EC5">
        <w:rPr>
          <w:rFonts w:ascii="Times New Roman" w:hAnsi="Times New Roman"/>
          <w:sz w:val="28"/>
          <w:szCs w:val="28"/>
        </w:rPr>
        <w:t>10) у сфері охорони здоров’я:</w:t>
      </w:r>
    </w:p>
    <w:p w:rsidR="002150A1" w:rsidRPr="00295EC5" w:rsidRDefault="002150A1" w:rsidP="00295EC5">
      <w:pPr>
        <w:pStyle w:val="a5"/>
        <w:jc w:val="both"/>
        <w:rPr>
          <w:rFonts w:ascii="Times New Roman" w:hAnsi="Times New Roman"/>
          <w:sz w:val="28"/>
          <w:szCs w:val="28"/>
        </w:rPr>
      </w:pPr>
      <w:r w:rsidRPr="00295EC5">
        <w:rPr>
          <w:rFonts w:ascii="Times New Roman" w:hAnsi="Times New Roman"/>
          <w:sz w:val="28"/>
          <w:szCs w:val="28"/>
        </w:rPr>
        <w:t>забезпечує в межах повноважень, передбачених законом, додержання закладами охорони здоров’я, підприємствами, установами та організаціями права громадян на охорону здоров’я та прав пацієнта;</w:t>
      </w:r>
    </w:p>
    <w:p w:rsidR="002150A1" w:rsidRPr="00295EC5" w:rsidRDefault="002150A1" w:rsidP="00295EC5">
      <w:pPr>
        <w:pStyle w:val="a5"/>
        <w:jc w:val="both"/>
        <w:rPr>
          <w:rFonts w:ascii="Times New Roman" w:hAnsi="Times New Roman"/>
          <w:sz w:val="28"/>
          <w:szCs w:val="28"/>
        </w:rPr>
      </w:pPr>
      <w:r w:rsidRPr="00295EC5">
        <w:rPr>
          <w:rFonts w:ascii="Times New Roman" w:hAnsi="Times New Roman"/>
          <w:sz w:val="28"/>
          <w:szCs w:val="28"/>
        </w:rPr>
        <w:t>готує пропозиції стосовно визначення пріоритетних напрямів розвитку охорони здоров’я, розробляє та організовує виконання державних комплексних та цільових програм охорони здоров’я;</w:t>
      </w:r>
    </w:p>
    <w:p w:rsidR="002150A1" w:rsidRPr="00295EC5" w:rsidRDefault="002150A1" w:rsidP="00295EC5">
      <w:pPr>
        <w:pStyle w:val="a5"/>
        <w:jc w:val="both"/>
        <w:rPr>
          <w:rFonts w:ascii="Times New Roman" w:hAnsi="Times New Roman"/>
          <w:sz w:val="28"/>
          <w:szCs w:val="28"/>
        </w:rPr>
      </w:pPr>
      <w:r w:rsidRPr="00295EC5">
        <w:rPr>
          <w:rFonts w:ascii="Times New Roman" w:hAnsi="Times New Roman"/>
          <w:sz w:val="28"/>
          <w:szCs w:val="28"/>
        </w:rPr>
        <w:t>здійснює організаційне керівництво судово-медичною і судово-психіатричною службами;</w:t>
      </w:r>
    </w:p>
    <w:p w:rsidR="002150A1" w:rsidRPr="00295EC5" w:rsidRDefault="002150A1" w:rsidP="00295EC5">
      <w:pPr>
        <w:pStyle w:val="a5"/>
        <w:jc w:val="both"/>
        <w:rPr>
          <w:rFonts w:ascii="Times New Roman" w:hAnsi="Times New Roman"/>
          <w:sz w:val="28"/>
          <w:szCs w:val="28"/>
        </w:rPr>
      </w:pPr>
      <w:r w:rsidRPr="00295EC5">
        <w:rPr>
          <w:rFonts w:ascii="Times New Roman" w:hAnsi="Times New Roman"/>
          <w:sz w:val="28"/>
          <w:szCs w:val="28"/>
        </w:rPr>
        <w:t>здійснює керівництво службою медицини катастроф;</w:t>
      </w:r>
    </w:p>
    <w:p w:rsidR="002150A1" w:rsidRPr="00295EC5" w:rsidRDefault="002150A1" w:rsidP="00295EC5">
      <w:pPr>
        <w:pStyle w:val="a5"/>
        <w:jc w:val="both"/>
        <w:rPr>
          <w:rFonts w:ascii="Times New Roman" w:hAnsi="Times New Roman"/>
          <w:sz w:val="28"/>
          <w:szCs w:val="28"/>
        </w:rPr>
      </w:pPr>
      <w:r w:rsidRPr="00295EC5">
        <w:rPr>
          <w:rFonts w:ascii="Times New Roman" w:hAnsi="Times New Roman"/>
          <w:sz w:val="28"/>
          <w:szCs w:val="28"/>
        </w:rPr>
        <w:lastRenderedPageBreak/>
        <w:t>погоджує щорічні регіональні плани функціонування та розвитку системи екстреної медичної допомоги в Автономній Республіці Крим, областях, мм. Києві та Севастополі;</w:t>
      </w:r>
    </w:p>
    <w:p w:rsidR="002150A1" w:rsidRPr="00295EC5" w:rsidRDefault="002150A1" w:rsidP="00295EC5">
      <w:pPr>
        <w:pStyle w:val="a5"/>
        <w:jc w:val="both"/>
        <w:rPr>
          <w:rFonts w:ascii="Times New Roman" w:hAnsi="Times New Roman"/>
          <w:sz w:val="28"/>
          <w:szCs w:val="28"/>
        </w:rPr>
      </w:pPr>
      <w:r w:rsidRPr="00295EC5">
        <w:rPr>
          <w:rFonts w:ascii="Times New Roman" w:hAnsi="Times New Roman"/>
          <w:sz w:val="28"/>
          <w:szCs w:val="28"/>
        </w:rPr>
        <w:t>визначає єдині вимоги і критерії до закладів охорони здоров’я системи екстреної медичної допомоги та їх структурних одиниць, а також до закладів охорони здоров’я, які можуть бути залучені до надання екстреної медичної допомоги у разі виникнення надзвичайних ситуацій та ліквідації їх наслідків, здійснює контроль за дотриманням таких вимог і критеріїв;</w:t>
      </w:r>
    </w:p>
    <w:p w:rsidR="002150A1" w:rsidRPr="00295EC5" w:rsidRDefault="002150A1" w:rsidP="00295EC5">
      <w:pPr>
        <w:pStyle w:val="a5"/>
        <w:jc w:val="both"/>
        <w:rPr>
          <w:rFonts w:ascii="Times New Roman" w:hAnsi="Times New Roman"/>
          <w:sz w:val="28"/>
          <w:szCs w:val="28"/>
        </w:rPr>
      </w:pPr>
      <w:r w:rsidRPr="00295EC5">
        <w:rPr>
          <w:rFonts w:ascii="Times New Roman" w:hAnsi="Times New Roman"/>
          <w:sz w:val="28"/>
          <w:szCs w:val="28"/>
        </w:rPr>
        <w:t>затверджує примірні штатні розписи і табелі оснащення закладів охорони здоров’я системи екстреної медичної допомоги та їх структурних одиниць;</w:t>
      </w:r>
    </w:p>
    <w:p w:rsidR="002150A1" w:rsidRPr="00295EC5" w:rsidRDefault="002150A1" w:rsidP="00295EC5">
      <w:pPr>
        <w:pStyle w:val="a5"/>
        <w:jc w:val="both"/>
        <w:rPr>
          <w:rFonts w:ascii="Times New Roman" w:hAnsi="Times New Roman"/>
          <w:sz w:val="28"/>
          <w:szCs w:val="28"/>
        </w:rPr>
      </w:pPr>
      <w:r w:rsidRPr="00295EC5">
        <w:rPr>
          <w:rFonts w:ascii="Times New Roman" w:hAnsi="Times New Roman"/>
          <w:sz w:val="28"/>
          <w:szCs w:val="28"/>
        </w:rPr>
        <w:t>визначає єдині кваліфікаційні вимоги до працівників сфери охорони здоров’я;</w:t>
      </w:r>
    </w:p>
    <w:p w:rsidR="002150A1" w:rsidRPr="00295EC5" w:rsidRDefault="002150A1" w:rsidP="00295EC5">
      <w:pPr>
        <w:pStyle w:val="a5"/>
        <w:jc w:val="both"/>
        <w:rPr>
          <w:rFonts w:ascii="Times New Roman" w:hAnsi="Times New Roman"/>
          <w:sz w:val="28"/>
          <w:szCs w:val="28"/>
        </w:rPr>
      </w:pPr>
      <w:r w:rsidRPr="00295EC5">
        <w:rPr>
          <w:rFonts w:ascii="Times New Roman" w:hAnsi="Times New Roman"/>
          <w:sz w:val="28"/>
          <w:szCs w:val="28"/>
        </w:rPr>
        <w:t>організовує наукове забезпечення функціонування системи екстреної медичної допомоги;</w:t>
      </w:r>
    </w:p>
    <w:p w:rsidR="002150A1" w:rsidRPr="00295EC5" w:rsidRDefault="002150A1" w:rsidP="00295EC5">
      <w:pPr>
        <w:pStyle w:val="a5"/>
        <w:jc w:val="both"/>
        <w:rPr>
          <w:rFonts w:ascii="Times New Roman" w:hAnsi="Times New Roman"/>
          <w:sz w:val="28"/>
          <w:szCs w:val="28"/>
        </w:rPr>
      </w:pPr>
      <w:r w:rsidRPr="00295EC5">
        <w:rPr>
          <w:rFonts w:ascii="Times New Roman" w:hAnsi="Times New Roman"/>
          <w:sz w:val="28"/>
          <w:szCs w:val="28"/>
        </w:rPr>
        <w:t>сприяє працевлаштуванню випускників закладів вищої освіти;</w:t>
      </w:r>
    </w:p>
    <w:p w:rsidR="002150A1" w:rsidRPr="00295EC5" w:rsidRDefault="002150A1" w:rsidP="00295EC5">
      <w:pPr>
        <w:pStyle w:val="a5"/>
        <w:jc w:val="both"/>
        <w:rPr>
          <w:rFonts w:ascii="Times New Roman" w:hAnsi="Times New Roman"/>
          <w:sz w:val="28"/>
          <w:szCs w:val="28"/>
        </w:rPr>
      </w:pPr>
      <w:r w:rsidRPr="00295EC5">
        <w:rPr>
          <w:rFonts w:ascii="Times New Roman" w:hAnsi="Times New Roman"/>
          <w:sz w:val="28"/>
          <w:szCs w:val="28"/>
        </w:rPr>
        <w:t>аналізує якість освітньої діяльності закладів вищої освіти, що належать до сфери управління МОЗ;</w:t>
      </w:r>
    </w:p>
    <w:p w:rsidR="002150A1" w:rsidRPr="00295EC5" w:rsidRDefault="002150A1" w:rsidP="00295EC5">
      <w:pPr>
        <w:pStyle w:val="a5"/>
        <w:jc w:val="both"/>
        <w:rPr>
          <w:rFonts w:ascii="Times New Roman" w:hAnsi="Times New Roman"/>
          <w:sz w:val="28"/>
          <w:szCs w:val="28"/>
          <w:lang w:val="ru-RU"/>
        </w:rPr>
      </w:pPr>
      <w:r w:rsidRPr="00295EC5">
        <w:rPr>
          <w:rFonts w:ascii="Times New Roman" w:hAnsi="Times New Roman"/>
          <w:sz w:val="28"/>
          <w:szCs w:val="28"/>
        </w:rPr>
        <w:t xml:space="preserve">розробляє порядок атестації здобувачів вищої освіти на першому (бакалаврському) та/або другому (магістерському) рівнях вищої освіти за спеціальностями галузі знань </w:t>
      </w:r>
      <w:r w:rsidRPr="00295EC5">
        <w:rPr>
          <w:rFonts w:ascii="Times New Roman" w:hAnsi="Times New Roman"/>
          <w:sz w:val="28"/>
          <w:szCs w:val="28"/>
          <w:lang w:val="ru-RU"/>
        </w:rPr>
        <w:t>“</w:t>
      </w:r>
      <w:r w:rsidRPr="00295EC5">
        <w:rPr>
          <w:rFonts w:ascii="Times New Roman" w:hAnsi="Times New Roman"/>
          <w:sz w:val="28"/>
          <w:szCs w:val="28"/>
        </w:rPr>
        <w:t>22. Охорона здоров’я</w:t>
      </w:r>
      <w:r w:rsidRPr="00295EC5">
        <w:rPr>
          <w:rFonts w:ascii="Times New Roman" w:hAnsi="Times New Roman"/>
          <w:sz w:val="28"/>
          <w:szCs w:val="28"/>
          <w:lang w:val="ru-RU"/>
        </w:rPr>
        <w:t>”;</w:t>
      </w:r>
    </w:p>
    <w:p w:rsidR="002150A1" w:rsidRPr="00295EC5" w:rsidRDefault="002150A1" w:rsidP="00295EC5">
      <w:pPr>
        <w:pStyle w:val="a5"/>
        <w:jc w:val="both"/>
        <w:rPr>
          <w:rFonts w:ascii="Times New Roman" w:hAnsi="Times New Roman"/>
          <w:sz w:val="28"/>
          <w:szCs w:val="28"/>
        </w:rPr>
      </w:pPr>
      <w:r w:rsidRPr="00295EC5">
        <w:rPr>
          <w:rFonts w:ascii="Times New Roman" w:hAnsi="Times New Roman"/>
          <w:sz w:val="28"/>
          <w:szCs w:val="28"/>
        </w:rPr>
        <w:t>затверджує:</w:t>
      </w:r>
    </w:p>
    <w:p w:rsidR="002150A1" w:rsidRPr="00295EC5" w:rsidRDefault="002150A1" w:rsidP="00295EC5">
      <w:pPr>
        <w:pStyle w:val="a5"/>
        <w:jc w:val="both"/>
        <w:rPr>
          <w:rFonts w:ascii="Times New Roman" w:hAnsi="Times New Roman"/>
          <w:sz w:val="28"/>
          <w:szCs w:val="28"/>
        </w:rPr>
      </w:pPr>
      <w:r w:rsidRPr="00295EC5">
        <w:rPr>
          <w:rFonts w:ascii="Times New Roman" w:hAnsi="Times New Roman"/>
          <w:sz w:val="28"/>
          <w:szCs w:val="28"/>
          <w:lang w:val="ru-RU"/>
        </w:rPr>
        <w:t xml:space="preserve">- </w:t>
      </w:r>
      <w:r w:rsidRPr="00295EC5">
        <w:rPr>
          <w:rFonts w:ascii="Times New Roman" w:hAnsi="Times New Roman"/>
          <w:sz w:val="28"/>
          <w:szCs w:val="28"/>
        </w:rPr>
        <w:t>галузеві стандарти у сфері охорони здоров’я, зокрема клінічні протоколи і стандарти, здійснює контроль за їх дотриманням;</w:t>
      </w:r>
    </w:p>
    <w:p w:rsidR="002150A1" w:rsidRPr="00295EC5" w:rsidRDefault="002150A1" w:rsidP="00295EC5">
      <w:pPr>
        <w:pStyle w:val="a5"/>
        <w:jc w:val="both"/>
        <w:rPr>
          <w:rFonts w:ascii="Times New Roman" w:hAnsi="Times New Roman"/>
          <w:sz w:val="28"/>
          <w:szCs w:val="28"/>
        </w:rPr>
      </w:pPr>
      <w:r w:rsidRPr="00295EC5">
        <w:rPr>
          <w:rFonts w:ascii="Times New Roman" w:hAnsi="Times New Roman"/>
          <w:sz w:val="28"/>
          <w:szCs w:val="28"/>
          <w:lang w:val="ru-RU"/>
        </w:rPr>
        <w:t xml:space="preserve">- </w:t>
      </w:r>
      <w:r w:rsidRPr="00295EC5">
        <w:rPr>
          <w:rFonts w:ascii="Times New Roman" w:hAnsi="Times New Roman"/>
          <w:sz w:val="28"/>
          <w:szCs w:val="28"/>
        </w:rPr>
        <w:t>критерії та стандарти акредитації закладів охорони здоров’я;</w:t>
      </w:r>
    </w:p>
    <w:p w:rsidR="002150A1" w:rsidRPr="00295EC5" w:rsidRDefault="002150A1" w:rsidP="00295EC5">
      <w:pPr>
        <w:pStyle w:val="a5"/>
        <w:jc w:val="both"/>
        <w:rPr>
          <w:rFonts w:ascii="Times New Roman" w:hAnsi="Times New Roman"/>
          <w:sz w:val="28"/>
          <w:szCs w:val="28"/>
        </w:rPr>
      </w:pPr>
      <w:r w:rsidRPr="00295EC5">
        <w:rPr>
          <w:rFonts w:ascii="Times New Roman" w:hAnsi="Times New Roman"/>
          <w:sz w:val="28"/>
          <w:szCs w:val="28"/>
        </w:rPr>
        <w:t>- єдині кваліфікаційні вимоги до осіб, які займаються певними видами медичної і фармацевтичної діяльності;</w:t>
      </w:r>
    </w:p>
    <w:p w:rsidR="002150A1" w:rsidRPr="00295EC5" w:rsidRDefault="002150A1" w:rsidP="00295EC5">
      <w:pPr>
        <w:pStyle w:val="a5"/>
        <w:jc w:val="both"/>
        <w:rPr>
          <w:rFonts w:ascii="Times New Roman" w:hAnsi="Times New Roman"/>
          <w:sz w:val="28"/>
          <w:szCs w:val="28"/>
        </w:rPr>
      </w:pPr>
      <w:r w:rsidRPr="00295EC5">
        <w:rPr>
          <w:rFonts w:ascii="Times New Roman" w:hAnsi="Times New Roman"/>
          <w:sz w:val="28"/>
          <w:szCs w:val="28"/>
        </w:rPr>
        <w:t>- норми харчування для дітей у закладах дошкільної освіти, фізіологічні норми харчування для осіб, які постраждали внаслідок Чорнобильської катастрофи;</w:t>
      </w:r>
    </w:p>
    <w:p w:rsidR="002150A1" w:rsidRPr="00295EC5" w:rsidRDefault="002150A1" w:rsidP="00295EC5">
      <w:pPr>
        <w:pStyle w:val="a5"/>
        <w:jc w:val="both"/>
        <w:rPr>
          <w:rFonts w:ascii="Times New Roman" w:hAnsi="Times New Roman"/>
          <w:sz w:val="28"/>
          <w:szCs w:val="28"/>
        </w:rPr>
      </w:pPr>
      <w:r w:rsidRPr="00295EC5">
        <w:rPr>
          <w:rFonts w:ascii="Times New Roman" w:hAnsi="Times New Roman"/>
          <w:sz w:val="28"/>
          <w:szCs w:val="28"/>
          <w:lang w:val="ru-RU"/>
        </w:rPr>
        <w:t xml:space="preserve">- </w:t>
      </w:r>
      <w:r w:rsidRPr="00295EC5">
        <w:rPr>
          <w:rFonts w:ascii="Times New Roman" w:hAnsi="Times New Roman"/>
          <w:sz w:val="28"/>
          <w:szCs w:val="28"/>
        </w:rPr>
        <w:t>норми радіаційної безпеки та допустимі рівні впливу на людину інших фізичних факторів;</w:t>
      </w:r>
    </w:p>
    <w:p w:rsidR="002150A1" w:rsidRPr="00295EC5" w:rsidRDefault="002150A1" w:rsidP="00295EC5">
      <w:pPr>
        <w:pStyle w:val="a5"/>
        <w:jc w:val="both"/>
        <w:rPr>
          <w:rFonts w:ascii="Times New Roman" w:hAnsi="Times New Roman"/>
          <w:sz w:val="28"/>
          <w:szCs w:val="28"/>
        </w:rPr>
      </w:pPr>
      <w:r w:rsidRPr="00295EC5">
        <w:rPr>
          <w:rFonts w:ascii="Times New Roman" w:hAnsi="Times New Roman"/>
          <w:sz w:val="28"/>
          <w:szCs w:val="28"/>
          <w:lang w:val="ru-RU"/>
        </w:rPr>
        <w:t xml:space="preserve">- </w:t>
      </w:r>
      <w:r w:rsidRPr="00295EC5">
        <w:rPr>
          <w:rFonts w:ascii="Times New Roman" w:hAnsi="Times New Roman"/>
          <w:sz w:val="28"/>
          <w:szCs w:val="28"/>
        </w:rPr>
        <w:t>нормативи навантаження лікуючих лікарів;</w:t>
      </w:r>
    </w:p>
    <w:p w:rsidR="002150A1" w:rsidRPr="00295EC5" w:rsidRDefault="002150A1" w:rsidP="00295EC5">
      <w:pPr>
        <w:pStyle w:val="a5"/>
        <w:jc w:val="both"/>
        <w:rPr>
          <w:rFonts w:ascii="Times New Roman" w:hAnsi="Times New Roman"/>
          <w:sz w:val="28"/>
          <w:szCs w:val="28"/>
        </w:rPr>
      </w:pPr>
      <w:r w:rsidRPr="00295EC5">
        <w:rPr>
          <w:rFonts w:ascii="Times New Roman" w:hAnsi="Times New Roman"/>
          <w:sz w:val="28"/>
          <w:szCs w:val="28"/>
          <w:lang w:val="ru-RU"/>
        </w:rPr>
        <w:t xml:space="preserve">- </w:t>
      </w:r>
      <w:r w:rsidRPr="00295EC5">
        <w:rPr>
          <w:rFonts w:ascii="Times New Roman" w:hAnsi="Times New Roman"/>
          <w:sz w:val="28"/>
          <w:szCs w:val="28"/>
        </w:rPr>
        <w:t>порядок проведення медичної експертизи з тимчасової втрати працездатності громадян;</w:t>
      </w:r>
    </w:p>
    <w:p w:rsidR="002150A1" w:rsidRPr="00295EC5" w:rsidRDefault="002150A1" w:rsidP="00295EC5">
      <w:pPr>
        <w:pStyle w:val="a5"/>
        <w:jc w:val="both"/>
        <w:rPr>
          <w:rFonts w:ascii="Times New Roman" w:hAnsi="Times New Roman"/>
          <w:sz w:val="28"/>
          <w:szCs w:val="28"/>
        </w:rPr>
      </w:pPr>
      <w:r w:rsidRPr="00295EC5">
        <w:rPr>
          <w:rFonts w:ascii="Times New Roman" w:hAnsi="Times New Roman"/>
          <w:sz w:val="28"/>
          <w:szCs w:val="28"/>
          <w:lang w:val="ru-RU"/>
        </w:rPr>
        <w:t xml:space="preserve">- </w:t>
      </w:r>
      <w:r w:rsidRPr="00295EC5">
        <w:rPr>
          <w:rFonts w:ascii="Times New Roman" w:hAnsi="Times New Roman"/>
          <w:sz w:val="28"/>
          <w:szCs w:val="28"/>
        </w:rPr>
        <w:t>порядок надання медичної допомоги лікарями та іншими медичними працівниками і порядок направлення пацієнтів до закладу охорони здоров’я, що надає медичну допомогу відповідного виду;</w:t>
      </w:r>
    </w:p>
    <w:p w:rsidR="002150A1" w:rsidRPr="00295EC5" w:rsidRDefault="002150A1" w:rsidP="00295EC5">
      <w:pPr>
        <w:pStyle w:val="a5"/>
        <w:jc w:val="both"/>
        <w:rPr>
          <w:rFonts w:ascii="Times New Roman" w:hAnsi="Times New Roman"/>
          <w:sz w:val="28"/>
          <w:szCs w:val="28"/>
        </w:rPr>
      </w:pPr>
      <w:r w:rsidRPr="00295EC5">
        <w:rPr>
          <w:rFonts w:ascii="Times New Roman" w:hAnsi="Times New Roman"/>
          <w:sz w:val="28"/>
          <w:szCs w:val="28"/>
          <w:lang w:val="ru-RU"/>
        </w:rPr>
        <w:lastRenderedPageBreak/>
        <w:t xml:space="preserve">- </w:t>
      </w:r>
      <w:r w:rsidRPr="00295EC5">
        <w:rPr>
          <w:rFonts w:ascii="Times New Roman" w:hAnsi="Times New Roman"/>
          <w:sz w:val="28"/>
          <w:szCs w:val="28"/>
        </w:rPr>
        <w:t>порядок проведення обов’язкових медичних оглядів здобувачів освіти усіх рівнів;</w:t>
      </w:r>
    </w:p>
    <w:p w:rsidR="002150A1" w:rsidRPr="00295EC5" w:rsidRDefault="002150A1" w:rsidP="00295EC5">
      <w:pPr>
        <w:pStyle w:val="a5"/>
        <w:jc w:val="both"/>
        <w:rPr>
          <w:rFonts w:ascii="Times New Roman" w:hAnsi="Times New Roman"/>
          <w:sz w:val="28"/>
          <w:szCs w:val="28"/>
        </w:rPr>
      </w:pPr>
      <w:r w:rsidRPr="00295EC5">
        <w:rPr>
          <w:rFonts w:ascii="Times New Roman" w:hAnsi="Times New Roman"/>
          <w:sz w:val="28"/>
          <w:szCs w:val="28"/>
        </w:rPr>
        <w:t>- порядок проведення клінічних випробувань тканинних і клітинних трансплантатів і експертизи матеріалів клінічних випробувань з метою їх застосування у клінічній практиці;</w:t>
      </w:r>
    </w:p>
    <w:p w:rsidR="002150A1" w:rsidRPr="00295EC5" w:rsidRDefault="002150A1" w:rsidP="00295EC5">
      <w:pPr>
        <w:pStyle w:val="a5"/>
        <w:jc w:val="both"/>
        <w:rPr>
          <w:rFonts w:ascii="Times New Roman" w:hAnsi="Times New Roman"/>
          <w:sz w:val="28"/>
          <w:szCs w:val="28"/>
        </w:rPr>
      </w:pPr>
      <w:r w:rsidRPr="00295EC5">
        <w:rPr>
          <w:rFonts w:ascii="Times New Roman" w:hAnsi="Times New Roman"/>
          <w:sz w:val="28"/>
          <w:szCs w:val="28"/>
          <w:lang w:val="ru-RU"/>
        </w:rPr>
        <w:t xml:space="preserve">- </w:t>
      </w:r>
      <w:r w:rsidRPr="00295EC5">
        <w:rPr>
          <w:rFonts w:ascii="Times New Roman" w:hAnsi="Times New Roman"/>
          <w:sz w:val="28"/>
          <w:szCs w:val="28"/>
        </w:rPr>
        <w:t xml:space="preserve">положення про здійснення </w:t>
      </w:r>
      <w:proofErr w:type="spellStart"/>
      <w:r w:rsidRPr="00295EC5">
        <w:rPr>
          <w:rFonts w:ascii="Times New Roman" w:hAnsi="Times New Roman"/>
          <w:sz w:val="28"/>
          <w:szCs w:val="28"/>
        </w:rPr>
        <w:t>медико-педагогічного</w:t>
      </w:r>
      <w:proofErr w:type="spellEnd"/>
      <w:r w:rsidRPr="00295EC5">
        <w:rPr>
          <w:rFonts w:ascii="Times New Roman" w:hAnsi="Times New Roman"/>
          <w:sz w:val="28"/>
          <w:szCs w:val="28"/>
        </w:rPr>
        <w:t xml:space="preserve"> контролю за фізичним вихованням учнів у закладах загальної середньої освіти;</w:t>
      </w:r>
    </w:p>
    <w:p w:rsidR="002150A1" w:rsidRPr="00295EC5" w:rsidRDefault="002150A1" w:rsidP="00295EC5">
      <w:pPr>
        <w:pStyle w:val="a5"/>
        <w:jc w:val="both"/>
        <w:rPr>
          <w:rFonts w:ascii="Times New Roman" w:hAnsi="Times New Roman"/>
          <w:sz w:val="28"/>
          <w:szCs w:val="28"/>
        </w:rPr>
      </w:pPr>
      <w:r w:rsidRPr="00295EC5">
        <w:rPr>
          <w:rFonts w:ascii="Times New Roman" w:hAnsi="Times New Roman"/>
          <w:sz w:val="28"/>
          <w:szCs w:val="28"/>
          <w:lang w:val="ru-RU"/>
        </w:rPr>
        <w:t xml:space="preserve">- </w:t>
      </w:r>
      <w:r w:rsidRPr="00295EC5">
        <w:rPr>
          <w:rFonts w:ascii="Times New Roman" w:hAnsi="Times New Roman"/>
          <w:sz w:val="28"/>
          <w:szCs w:val="28"/>
        </w:rPr>
        <w:t>правила визначення придатності за станом здоров’я осіб для роботи на суднах;</w:t>
      </w:r>
    </w:p>
    <w:p w:rsidR="002150A1" w:rsidRPr="00295EC5" w:rsidRDefault="002150A1" w:rsidP="00295EC5">
      <w:pPr>
        <w:pStyle w:val="a5"/>
        <w:jc w:val="both"/>
        <w:rPr>
          <w:rFonts w:ascii="Times New Roman" w:hAnsi="Times New Roman"/>
          <w:sz w:val="28"/>
          <w:szCs w:val="28"/>
        </w:rPr>
      </w:pPr>
      <w:r w:rsidRPr="00295EC5">
        <w:rPr>
          <w:rFonts w:ascii="Times New Roman" w:hAnsi="Times New Roman"/>
          <w:sz w:val="28"/>
          <w:szCs w:val="28"/>
          <w:lang w:val="ru-RU"/>
        </w:rPr>
        <w:t xml:space="preserve">- </w:t>
      </w:r>
      <w:r w:rsidRPr="00295EC5">
        <w:rPr>
          <w:rFonts w:ascii="Times New Roman" w:hAnsi="Times New Roman"/>
          <w:sz w:val="28"/>
          <w:szCs w:val="28"/>
        </w:rPr>
        <w:t>стандарт надання медичної допомоги особам, які постраждали або особам, які ймовірно постраждали від домашнього насильства;</w:t>
      </w:r>
    </w:p>
    <w:p w:rsidR="002150A1" w:rsidRPr="00295EC5" w:rsidRDefault="002150A1" w:rsidP="00295EC5">
      <w:pPr>
        <w:pStyle w:val="a5"/>
        <w:jc w:val="both"/>
        <w:rPr>
          <w:rFonts w:ascii="Times New Roman" w:hAnsi="Times New Roman"/>
          <w:sz w:val="28"/>
          <w:szCs w:val="28"/>
        </w:rPr>
      </w:pPr>
      <w:r w:rsidRPr="00295EC5">
        <w:rPr>
          <w:rFonts w:ascii="Times New Roman" w:hAnsi="Times New Roman"/>
          <w:sz w:val="28"/>
          <w:szCs w:val="28"/>
          <w:lang w:val="ru-RU"/>
        </w:rPr>
        <w:t xml:space="preserve">- </w:t>
      </w:r>
      <w:r w:rsidRPr="00295EC5">
        <w:rPr>
          <w:rFonts w:ascii="Times New Roman" w:hAnsi="Times New Roman"/>
          <w:sz w:val="28"/>
          <w:szCs w:val="28"/>
        </w:rPr>
        <w:t>порядок проведення та документування результатів медичного обстеження осіб, які постраждали від домашнього насильства;</w:t>
      </w:r>
    </w:p>
    <w:p w:rsidR="002150A1" w:rsidRPr="00295EC5" w:rsidRDefault="002150A1" w:rsidP="00295EC5">
      <w:pPr>
        <w:pStyle w:val="a5"/>
        <w:jc w:val="both"/>
        <w:rPr>
          <w:rFonts w:ascii="Times New Roman" w:hAnsi="Times New Roman"/>
          <w:sz w:val="28"/>
          <w:szCs w:val="28"/>
        </w:rPr>
      </w:pPr>
      <w:r w:rsidRPr="00295EC5">
        <w:rPr>
          <w:rFonts w:ascii="Times New Roman" w:hAnsi="Times New Roman"/>
          <w:sz w:val="28"/>
          <w:szCs w:val="28"/>
        </w:rPr>
        <w:t>здійснює:</w:t>
      </w:r>
    </w:p>
    <w:p w:rsidR="002150A1" w:rsidRPr="00295EC5" w:rsidRDefault="002150A1" w:rsidP="00295EC5">
      <w:pPr>
        <w:pStyle w:val="a5"/>
        <w:jc w:val="both"/>
        <w:rPr>
          <w:rFonts w:ascii="Times New Roman" w:hAnsi="Times New Roman"/>
          <w:sz w:val="28"/>
          <w:szCs w:val="28"/>
        </w:rPr>
      </w:pPr>
      <w:r w:rsidRPr="00295EC5">
        <w:rPr>
          <w:rFonts w:ascii="Times New Roman" w:hAnsi="Times New Roman"/>
          <w:sz w:val="28"/>
          <w:szCs w:val="28"/>
          <w:lang w:val="ru-RU"/>
        </w:rPr>
        <w:t xml:space="preserve">- </w:t>
      </w:r>
      <w:r w:rsidRPr="00295EC5">
        <w:rPr>
          <w:rFonts w:ascii="Times New Roman" w:hAnsi="Times New Roman"/>
          <w:sz w:val="28"/>
          <w:szCs w:val="28"/>
        </w:rPr>
        <w:t>ліцензування господарської діяльності з медичної практики;</w:t>
      </w:r>
    </w:p>
    <w:p w:rsidR="002150A1" w:rsidRPr="00295EC5" w:rsidRDefault="002150A1" w:rsidP="00295EC5">
      <w:pPr>
        <w:pStyle w:val="a5"/>
        <w:jc w:val="both"/>
        <w:rPr>
          <w:rFonts w:ascii="Times New Roman" w:hAnsi="Times New Roman"/>
          <w:sz w:val="28"/>
          <w:szCs w:val="28"/>
        </w:rPr>
      </w:pPr>
      <w:r w:rsidRPr="00295EC5">
        <w:rPr>
          <w:rFonts w:ascii="Times New Roman" w:hAnsi="Times New Roman"/>
          <w:sz w:val="28"/>
          <w:szCs w:val="28"/>
        </w:rPr>
        <w:t>- ліцензування господарської діяльності банків пуповинної крові, інших тканин і клітин людини згідно з переліком, затвердженим МОЗ;</w:t>
      </w:r>
    </w:p>
    <w:p w:rsidR="002150A1" w:rsidRPr="00295EC5" w:rsidRDefault="002150A1" w:rsidP="00295EC5">
      <w:pPr>
        <w:pStyle w:val="a5"/>
        <w:jc w:val="both"/>
        <w:rPr>
          <w:rFonts w:ascii="Times New Roman" w:hAnsi="Times New Roman"/>
          <w:sz w:val="28"/>
          <w:szCs w:val="28"/>
        </w:rPr>
      </w:pPr>
      <w:r w:rsidRPr="00295EC5">
        <w:rPr>
          <w:rFonts w:ascii="Times New Roman" w:hAnsi="Times New Roman"/>
          <w:sz w:val="28"/>
          <w:szCs w:val="28"/>
        </w:rPr>
        <w:t>- контроль за додержанням ліцензіатами вимог ліцензійних умов з медичної практики, банків пуповинної крові, інших тканин і клітин людини згідно з переліком, затвердженим МОЗ;</w:t>
      </w:r>
    </w:p>
    <w:p w:rsidR="002150A1" w:rsidRPr="00295EC5" w:rsidRDefault="002150A1" w:rsidP="00295EC5">
      <w:pPr>
        <w:pStyle w:val="a5"/>
        <w:jc w:val="both"/>
        <w:rPr>
          <w:rFonts w:ascii="Times New Roman" w:hAnsi="Times New Roman"/>
          <w:sz w:val="28"/>
          <w:szCs w:val="28"/>
        </w:rPr>
      </w:pPr>
      <w:r w:rsidRPr="00295EC5">
        <w:rPr>
          <w:rFonts w:ascii="Times New Roman" w:hAnsi="Times New Roman"/>
          <w:sz w:val="28"/>
          <w:szCs w:val="28"/>
          <w:lang w:val="ru-RU"/>
        </w:rPr>
        <w:t xml:space="preserve">- </w:t>
      </w:r>
      <w:r w:rsidRPr="00295EC5">
        <w:rPr>
          <w:rFonts w:ascii="Times New Roman" w:hAnsi="Times New Roman"/>
          <w:sz w:val="28"/>
          <w:szCs w:val="28"/>
        </w:rPr>
        <w:t>акредитацію закладів охорони здоров’я у порядку, затвердженому постановою Кабінету Міністрів України від 15 липня 1997 р. № 765 “Про затвердження Порядку акредитації закладу охорони здоров’я” (Офіційний вісник України, 1997 р., число 29, с. 61; 2013 р., № 2, ст. 40);</w:t>
      </w:r>
    </w:p>
    <w:p w:rsidR="002150A1" w:rsidRPr="00295EC5" w:rsidRDefault="002150A1" w:rsidP="00295EC5">
      <w:pPr>
        <w:pStyle w:val="a5"/>
        <w:jc w:val="both"/>
        <w:rPr>
          <w:rFonts w:ascii="Times New Roman" w:hAnsi="Times New Roman"/>
          <w:sz w:val="28"/>
          <w:szCs w:val="28"/>
        </w:rPr>
      </w:pPr>
      <w:r w:rsidRPr="00295EC5">
        <w:rPr>
          <w:rFonts w:ascii="Times New Roman" w:hAnsi="Times New Roman"/>
          <w:sz w:val="28"/>
          <w:szCs w:val="28"/>
        </w:rPr>
        <w:t>- державний контроль діяльності психіатричних установ незалежно від форми власності та фахівців, інших працівників, які беруть участь у наданні психіатричної допомоги;</w:t>
      </w:r>
    </w:p>
    <w:p w:rsidR="002150A1" w:rsidRPr="00295EC5" w:rsidRDefault="002150A1" w:rsidP="00295EC5">
      <w:pPr>
        <w:pStyle w:val="a5"/>
        <w:jc w:val="both"/>
        <w:rPr>
          <w:rFonts w:ascii="Times New Roman" w:hAnsi="Times New Roman"/>
          <w:sz w:val="28"/>
          <w:szCs w:val="28"/>
        </w:rPr>
      </w:pPr>
      <w:r w:rsidRPr="00295EC5">
        <w:rPr>
          <w:rFonts w:ascii="Times New Roman" w:hAnsi="Times New Roman"/>
          <w:sz w:val="28"/>
          <w:szCs w:val="28"/>
        </w:rPr>
        <w:t>- організацію заходів щодо поширення здорового способу життя серед населення;</w:t>
      </w:r>
    </w:p>
    <w:p w:rsidR="002150A1" w:rsidRPr="00295EC5" w:rsidRDefault="002150A1" w:rsidP="00295EC5">
      <w:pPr>
        <w:pStyle w:val="a5"/>
        <w:jc w:val="both"/>
        <w:rPr>
          <w:rFonts w:ascii="Times New Roman" w:hAnsi="Times New Roman"/>
          <w:sz w:val="28"/>
          <w:szCs w:val="28"/>
        </w:rPr>
      </w:pPr>
      <w:r w:rsidRPr="00295EC5">
        <w:rPr>
          <w:rFonts w:ascii="Times New Roman" w:hAnsi="Times New Roman"/>
          <w:sz w:val="28"/>
          <w:szCs w:val="28"/>
        </w:rPr>
        <w:t xml:space="preserve">- організацію екстреної медичної допомоги, медичної допомоги на первинному, вторинному (спеціалізованому) та третинному (високоспеціалізованому) рівні, паліативної медичної допомоги та медичної реабілітації, організацію надання медичної допомоги за спеціальностями, у тому числі із застосуванням </w:t>
      </w:r>
      <w:proofErr w:type="spellStart"/>
      <w:r w:rsidRPr="00295EC5">
        <w:rPr>
          <w:rFonts w:ascii="Times New Roman" w:hAnsi="Times New Roman"/>
          <w:sz w:val="28"/>
          <w:szCs w:val="28"/>
        </w:rPr>
        <w:t>телемедицини</w:t>
      </w:r>
      <w:proofErr w:type="spellEnd"/>
      <w:r w:rsidRPr="00295EC5">
        <w:rPr>
          <w:rFonts w:ascii="Times New Roman" w:hAnsi="Times New Roman"/>
          <w:sz w:val="28"/>
          <w:szCs w:val="28"/>
        </w:rPr>
        <w:t>;</w:t>
      </w:r>
    </w:p>
    <w:p w:rsidR="002150A1" w:rsidRPr="00295EC5" w:rsidRDefault="002150A1" w:rsidP="00295EC5">
      <w:pPr>
        <w:pStyle w:val="a5"/>
        <w:jc w:val="both"/>
        <w:rPr>
          <w:rFonts w:ascii="Times New Roman" w:hAnsi="Times New Roman"/>
          <w:sz w:val="28"/>
          <w:szCs w:val="28"/>
        </w:rPr>
      </w:pPr>
      <w:r w:rsidRPr="00295EC5">
        <w:rPr>
          <w:rFonts w:ascii="Times New Roman" w:hAnsi="Times New Roman"/>
          <w:sz w:val="28"/>
          <w:szCs w:val="28"/>
        </w:rPr>
        <w:t>- моніторинг стану здоров’я населення, діяльності та ресурсного забезпечення закладів охорони здоров’я;</w:t>
      </w:r>
    </w:p>
    <w:p w:rsidR="002150A1" w:rsidRPr="00295EC5" w:rsidRDefault="002150A1" w:rsidP="00295EC5">
      <w:pPr>
        <w:pStyle w:val="a5"/>
        <w:jc w:val="both"/>
        <w:rPr>
          <w:rFonts w:ascii="Times New Roman" w:hAnsi="Times New Roman"/>
          <w:sz w:val="28"/>
          <w:szCs w:val="28"/>
        </w:rPr>
      </w:pPr>
      <w:r w:rsidRPr="00295EC5">
        <w:rPr>
          <w:rFonts w:ascii="Times New Roman" w:hAnsi="Times New Roman"/>
          <w:sz w:val="28"/>
          <w:szCs w:val="28"/>
        </w:rPr>
        <w:t xml:space="preserve">- контроль і нагляд за додержанням законодавства про охорону здоров’я, зокрема про медико-соціальну експертизу, вимог, необхідних для провадження діяльності, пов’язаної із трансплантацією органів та інших </w:t>
      </w:r>
      <w:r w:rsidRPr="00295EC5">
        <w:rPr>
          <w:rFonts w:ascii="Times New Roman" w:hAnsi="Times New Roman"/>
          <w:sz w:val="28"/>
          <w:szCs w:val="28"/>
        </w:rPr>
        <w:lastRenderedPageBreak/>
        <w:t>анатомічних матеріалів людині, та дотриманням галузевих стандартів медичного обслуговування, медичних матеріалів і технологій;</w:t>
      </w:r>
    </w:p>
    <w:p w:rsidR="002150A1" w:rsidRPr="00295EC5" w:rsidRDefault="002150A1" w:rsidP="00295EC5">
      <w:pPr>
        <w:pStyle w:val="a5"/>
        <w:jc w:val="both"/>
        <w:rPr>
          <w:rFonts w:ascii="Times New Roman" w:hAnsi="Times New Roman"/>
          <w:sz w:val="28"/>
          <w:szCs w:val="28"/>
        </w:rPr>
      </w:pPr>
      <w:r w:rsidRPr="00295EC5">
        <w:rPr>
          <w:rFonts w:ascii="Times New Roman" w:hAnsi="Times New Roman"/>
          <w:sz w:val="28"/>
          <w:szCs w:val="28"/>
        </w:rPr>
        <w:t>проводить клініко-експертну оцінку якості надання медичної допомоги;</w:t>
      </w:r>
    </w:p>
    <w:p w:rsidR="002150A1" w:rsidRPr="00295EC5" w:rsidRDefault="002150A1" w:rsidP="00295EC5">
      <w:pPr>
        <w:pStyle w:val="a5"/>
        <w:jc w:val="both"/>
        <w:rPr>
          <w:rFonts w:ascii="Times New Roman" w:hAnsi="Times New Roman"/>
          <w:sz w:val="28"/>
          <w:szCs w:val="28"/>
        </w:rPr>
      </w:pPr>
      <w:r w:rsidRPr="00295EC5">
        <w:rPr>
          <w:rFonts w:ascii="Times New Roman" w:hAnsi="Times New Roman"/>
          <w:sz w:val="28"/>
          <w:szCs w:val="28"/>
        </w:rPr>
        <w:t>організовує разом з Національною академією наук, Національною академією медичних наук конкурси для проведення наукових досліджень з пріоритетних напрямів розвитку медичної науки, здійснює запит для організації такого конкурсу Національним фондом досліджень;</w:t>
      </w:r>
    </w:p>
    <w:p w:rsidR="002150A1" w:rsidRPr="00295EC5" w:rsidRDefault="002150A1" w:rsidP="00295EC5">
      <w:pPr>
        <w:pStyle w:val="a5"/>
        <w:jc w:val="both"/>
        <w:rPr>
          <w:rFonts w:ascii="Times New Roman" w:hAnsi="Times New Roman"/>
          <w:sz w:val="28"/>
          <w:szCs w:val="28"/>
        </w:rPr>
      </w:pPr>
      <w:r w:rsidRPr="00295EC5">
        <w:rPr>
          <w:rFonts w:ascii="Times New Roman" w:hAnsi="Times New Roman"/>
          <w:sz w:val="28"/>
          <w:szCs w:val="28"/>
        </w:rPr>
        <w:t>створює метрологічну службу МОЗ;</w:t>
      </w:r>
    </w:p>
    <w:p w:rsidR="002150A1" w:rsidRPr="00295EC5" w:rsidRDefault="002150A1" w:rsidP="00295EC5">
      <w:pPr>
        <w:pStyle w:val="a5"/>
        <w:jc w:val="both"/>
        <w:rPr>
          <w:rFonts w:ascii="Times New Roman" w:hAnsi="Times New Roman"/>
          <w:sz w:val="28"/>
          <w:szCs w:val="28"/>
        </w:rPr>
      </w:pPr>
      <w:r w:rsidRPr="00295EC5">
        <w:rPr>
          <w:rFonts w:ascii="Times New Roman" w:hAnsi="Times New Roman"/>
          <w:sz w:val="28"/>
          <w:szCs w:val="28"/>
        </w:rPr>
        <w:t>проводить медико-соціальну експертизу з метою виявлення ступеня обмеження життєдіяльності особи;</w:t>
      </w:r>
    </w:p>
    <w:p w:rsidR="002150A1" w:rsidRPr="00295EC5" w:rsidRDefault="002150A1" w:rsidP="00295EC5">
      <w:pPr>
        <w:pStyle w:val="a5"/>
        <w:jc w:val="both"/>
        <w:rPr>
          <w:rFonts w:ascii="Times New Roman" w:hAnsi="Times New Roman"/>
          <w:sz w:val="28"/>
          <w:szCs w:val="28"/>
        </w:rPr>
      </w:pPr>
      <w:r w:rsidRPr="00295EC5">
        <w:rPr>
          <w:rFonts w:ascii="Times New Roman" w:hAnsi="Times New Roman"/>
          <w:sz w:val="28"/>
          <w:szCs w:val="28"/>
        </w:rPr>
        <w:t>формує пропозиції до державного замовлення на підготовку фахівців, наукових, науково-педагогічних кадрів, підвищення кваліфікації та перепідготовку кадрів у сфері охорони здоров’я на відповідні роки та розміщує на офіційному веб-сайті МОЗ затверджені обсяги в установленому законодавством порядку, затверджує обсяги підготовки інтернів за відповідними спеціальностями в інтернатурі;</w:t>
      </w:r>
    </w:p>
    <w:p w:rsidR="002150A1" w:rsidRPr="00295EC5" w:rsidRDefault="002150A1" w:rsidP="00295EC5">
      <w:pPr>
        <w:pStyle w:val="a5"/>
        <w:jc w:val="both"/>
        <w:rPr>
          <w:rFonts w:ascii="Times New Roman" w:hAnsi="Times New Roman"/>
          <w:sz w:val="28"/>
          <w:szCs w:val="28"/>
        </w:rPr>
      </w:pPr>
      <w:r w:rsidRPr="00295EC5">
        <w:rPr>
          <w:rFonts w:ascii="Times New Roman" w:hAnsi="Times New Roman"/>
          <w:sz w:val="28"/>
          <w:szCs w:val="28"/>
        </w:rPr>
        <w:t>встановлює медичні показники застосування методів стерилізації громадян;</w:t>
      </w:r>
    </w:p>
    <w:p w:rsidR="002150A1" w:rsidRPr="00295EC5" w:rsidRDefault="002150A1" w:rsidP="00295EC5">
      <w:pPr>
        <w:pStyle w:val="a5"/>
        <w:jc w:val="both"/>
        <w:rPr>
          <w:rFonts w:ascii="Times New Roman" w:hAnsi="Times New Roman"/>
          <w:sz w:val="28"/>
          <w:szCs w:val="28"/>
        </w:rPr>
      </w:pPr>
      <w:r w:rsidRPr="00295EC5">
        <w:rPr>
          <w:rFonts w:ascii="Times New Roman" w:hAnsi="Times New Roman"/>
          <w:sz w:val="28"/>
          <w:szCs w:val="28"/>
        </w:rPr>
        <w:t xml:space="preserve">встановлює регламенти медичних втручань, </w:t>
      </w:r>
      <w:proofErr w:type="spellStart"/>
      <w:r w:rsidRPr="00295EC5">
        <w:rPr>
          <w:rFonts w:ascii="Times New Roman" w:hAnsi="Times New Roman"/>
          <w:sz w:val="28"/>
          <w:szCs w:val="28"/>
        </w:rPr>
        <w:t>дозові</w:t>
      </w:r>
      <w:proofErr w:type="spellEnd"/>
      <w:r w:rsidRPr="00295EC5">
        <w:rPr>
          <w:rFonts w:ascii="Times New Roman" w:hAnsi="Times New Roman"/>
          <w:sz w:val="28"/>
          <w:szCs w:val="28"/>
        </w:rPr>
        <w:t xml:space="preserve"> межі опромінення пацієнтів з урахуванням особливостей конкретних медичних втручань;</w:t>
      </w:r>
    </w:p>
    <w:p w:rsidR="002150A1" w:rsidRPr="00295EC5" w:rsidRDefault="002150A1" w:rsidP="00295EC5">
      <w:pPr>
        <w:pStyle w:val="a5"/>
        <w:jc w:val="both"/>
        <w:rPr>
          <w:rFonts w:ascii="Times New Roman" w:hAnsi="Times New Roman"/>
          <w:sz w:val="28"/>
          <w:szCs w:val="28"/>
        </w:rPr>
      </w:pPr>
      <w:r w:rsidRPr="00295EC5">
        <w:rPr>
          <w:rFonts w:ascii="Times New Roman" w:hAnsi="Times New Roman"/>
          <w:sz w:val="28"/>
          <w:szCs w:val="28"/>
        </w:rPr>
        <w:t>встановлює правила та періодичність проведення обов’язкових профілактичних оглядів на туберкульоз певних категорій населення;</w:t>
      </w:r>
    </w:p>
    <w:p w:rsidR="002150A1" w:rsidRPr="00295EC5" w:rsidRDefault="002150A1" w:rsidP="00295EC5">
      <w:pPr>
        <w:pStyle w:val="a5"/>
        <w:jc w:val="both"/>
        <w:rPr>
          <w:rFonts w:ascii="Times New Roman" w:hAnsi="Times New Roman"/>
          <w:sz w:val="28"/>
          <w:szCs w:val="28"/>
        </w:rPr>
      </w:pPr>
      <w:r w:rsidRPr="00295EC5">
        <w:rPr>
          <w:rFonts w:ascii="Times New Roman" w:hAnsi="Times New Roman"/>
          <w:sz w:val="28"/>
          <w:szCs w:val="28"/>
        </w:rPr>
        <w:t>бере участь в організації щорічного медичного обстеження (диспансеризації) осіб, які постраждали внаслідок Чорнобильської катастрофи;</w:t>
      </w:r>
    </w:p>
    <w:p w:rsidR="002150A1" w:rsidRPr="00295EC5" w:rsidRDefault="002150A1" w:rsidP="00295EC5">
      <w:pPr>
        <w:pStyle w:val="a5"/>
        <w:jc w:val="both"/>
        <w:rPr>
          <w:rFonts w:ascii="Times New Roman" w:hAnsi="Times New Roman"/>
          <w:sz w:val="28"/>
          <w:szCs w:val="28"/>
        </w:rPr>
      </w:pPr>
      <w:r w:rsidRPr="00295EC5">
        <w:rPr>
          <w:rFonts w:ascii="Times New Roman" w:hAnsi="Times New Roman"/>
          <w:sz w:val="28"/>
          <w:szCs w:val="28"/>
        </w:rPr>
        <w:t>забезпечує замовлення, постачання бланків листка тимчасової непрацездатності, ведення їх обліку та звітності витрачання, розподіл за регіонами згідно із заявами;</w:t>
      </w:r>
    </w:p>
    <w:p w:rsidR="002150A1" w:rsidRPr="00295EC5" w:rsidRDefault="002150A1" w:rsidP="00295EC5">
      <w:pPr>
        <w:pStyle w:val="a5"/>
        <w:jc w:val="both"/>
        <w:rPr>
          <w:rFonts w:ascii="Times New Roman" w:hAnsi="Times New Roman"/>
          <w:sz w:val="28"/>
          <w:szCs w:val="28"/>
        </w:rPr>
      </w:pPr>
      <w:r w:rsidRPr="00295EC5">
        <w:rPr>
          <w:rFonts w:ascii="Times New Roman" w:hAnsi="Times New Roman"/>
          <w:sz w:val="28"/>
          <w:szCs w:val="28"/>
        </w:rPr>
        <w:t>встановлює норми харчування і рекомендації щодо складення наборів продуктів для донора у день здавання крові та (або) її компонентів;</w:t>
      </w:r>
    </w:p>
    <w:p w:rsidR="002150A1" w:rsidRPr="00295EC5" w:rsidRDefault="002150A1" w:rsidP="00295EC5">
      <w:pPr>
        <w:pStyle w:val="a5"/>
        <w:jc w:val="both"/>
        <w:rPr>
          <w:rFonts w:ascii="Times New Roman" w:hAnsi="Times New Roman"/>
          <w:sz w:val="28"/>
          <w:szCs w:val="28"/>
        </w:rPr>
      </w:pPr>
      <w:r w:rsidRPr="00295EC5">
        <w:rPr>
          <w:rFonts w:ascii="Times New Roman" w:hAnsi="Times New Roman"/>
          <w:sz w:val="28"/>
          <w:szCs w:val="28"/>
        </w:rPr>
        <w:t>забезпечує організацію та формування кадрової політики;</w:t>
      </w:r>
    </w:p>
    <w:p w:rsidR="002150A1" w:rsidRPr="00295EC5" w:rsidRDefault="002150A1" w:rsidP="00295EC5">
      <w:pPr>
        <w:pStyle w:val="a5"/>
        <w:jc w:val="both"/>
        <w:rPr>
          <w:rFonts w:ascii="Times New Roman" w:hAnsi="Times New Roman"/>
          <w:sz w:val="28"/>
          <w:szCs w:val="28"/>
        </w:rPr>
      </w:pPr>
      <w:r w:rsidRPr="00295EC5">
        <w:rPr>
          <w:rFonts w:ascii="Times New Roman" w:hAnsi="Times New Roman"/>
          <w:sz w:val="28"/>
          <w:szCs w:val="28"/>
        </w:rPr>
        <w:t>визначає пріоритетні напрями розвитку кадрового потенціалу у сфері охорони здоров’я;</w:t>
      </w:r>
    </w:p>
    <w:p w:rsidR="002150A1" w:rsidRPr="00295EC5" w:rsidRDefault="002150A1" w:rsidP="00295EC5">
      <w:pPr>
        <w:pStyle w:val="a5"/>
        <w:jc w:val="both"/>
        <w:rPr>
          <w:rFonts w:ascii="Times New Roman" w:hAnsi="Times New Roman"/>
          <w:sz w:val="28"/>
          <w:szCs w:val="28"/>
        </w:rPr>
      </w:pPr>
      <w:r w:rsidRPr="00295EC5">
        <w:rPr>
          <w:rFonts w:ascii="Times New Roman" w:hAnsi="Times New Roman"/>
          <w:sz w:val="28"/>
          <w:szCs w:val="28"/>
        </w:rPr>
        <w:t>затверджує переліки:</w:t>
      </w:r>
    </w:p>
    <w:p w:rsidR="002150A1" w:rsidRPr="00295EC5" w:rsidRDefault="002150A1" w:rsidP="00295EC5">
      <w:pPr>
        <w:pStyle w:val="a5"/>
        <w:jc w:val="both"/>
        <w:rPr>
          <w:rFonts w:ascii="Times New Roman" w:hAnsi="Times New Roman"/>
          <w:sz w:val="28"/>
          <w:szCs w:val="28"/>
        </w:rPr>
      </w:pPr>
      <w:r w:rsidRPr="00295EC5">
        <w:rPr>
          <w:rFonts w:ascii="Times New Roman" w:hAnsi="Times New Roman"/>
          <w:sz w:val="28"/>
          <w:szCs w:val="28"/>
        </w:rPr>
        <w:t>- суб’єктів господарювання, що належать до сфери управління МОЗ, які забезпечують цивільний захист населення;</w:t>
      </w:r>
    </w:p>
    <w:p w:rsidR="002150A1" w:rsidRPr="00295EC5" w:rsidRDefault="002150A1" w:rsidP="00295EC5">
      <w:pPr>
        <w:pStyle w:val="a5"/>
        <w:jc w:val="both"/>
        <w:rPr>
          <w:rFonts w:ascii="Times New Roman" w:hAnsi="Times New Roman"/>
          <w:sz w:val="28"/>
          <w:szCs w:val="28"/>
        </w:rPr>
      </w:pPr>
      <w:r w:rsidRPr="00295EC5">
        <w:rPr>
          <w:rFonts w:ascii="Times New Roman" w:hAnsi="Times New Roman"/>
          <w:sz w:val="28"/>
          <w:szCs w:val="28"/>
          <w:lang w:val="ru-RU"/>
        </w:rPr>
        <w:t xml:space="preserve">- </w:t>
      </w:r>
      <w:r w:rsidRPr="00295EC5">
        <w:rPr>
          <w:rFonts w:ascii="Times New Roman" w:hAnsi="Times New Roman"/>
          <w:sz w:val="28"/>
          <w:szCs w:val="28"/>
        </w:rPr>
        <w:t>захворювань, які дають право на усиновлення хворих дітей без дотримання строків перебування на обліку;</w:t>
      </w:r>
    </w:p>
    <w:p w:rsidR="002150A1" w:rsidRPr="00295EC5" w:rsidRDefault="002150A1" w:rsidP="00295EC5">
      <w:pPr>
        <w:pStyle w:val="a5"/>
        <w:jc w:val="both"/>
        <w:rPr>
          <w:rFonts w:ascii="Times New Roman" w:hAnsi="Times New Roman"/>
          <w:sz w:val="28"/>
          <w:szCs w:val="28"/>
        </w:rPr>
      </w:pPr>
      <w:r w:rsidRPr="00295EC5">
        <w:rPr>
          <w:rFonts w:ascii="Times New Roman" w:hAnsi="Times New Roman"/>
          <w:sz w:val="28"/>
          <w:szCs w:val="28"/>
          <w:lang w:val="ru-RU"/>
        </w:rPr>
        <w:lastRenderedPageBreak/>
        <w:t xml:space="preserve">- </w:t>
      </w:r>
      <w:r w:rsidRPr="00295EC5">
        <w:rPr>
          <w:rFonts w:ascii="Times New Roman" w:hAnsi="Times New Roman"/>
          <w:sz w:val="28"/>
          <w:szCs w:val="28"/>
        </w:rPr>
        <w:t>хвороб, наявність яких є перешкодою для реалізації права на усиновлення;</w:t>
      </w:r>
    </w:p>
    <w:p w:rsidR="002150A1" w:rsidRPr="00295EC5" w:rsidRDefault="002150A1" w:rsidP="00295EC5">
      <w:pPr>
        <w:pStyle w:val="a5"/>
        <w:jc w:val="both"/>
        <w:rPr>
          <w:rFonts w:ascii="Times New Roman" w:hAnsi="Times New Roman"/>
          <w:sz w:val="28"/>
          <w:szCs w:val="28"/>
        </w:rPr>
      </w:pPr>
      <w:r w:rsidRPr="00295EC5">
        <w:rPr>
          <w:rFonts w:ascii="Times New Roman" w:hAnsi="Times New Roman"/>
          <w:sz w:val="28"/>
          <w:szCs w:val="28"/>
          <w:lang w:val="ru-RU"/>
        </w:rPr>
        <w:t xml:space="preserve">- </w:t>
      </w:r>
      <w:r w:rsidRPr="00295EC5">
        <w:rPr>
          <w:rFonts w:ascii="Times New Roman" w:hAnsi="Times New Roman"/>
          <w:sz w:val="28"/>
          <w:szCs w:val="28"/>
        </w:rPr>
        <w:t>хронічних захворювань, за наявності яких громадяни не можуть проживати в комунальній квартирі або в одній кімнаті з членами своєї родини;</w:t>
      </w:r>
    </w:p>
    <w:p w:rsidR="002150A1" w:rsidRPr="00295EC5" w:rsidRDefault="002150A1" w:rsidP="00295EC5">
      <w:pPr>
        <w:pStyle w:val="a5"/>
        <w:jc w:val="both"/>
        <w:rPr>
          <w:rFonts w:ascii="Times New Roman" w:hAnsi="Times New Roman"/>
          <w:sz w:val="28"/>
          <w:szCs w:val="28"/>
        </w:rPr>
      </w:pPr>
      <w:r w:rsidRPr="00295EC5">
        <w:rPr>
          <w:rFonts w:ascii="Times New Roman" w:hAnsi="Times New Roman"/>
          <w:sz w:val="28"/>
          <w:szCs w:val="28"/>
        </w:rPr>
        <w:t>- інфекційних хвороб, захворювання якими є підставою для відмови в наданні дозволу на імміграцію в Україну;</w:t>
      </w:r>
    </w:p>
    <w:p w:rsidR="002150A1" w:rsidRPr="00295EC5" w:rsidRDefault="002150A1" w:rsidP="00295EC5">
      <w:pPr>
        <w:pStyle w:val="a5"/>
        <w:jc w:val="both"/>
        <w:rPr>
          <w:rFonts w:ascii="Times New Roman" w:hAnsi="Times New Roman"/>
          <w:sz w:val="28"/>
          <w:szCs w:val="28"/>
        </w:rPr>
      </w:pPr>
      <w:r w:rsidRPr="00295EC5">
        <w:rPr>
          <w:rFonts w:ascii="Times New Roman" w:hAnsi="Times New Roman"/>
          <w:sz w:val="28"/>
          <w:szCs w:val="28"/>
          <w:lang w:val="ru-RU"/>
        </w:rPr>
        <w:t xml:space="preserve">- </w:t>
      </w:r>
      <w:r w:rsidRPr="00295EC5">
        <w:rPr>
          <w:rFonts w:ascii="Times New Roman" w:hAnsi="Times New Roman"/>
          <w:sz w:val="28"/>
          <w:szCs w:val="28"/>
        </w:rPr>
        <w:t>груп населення та категорій працівників, які підлягають профілактичним щепленням, у тому числі обов’язковим;</w:t>
      </w:r>
    </w:p>
    <w:p w:rsidR="002150A1" w:rsidRPr="00295EC5" w:rsidRDefault="002150A1" w:rsidP="00295EC5">
      <w:pPr>
        <w:pStyle w:val="a5"/>
        <w:jc w:val="both"/>
        <w:rPr>
          <w:rFonts w:ascii="Times New Roman" w:hAnsi="Times New Roman"/>
          <w:sz w:val="28"/>
          <w:szCs w:val="28"/>
        </w:rPr>
      </w:pPr>
      <w:r w:rsidRPr="00295EC5">
        <w:rPr>
          <w:rFonts w:ascii="Times New Roman" w:hAnsi="Times New Roman"/>
          <w:sz w:val="28"/>
          <w:szCs w:val="28"/>
        </w:rPr>
        <w:t xml:space="preserve">- важких робіт, </w:t>
      </w:r>
      <w:proofErr w:type="spellStart"/>
      <w:r w:rsidRPr="00295EC5">
        <w:rPr>
          <w:rFonts w:ascii="Times New Roman" w:hAnsi="Times New Roman"/>
          <w:sz w:val="28"/>
          <w:szCs w:val="28"/>
        </w:rPr>
        <w:t>робіт</w:t>
      </w:r>
      <w:proofErr w:type="spellEnd"/>
      <w:r w:rsidRPr="00295EC5">
        <w:rPr>
          <w:rFonts w:ascii="Times New Roman" w:hAnsi="Times New Roman"/>
          <w:sz w:val="28"/>
          <w:szCs w:val="28"/>
        </w:rPr>
        <w:t xml:space="preserve"> із шкідливими та небезпечними умовами праці, на яких забороняється застосування праці жінок і неповнолітніх осіб, граничні норми піднімання і переміщення важких речей;</w:t>
      </w:r>
    </w:p>
    <w:p w:rsidR="002150A1" w:rsidRPr="00295EC5" w:rsidRDefault="002150A1" w:rsidP="00295EC5">
      <w:pPr>
        <w:pStyle w:val="a5"/>
        <w:jc w:val="both"/>
        <w:rPr>
          <w:rFonts w:ascii="Times New Roman" w:hAnsi="Times New Roman"/>
          <w:sz w:val="28"/>
          <w:szCs w:val="28"/>
        </w:rPr>
      </w:pPr>
      <w:r w:rsidRPr="00295EC5">
        <w:rPr>
          <w:rFonts w:ascii="Times New Roman" w:hAnsi="Times New Roman"/>
          <w:sz w:val="28"/>
          <w:szCs w:val="28"/>
          <w:lang w:val="ru-RU"/>
        </w:rPr>
        <w:t xml:space="preserve">- </w:t>
      </w:r>
      <w:r w:rsidRPr="00295EC5">
        <w:rPr>
          <w:rFonts w:ascii="Times New Roman" w:hAnsi="Times New Roman"/>
          <w:sz w:val="28"/>
          <w:szCs w:val="28"/>
        </w:rPr>
        <w:t>медичних протипоказань (захворювань і вад), за наявності яких особа не може бути допущена до керування відповідними транспортними засобами;</w:t>
      </w:r>
    </w:p>
    <w:p w:rsidR="002150A1" w:rsidRPr="00295EC5" w:rsidRDefault="002150A1" w:rsidP="00295EC5">
      <w:pPr>
        <w:pStyle w:val="a5"/>
        <w:jc w:val="both"/>
        <w:rPr>
          <w:rFonts w:ascii="Times New Roman" w:hAnsi="Times New Roman"/>
          <w:sz w:val="28"/>
          <w:szCs w:val="28"/>
        </w:rPr>
      </w:pPr>
      <w:r w:rsidRPr="00295EC5">
        <w:rPr>
          <w:rFonts w:ascii="Times New Roman" w:hAnsi="Times New Roman"/>
          <w:sz w:val="28"/>
          <w:szCs w:val="28"/>
        </w:rPr>
        <w:t>- дозволених до застосування методів профілактики, діагностики, лікування, реабілітації та лікарських засобів;</w:t>
      </w:r>
    </w:p>
    <w:p w:rsidR="002150A1" w:rsidRPr="00295EC5" w:rsidRDefault="002150A1" w:rsidP="00295EC5">
      <w:pPr>
        <w:pStyle w:val="a5"/>
        <w:jc w:val="both"/>
        <w:rPr>
          <w:rFonts w:ascii="Times New Roman" w:hAnsi="Times New Roman"/>
          <w:sz w:val="28"/>
          <w:szCs w:val="28"/>
        </w:rPr>
      </w:pPr>
      <w:r w:rsidRPr="00295EC5">
        <w:rPr>
          <w:rFonts w:ascii="Times New Roman" w:hAnsi="Times New Roman"/>
          <w:sz w:val="28"/>
          <w:szCs w:val="28"/>
          <w:lang w:val="ru-RU"/>
        </w:rPr>
        <w:t xml:space="preserve">- </w:t>
      </w:r>
      <w:r w:rsidRPr="00295EC5">
        <w:rPr>
          <w:rFonts w:ascii="Times New Roman" w:hAnsi="Times New Roman"/>
          <w:sz w:val="28"/>
          <w:szCs w:val="28"/>
        </w:rPr>
        <w:t xml:space="preserve">медичних показань для застосування імплантації </w:t>
      </w:r>
      <w:proofErr w:type="spellStart"/>
      <w:r w:rsidRPr="00295EC5">
        <w:rPr>
          <w:rFonts w:ascii="Times New Roman" w:hAnsi="Times New Roman"/>
          <w:sz w:val="28"/>
          <w:szCs w:val="28"/>
        </w:rPr>
        <w:t>електрокардіостимуляторів</w:t>
      </w:r>
      <w:proofErr w:type="spellEnd"/>
      <w:r w:rsidRPr="00295EC5">
        <w:rPr>
          <w:rFonts w:ascii="Times New Roman" w:hAnsi="Times New Roman"/>
          <w:sz w:val="28"/>
          <w:szCs w:val="28"/>
        </w:rPr>
        <w:t>, органів та інших анатомічних матеріалів, які можуть використовуватися для трансплантації;</w:t>
      </w:r>
    </w:p>
    <w:p w:rsidR="002150A1" w:rsidRPr="00295EC5" w:rsidRDefault="002150A1" w:rsidP="00295EC5">
      <w:pPr>
        <w:pStyle w:val="a5"/>
        <w:jc w:val="both"/>
        <w:rPr>
          <w:rFonts w:ascii="Times New Roman" w:hAnsi="Times New Roman"/>
          <w:sz w:val="28"/>
          <w:szCs w:val="28"/>
        </w:rPr>
      </w:pPr>
      <w:r w:rsidRPr="00295EC5">
        <w:rPr>
          <w:rFonts w:ascii="Times New Roman" w:hAnsi="Times New Roman"/>
          <w:sz w:val="28"/>
          <w:szCs w:val="28"/>
        </w:rPr>
        <w:t>- органів людини, які дозволяється вилучати в донора-трупа, показників безпеки та якості крові, її компонентів і препаратів, що вводяться реципієнтам, органів людини, анатомічних утворень, тканин, їх компонентів і фрагментів та фетальних матеріалів, які дозволяється вилучати в донора-трупа та мертвого плода людини;</w:t>
      </w:r>
    </w:p>
    <w:p w:rsidR="002150A1" w:rsidRPr="00295EC5" w:rsidRDefault="002150A1" w:rsidP="00295EC5">
      <w:pPr>
        <w:pStyle w:val="a5"/>
        <w:jc w:val="both"/>
        <w:rPr>
          <w:rFonts w:ascii="Times New Roman" w:hAnsi="Times New Roman"/>
          <w:sz w:val="28"/>
          <w:szCs w:val="28"/>
        </w:rPr>
      </w:pPr>
      <w:r w:rsidRPr="00295EC5">
        <w:rPr>
          <w:rFonts w:ascii="Times New Roman" w:hAnsi="Times New Roman"/>
          <w:sz w:val="28"/>
          <w:szCs w:val="28"/>
          <w:lang w:val="ru-RU"/>
        </w:rPr>
        <w:t xml:space="preserve">- </w:t>
      </w:r>
      <w:r w:rsidRPr="00295EC5">
        <w:rPr>
          <w:rFonts w:ascii="Times New Roman" w:hAnsi="Times New Roman"/>
          <w:sz w:val="28"/>
          <w:szCs w:val="28"/>
        </w:rPr>
        <w:t>захворювань і форм ризикованої поведінки, за наявності яких виконання донорської функції може бути обмежене;</w:t>
      </w:r>
    </w:p>
    <w:p w:rsidR="002150A1" w:rsidRPr="00295EC5" w:rsidRDefault="002150A1" w:rsidP="00295EC5">
      <w:pPr>
        <w:pStyle w:val="a5"/>
        <w:jc w:val="both"/>
        <w:rPr>
          <w:rFonts w:ascii="Times New Roman" w:hAnsi="Times New Roman"/>
          <w:sz w:val="28"/>
          <w:szCs w:val="28"/>
        </w:rPr>
      </w:pPr>
      <w:r w:rsidRPr="00295EC5">
        <w:rPr>
          <w:rFonts w:ascii="Times New Roman" w:hAnsi="Times New Roman"/>
          <w:sz w:val="28"/>
          <w:szCs w:val="28"/>
        </w:rPr>
        <w:t>затверджує порядки:</w:t>
      </w:r>
    </w:p>
    <w:p w:rsidR="002150A1" w:rsidRPr="00295EC5" w:rsidRDefault="002150A1" w:rsidP="00295EC5">
      <w:pPr>
        <w:pStyle w:val="a5"/>
        <w:jc w:val="both"/>
        <w:rPr>
          <w:rFonts w:ascii="Times New Roman" w:hAnsi="Times New Roman"/>
          <w:sz w:val="28"/>
          <w:szCs w:val="28"/>
        </w:rPr>
      </w:pPr>
      <w:r w:rsidRPr="00295EC5">
        <w:rPr>
          <w:rFonts w:ascii="Times New Roman" w:hAnsi="Times New Roman"/>
          <w:sz w:val="28"/>
          <w:szCs w:val="28"/>
        </w:rPr>
        <w:t>- застосування методів профілактики, діагностики, лікування, медичної реабілітації та лікарських засобів, які перебувають на розгляді в установленому порядку, але ще не допущені до застосування;</w:t>
      </w:r>
    </w:p>
    <w:p w:rsidR="002150A1" w:rsidRPr="00295EC5" w:rsidRDefault="002150A1" w:rsidP="00295EC5">
      <w:pPr>
        <w:pStyle w:val="a5"/>
        <w:jc w:val="both"/>
        <w:rPr>
          <w:rFonts w:ascii="Times New Roman" w:hAnsi="Times New Roman"/>
          <w:sz w:val="28"/>
          <w:szCs w:val="28"/>
        </w:rPr>
      </w:pPr>
      <w:r w:rsidRPr="00295EC5">
        <w:rPr>
          <w:rFonts w:ascii="Times New Roman" w:hAnsi="Times New Roman"/>
          <w:sz w:val="28"/>
          <w:szCs w:val="28"/>
        </w:rPr>
        <w:t>- надання первинної, вторинної (спеціалізованої), третинної (високоспеціалізованої), екстреної, паліативної медичної допомоги, медичної реабілітації;</w:t>
      </w:r>
    </w:p>
    <w:p w:rsidR="002150A1" w:rsidRPr="00295EC5" w:rsidRDefault="002150A1" w:rsidP="00295EC5">
      <w:pPr>
        <w:pStyle w:val="a5"/>
        <w:jc w:val="both"/>
        <w:rPr>
          <w:rFonts w:ascii="Times New Roman" w:hAnsi="Times New Roman"/>
          <w:sz w:val="28"/>
          <w:szCs w:val="28"/>
        </w:rPr>
      </w:pPr>
      <w:r w:rsidRPr="00295EC5">
        <w:rPr>
          <w:rFonts w:ascii="Times New Roman" w:hAnsi="Times New Roman"/>
          <w:sz w:val="28"/>
          <w:szCs w:val="28"/>
          <w:lang w:val="ru-RU"/>
        </w:rPr>
        <w:t xml:space="preserve">- </w:t>
      </w:r>
      <w:r w:rsidRPr="00295EC5">
        <w:rPr>
          <w:rFonts w:ascii="Times New Roman" w:hAnsi="Times New Roman"/>
          <w:sz w:val="28"/>
          <w:szCs w:val="28"/>
        </w:rPr>
        <w:t>допуску до професійної діяльності в Україні громадян, які пройшли медичну або фармацевтичну підготовку у закладах освіти іноземних держав;</w:t>
      </w:r>
    </w:p>
    <w:p w:rsidR="002150A1" w:rsidRPr="00295EC5" w:rsidRDefault="002150A1" w:rsidP="00295EC5">
      <w:pPr>
        <w:pStyle w:val="a5"/>
        <w:jc w:val="both"/>
        <w:rPr>
          <w:rFonts w:ascii="Times New Roman" w:hAnsi="Times New Roman"/>
          <w:sz w:val="28"/>
          <w:szCs w:val="28"/>
        </w:rPr>
      </w:pPr>
      <w:r w:rsidRPr="00295EC5">
        <w:rPr>
          <w:rFonts w:ascii="Times New Roman" w:hAnsi="Times New Roman"/>
          <w:sz w:val="28"/>
          <w:szCs w:val="28"/>
          <w:lang w:val="ru-RU"/>
        </w:rPr>
        <w:t xml:space="preserve">- </w:t>
      </w:r>
      <w:r w:rsidRPr="00295EC5">
        <w:rPr>
          <w:rFonts w:ascii="Times New Roman" w:hAnsi="Times New Roman"/>
          <w:sz w:val="28"/>
          <w:szCs w:val="28"/>
        </w:rPr>
        <w:t>проведення судово-медичної експертизи та судово-психіатричної експертизи;</w:t>
      </w:r>
    </w:p>
    <w:p w:rsidR="002150A1" w:rsidRPr="00295EC5" w:rsidRDefault="002150A1" w:rsidP="00295EC5">
      <w:pPr>
        <w:pStyle w:val="a5"/>
        <w:jc w:val="both"/>
        <w:rPr>
          <w:rFonts w:ascii="Times New Roman" w:hAnsi="Times New Roman"/>
          <w:sz w:val="28"/>
          <w:szCs w:val="28"/>
        </w:rPr>
      </w:pPr>
      <w:r w:rsidRPr="00295EC5">
        <w:rPr>
          <w:rFonts w:ascii="Times New Roman" w:hAnsi="Times New Roman"/>
          <w:sz w:val="28"/>
          <w:szCs w:val="28"/>
          <w:lang w:val="ru-RU"/>
        </w:rPr>
        <w:t xml:space="preserve">- </w:t>
      </w:r>
      <w:r w:rsidRPr="00295EC5">
        <w:rPr>
          <w:rFonts w:ascii="Times New Roman" w:hAnsi="Times New Roman"/>
          <w:sz w:val="28"/>
          <w:szCs w:val="28"/>
        </w:rPr>
        <w:t>проведення патолого-анатомічного розтину;</w:t>
      </w:r>
    </w:p>
    <w:p w:rsidR="002150A1" w:rsidRPr="00295EC5" w:rsidRDefault="002150A1" w:rsidP="00295EC5">
      <w:pPr>
        <w:pStyle w:val="a5"/>
        <w:jc w:val="both"/>
        <w:rPr>
          <w:rFonts w:ascii="Times New Roman" w:hAnsi="Times New Roman"/>
          <w:sz w:val="28"/>
          <w:szCs w:val="28"/>
        </w:rPr>
      </w:pPr>
      <w:r w:rsidRPr="00295EC5">
        <w:rPr>
          <w:rFonts w:ascii="Times New Roman" w:hAnsi="Times New Roman"/>
          <w:sz w:val="28"/>
          <w:szCs w:val="28"/>
          <w:lang w:val="ru-RU"/>
        </w:rPr>
        <w:lastRenderedPageBreak/>
        <w:t xml:space="preserve">- </w:t>
      </w:r>
      <w:r w:rsidRPr="00295EC5">
        <w:rPr>
          <w:rFonts w:ascii="Times New Roman" w:hAnsi="Times New Roman"/>
          <w:sz w:val="28"/>
          <w:szCs w:val="28"/>
        </w:rPr>
        <w:t xml:space="preserve">проведення медичних оглядів працівників, зайнятих на важких роботах, </w:t>
      </w:r>
      <w:proofErr w:type="spellStart"/>
      <w:r w:rsidRPr="00295EC5">
        <w:rPr>
          <w:rFonts w:ascii="Times New Roman" w:hAnsi="Times New Roman"/>
          <w:sz w:val="28"/>
          <w:szCs w:val="28"/>
        </w:rPr>
        <w:t>роботах</w:t>
      </w:r>
      <w:proofErr w:type="spellEnd"/>
      <w:r w:rsidRPr="00295EC5">
        <w:rPr>
          <w:rFonts w:ascii="Times New Roman" w:hAnsi="Times New Roman"/>
          <w:sz w:val="28"/>
          <w:szCs w:val="28"/>
        </w:rPr>
        <w:t xml:space="preserve"> із шкідливими чи небезпечними умовами праці або таких, де є потреба у здійсненні професійного добору, щорічного обов’язкового медичного огляду осіб віком до 21 року;</w:t>
      </w:r>
    </w:p>
    <w:p w:rsidR="002150A1" w:rsidRPr="00295EC5" w:rsidRDefault="002150A1" w:rsidP="00295EC5">
      <w:pPr>
        <w:pStyle w:val="a5"/>
        <w:jc w:val="both"/>
        <w:rPr>
          <w:rFonts w:ascii="Times New Roman" w:hAnsi="Times New Roman"/>
          <w:sz w:val="28"/>
          <w:szCs w:val="28"/>
        </w:rPr>
      </w:pPr>
      <w:r w:rsidRPr="00295EC5">
        <w:rPr>
          <w:rFonts w:ascii="Times New Roman" w:hAnsi="Times New Roman"/>
          <w:sz w:val="28"/>
          <w:szCs w:val="28"/>
        </w:rPr>
        <w:t>- проведення медичних оглядів працівників професійних аварійно-рятувальних служб, а також медичних оглядів зазначених працівників після виконання аварійно-рятувальних робіт та періодичність проведення таких оглядів;</w:t>
      </w:r>
    </w:p>
    <w:p w:rsidR="002150A1" w:rsidRPr="00295EC5" w:rsidRDefault="002150A1" w:rsidP="00295EC5">
      <w:pPr>
        <w:pStyle w:val="a5"/>
        <w:jc w:val="both"/>
        <w:rPr>
          <w:rFonts w:ascii="Times New Roman" w:hAnsi="Times New Roman"/>
          <w:sz w:val="28"/>
          <w:szCs w:val="28"/>
        </w:rPr>
      </w:pPr>
      <w:r w:rsidRPr="00295EC5">
        <w:rPr>
          <w:rFonts w:ascii="Times New Roman" w:hAnsi="Times New Roman"/>
          <w:sz w:val="28"/>
          <w:szCs w:val="28"/>
          <w:lang w:val="ru-RU"/>
        </w:rPr>
        <w:t xml:space="preserve">- </w:t>
      </w:r>
      <w:r w:rsidRPr="00295EC5">
        <w:rPr>
          <w:rFonts w:ascii="Times New Roman" w:hAnsi="Times New Roman"/>
          <w:sz w:val="28"/>
          <w:szCs w:val="28"/>
        </w:rPr>
        <w:t>проведення медичного обстеження осіб, стосовно яких прийнято рішення про оформлення документів для вирішення питання щодо визнання біженцем або особою, яка потребує додаткового захисту, та визначення віку особи;</w:t>
      </w:r>
    </w:p>
    <w:p w:rsidR="002150A1" w:rsidRPr="00295EC5" w:rsidRDefault="002150A1" w:rsidP="00295EC5">
      <w:pPr>
        <w:pStyle w:val="a5"/>
        <w:jc w:val="both"/>
        <w:rPr>
          <w:rFonts w:ascii="Times New Roman" w:hAnsi="Times New Roman"/>
          <w:sz w:val="28"/>
          <w:szCs w:val="28"/>
        </w:rPr>
      </w:pPr>
      <w:r w:rsidRPr="00295EC5">
        <w:rPr>
          <w:rFonts w:ascii="Times New Roman" w:hAnsi="Times New Roman"/>
          <w:sz w:val="28"/>
          <w:szCs w:val="28"/>
          <w:lang w:val="ru-RU"/>
        </w:rPr>
        <w:t xml:space="preserve">- </w:t>
      </w:r>
      <w:r w:rsidRPr="00295EC5">
        <w:rPr>
          <w:rFonts w:ascii="Times New Roman" w:hAnsi="Times New Roman"/>
          <w:sz w:val="28"/>
          <w:szCs w:val="28"/>
        </w:rPr>
        <w:t>застосування методу штучного запліднення та імплантації ембріона;</w:t>
      </w:r>
    </w:p>
    <w:p w:rsidR="002150A1" w:rsidRPr="00295EC5" w:rsidRDefault="002150A1" w:rsidP="00295EC5">
      <w:pPr>
        <w:pStyle w:val="a5"/>
        <w:jc w:val="both"/>
        <w:rPr>
          <w:rFonts w:ascii="Times New Roman" w:hAnsi="Times New Roman"/>
          <w:sz w:val="28"/>
          <w:szCs w:val="28"/>
        </w:rPr>
      </w:pPr>
      <w:r w:rsidRPr="00295EC5">
        <w:rPr>
          <w:rFonts w:ascii="Times New Roman" w:hAnsi="Times New Roman"/>
          <w:sz w:val="28"/>
          <w:szCs w:val="28"/>
          <w:lang w:val="ru-RU"/>
        </w:rPr>
        <w:t xml:space="preserve">- </w:t>
      </w:r>
      <w:r w:rsidRPr="00295EC5">
        <w:rPr>
          <w:rFonts w:ascii="Times New Roman" w:hAnsi="Times New Roman"/>
          <w:sz w:val="28"/>
          <w:szCs w:val="28"/>
        </w:rPr>
        <w:t>проведення попередніх і періодичних психіатричних оглядів;</w:t>
      </w:r>
    </w:p>
    <w:p w:rsidR="002150A1" w:rsidRPr="00295EC5" w:rsidRDefault="002150A1" w:rsidP="00295EC5">
      <w:pPr>
        <w:pStyle w:val="a5"/>
        <w:jc w:val="both"/>
        <w:rPr>
          <w:rFonts w:ascii="Times New Roman" w:hAnsi="Times New Roman"/>
          <w:sz w:val="28"/>
          <w:szCs w:val="28"/>
        </w:rPr>
      </w:pPr>
      <w:r w:rsidRPr="00295EC5">
        <w:rPr>
          <w:rFonts w:ascii="Times New Roman" w:hAnsi="Times New Roman"/>
          <w:sz w:val="28"/>
          <w:szCs w:val="28"/>
          <w:lang w:val="ru-RU"/>
        </w:rPr>
        <w:t xml:space="preserve">- </w:t>
      </w:r>
      <w:r w:rsidRPr="00295EC5">
        <w:rPr>
          <w:rFonts w:ascii="Times New Roman" w:hAnsi="Times New Roman"/>
          <w:sz w:val="28"/>
          <w:szCs w:val="28"/>
        </w:rPr>
        <w:t>переведення хворих, які страждають на психічні розлади, щодо яких були застосовані примусові заходи медичного характеру, з одного закладу з надання психіатричної допомоги в інший за рішенням суду про зміну застосування примусового заходу медичного характеру, направлення хворих на наркоманію на примусове лікування;</w:t>
      </w:r>
    </w:p>
    <w:p w:rsidR="002150A1" w:rsidRPr="00295EC5" w:rsidRDefault="002150A1" w:rsidP="00295EC5">
      <w:pPr>
        <w:pStyle w:val="a5"/>
        <w:jc w:val="both"/>
        <w:rPr>
          <w:rFonts w:ascii="Times New Roman" w:hAnsi="Times New Roman"/>
          <w:sz w:val="28"/>
          <w:szCs w:val="28"/>
        </w:rPr>
      </w:pPr>
      <w:r w:rsidRPr="00295EC5">
        <w:rPr>
          <w:rFonts w:ascii="Times New Roman" w:hAnsi="Times New Roman"/>
          <w:sz w:val="28"/>
          <w:szCs w:val="28"/>
        </w:rPr>
        <w:t>- лікування від наркоманії осіб, які страждають важкими психічними розладами або іншою важкою хворобою, що перешкоджає перебуванню в спеціалізованих закладах охорони здоров’я, осіб з інвалідністю I і II групи, вагітних жінок та матерів, що мають немовлят, а також чоловіків у віці понад 60 років та жінок у віці понад 55 років;</w:t>
      </w:r>
    </w:p>
    <w:p w:rsidR="002150A1" w:rsidRPr="00295EC5" w:rsidRDefault="002150A1" w:rsidP="00295EC5">
      <w:pPr>
        <w:pStyle w:val="a5"/>
        <w:jc w:val="both"/>
        <w:rPr>
          <w:rFonts w:ascii="Times New Roman" w:hAnsi="Times New Roman"/>
          <w:sz w:val="28"/>
          <w:szCs w:val="28"/>
        </w:rPr>
      </w:pPr>
      <w:r w:rsidRPr="00295EC5">
        <w:rPr>
          <w:rFonts w:ascii="Times New Roman" w:hAnsi="Times New Roman"/>
          <w:sz w:val="28"/>
          <w:szCs w:val="28"/>
        </w:rPr>
        <w:t xml:space="preserve">- проведення екстреної </w:t>
      </w:r>
      <w:proofErr w:type="spellStart"/>
      <w:r w:rsidRPr="00295EC5">
        <w:rPr>
          <w:rFonts w:ascii="Times New Roman" w:hAnsi="Times New Roman"/>
          <w:sz w:val="28"/>
          <w:szCs w:val="28"/>
        </w:rPr>
        <w:t>постконтактної</w:t>
      </w:r>
      <w:proofErr w:type="spellEnd"/>
      <w:r w:rsidRPr="00295EC5">
        <w:rPr>
          <w:rFonts w:ascii="Times New Roman" w:hAnsi="Times New Roman"/>
          <w:sz w:val="28"/>
          <w:szCs w:val="28"/>
        </w:rPr>
        <w:t xml:space="preserve"> профілактики працівників, які під час надання медичної допомоги та соціальних послуг людям, які живуть з ВІЛ або контактують з кров’ю або біологічними матеріалами людини, забрудненими ними інструментарієм, обладнанням чи предметами, отримали пошкодження шкірного покриву або слизової оболонки внаслідок фізичного контакту із забрудненими кров’ю або біологічними матеріалами людини інструментами, обладнанням чи іншими предметами або зазнали безпосереднього відкритого фізичного контакту з кров’ю або біологічними матеріалами людини;</w:t>
      </w:r>
    </w:p>
    <w:p w:rsidR="002150A1" w:rsidRPr="00295EC5" w:rsidRDefault="002150A1" w:rsidP="00295EC5">
      <w:pPr>
        <w:pStyle w:val="a5"/>
        <w:jc w:val="both"/>
        <w:rPr>
          <w:rFonts w:ascii="Times New Roman" w:hAnsi="Times New Roman"/>
          <w:sz w:val="28"/>
          <w:szCs w:val="28"/>
        </w:rPr>
      </w:pPr>
      <w:r w:rsidRPr="00295EC5">
        <w:rPr>
          <w:rFonts w:ascii="Times New Roman" w:hAnsi="Times New Roman"/>
          <w:sz w:val="28"/>
          <w:szCs w:val="28"/>
          <w:lang w:val="ru-RU"/>
        </w:rPr>
        <w:t xml:space="preserve">- </w:t>
      </w:r>
      <w:r w:rsidRPr="00295EC5">
        <w:rPr>
          <w:rFonts w:ascii="Times New Roman" w:hAnsi="Times New Roman"/>
          <w:sz w:val="28"/>
          <w:szCs w:val="28"/>
        </w:rPr>
        <w:t xml:space="preserve">проведення </w:t>
      </w:r>
      <w:proofErr w:type="spellStart"/>
      <w:r w:rsidRPr="00295EC5">
        <w:rPr>
          <w:rFonts w:ascii="Times New Roman" w:hAnsi="Times New Roman"/>
          <w:sz w:val="28"/>
          <w:szCs w:val="28"/>
        </w:rPr>
        <w:t>медико-біологічної</w:t>
      </w:r>
      <w:proofErr w:type="spellEnd"/>
      <w:r w:rsidRPr="00295EC5">
        <w:rPr>
          <w:rFonts w:ascii="Times New Roman" w:hAnsi="Times New Roman"/>
          <w:sz w:val="28"/>
          <w:szCs w:val="28"/>
        </w:rPr>
        <w:t xml:space="preserve"> оцінки якості та цінності природних лікувальних ресурсів, визначення методів їх використання;</w:t>
      </w:r>
    </w:p>
    <w:p w:rsidR="002150A1" w:rsidRPr="00295EC5" w:rsidRDefault="002150A1" w:rsidP="00295EC5">
      <w:pPr>
        <w:pStyle w:val="a5"/>
        <w:jc w:val="both"/>
        <w:rPr>
          <w:rFonts w:ascii="Times New Roman" w:hAnsi="Times New Roman"/>
          <w:sz w:val="28"/>
          <w:szCs w:val="28"/>
        </w:rPr>
      </w:pPr>
      <w:r w:rsidRPr="00295EC5">
        <w:rPr>
          <w:rFonts w:ascii="Times New Roman" w:hAnsi="Times New Roman"/>
          <w:sz w:val="28"/>
          <w:szCs w:val="28"/>
          <w:lang w:val="ru-RU"/>
        </w:rPr>
        <w:t xml:space="preserve">- </w:t>
      </w:r>
      <w:r w:rsidRPr="00295EC5">
        <w:rPr>
          <w:rFonts w:ascii="Times New Roman" w:hAnsi="Times New Roman"/>
          <w:sz w:val="28"/>
          <w:szCs w:val="28"/>
        </w:rPr>
        <w:t>створення та ведення Державного кадастру природних лікувальних ресурсів;</w:t>
      </w:r>
    </w:p>
    <w:p w:rsidR="002150A1" w:rsidRPr="00295EC5" w:rsidRDefault="002150A1" w:rsidP="00295EC5">
      <w:pPr>
        <w:pStyle w:val="a5"/>
        <w:jc w:val="both"/>
        <w:rPr>
          <w:rFonts w:ascii="Times New Roman" w:hAnsi="Times New Roman"/>
          <w:sz w:val="28"/>
          <w:szCs w:val="28"/>
        </w:rPr>
      </w:pPr>
      <w:r w:rsidRPr="00295EC5">
        <w:rPr>
          <w:rFonts w:ascii="Times New Roman" w:hAnsi="Times New Roman"/>
          <w:sz w:val="28"/>
          <w:szCs w:val="28"/>
          <w:lang w:val="ru-RU"/>
        </w:rPr>
        <w:t xml:space="preserve">- </w:t>
      </w:r>
      <w:r w:rsidRPr="00295EC5">
        <w:rPr>
          <w:rFonts w:ascii="Times New Roman" w:hAnsi="Times New Roman"/>
          <w:sz w:val="28"/>
          <w:szCs w:val="28"/>
        </w:rPr>
        <w:t xml:space="preserve">застосування </w:t>
      </w:r>
      <w:proofErr w:type="spellStart"/>
      <w:r w:rsidRPr="00295EC5">
        <w:rPr>
          <w:rFonts w:ascii="Times New Roman" w:hAnsi="Times New Roman"/>
          <w:sz w:val="28"/>
          <w:szCs w:val="28"/>
        </w:rPr>
        <w:t>ксенотрансплантатів</w:t>
      </w:r>
      <w:proofErr w:type="spellEnd"/>
      <w:r w:rsidRPr="00295EC5">
        <w:rPr>
          <w:rFonts w:ascii="Times New Roman" w:hAnsi="Times New Roman"/>
          <w:sz w:val="28"/>
          <w:szCs w:val="28"/>
        </w:rPr>
        <w:t>;</w:t>
      </w:r>
    </w:p>
    <w:p w:rsidR="002150A1" w:rsidRPr="00295EC5" w:rsidRDefault="002150A1" w:rsidP="00295EC5">
      <w:pPr>
        <w:pStyle w:val="a5"/>
        <w:jc w:val="both"/>
        <w:rPr>
          <w:rFonts w:ascii="Times New Roman" w:hAnsi="Times New Roman"/>
          <w:sz w:val="28"/>
          <w:szCs w:val="28"/>
        </w:rPr>
      </w:pPr>
      <w:r w:rsidRPr="00295EC5">
        <w:rPr>
          <w:rFonts w:ascii="Times New Roman" w:hAnsi="Times New Roman"/>
          <w:sz w:val="28"/>
          <w:szCs w:val="28"/>
          <w:lang w:val="ru-RU"/>
        </w:rPr>
        <w:t xml:space="preserve">- </w:t>
      </w:r>
      <w:r w:rsidRPr="00295EC5">
        <w:rPr>
          <w:rFonts w:ascii="Times New Roman" w:hAnsi="Times New Roman"/>
          <w:sz w:val="28"/>
          <w:szCs w:val="28"/>
        </w:rPr>
        <w:t>застосування трансплантації органів та інших анатомічних матеріалів людини;</w:t>
      </w:r>
    </w:p>
    <w:p w:rsidR="002150A1" w:rsidRPr="00295EC5" w:rsidRDefault="002150A1" w:rsidP="00295EC5">
      <w:pPr>
        <w:pStyle w:val="a5"/>
        <w:jc w:val="both"/>
        <w:rPr>
          <w:rFonts w:ascii="Times New Roman" w:hAnsi="Times New Roman"/>
          <w:sz w:val="28"/>
          <w:szCs w:val="28"/>
        </w:rPr>
      </w:pPr>
      <w:r w:rsidRPr="00295EC5">
        <w:rPr>
          <w:rFonts w:ascii="Times New Roman" w:hAnsi="Times New Roman"/>
          <w:sz w:val="28"/>
          <w:szCs w:val="28"/>
        </w:rPr>
        <w:lastRenderedPageBreak/>
        <w:t>- медичного обстеження донора, а також затверджує умови взяття крові та (або) її компонентів, їх заготовки, величину разової максимально допустимої дози крові та (або) її компонентів, яка може бути здана донором, умови і строк зберігання крові та (або) її компонентів;</w:t>
      </w:r>
    </w:p>
    <w:p w:rsidR="002150A1" w:rsidRPr="00295EC5" w:rsidRDefault="002150A1" w:rsidP="00295EC5">
      <w:pPr>
        <w:pStyle w:val="a5"/>
        <w:jc w:val="both"/>
        <w:rPr>
          <w:rFonts w:ascii="Times New Roman" w:hAnsi="Times New Roman"/>
          <w:sz w:val="28"/>
          <w:szCs w:val="28"/>
        </w:rPr>
      </w:pPr>
      <w:r w:rsidRPr="00295EC5">
        <w:rPr>
          <w:rFonts w:ascii="Times New Roman" w:hAnsi="Times New Roman"/>
          <w:sz w:val="28"/>
          <w:szCs w:val="28"/>
          <w:lang w:val="ru-RU"/>
        </w:rPr>
        <w:t xml:space="preserve">- </w:t>
      </w:r>
      <w:r w:rsidRPr="00295EC5">
        <w:rPr>
          <w:rFonts w:ascii="Times New Roman" w:hAnsi="Times New Roman"/>
          <w:sz w:val="28"/>
          <w:szCs w:val="28"/>
        </w:rPr>
        <w:t xml:space="preserve">здійснення медичного контролю за станом здоров’я хворих, які живуть з </w:t>
      </w:r>
      <w:proofErr w:type="spellStart"/>
      <w:r w:rsidRPr="00295EC5">
        <w:rPr>
          <w:rFonts w:ascii="Times New Roman" w:hAnsi="Times New Roman"/>
          <w:sz w:val="28"/>
          <w:szCs w:val="28"/>
        </w:rPr>
        <w:t>електрокардіостимуляторами</w:t>
      </w:r>
      <w:proofErr w:type="spellEnd"/>
      <w:r w:rsidRPr="00295EC5">
        <w:rPr>
          <w:rFonts w:ascii="Times New Roman" w:hAnsi="Times New Roman"/>
          <w:sz w:val="28"/>
          <w:szCs w:val="28"/>
        </w:rPr>
        <w:t xml:space="preserve">, а також затверджує умови та порядок заміни </w:t>
      </w:r>
      <w:proofErr w:type="spellStart"/>
      <w:r w:rsidRPr="00295EC5">
        <w:rPr>
          <w:rFonts w:ascii="Times New Roman" w:hAnsi="Times New Roman"/>
          <w:sz w:val="28"/>
          <w:szCs w:val="28"/>
        </w:rPr>
        <w:t>електрокардіостимуляторів</w:t>
      </w:r>
      <w:proofErr w:type="spellEnd"/>
      <w:r w:rsidRPr="00295EC5">
        <w:rPr>
          <w:rFonts w:ascii="Times New Roman" w:hAnsi="Times New Roman"/>
          <w:sz w:val="28"/>
          <w:szCs w:val="28"/>
        </w:rPr>
        <w:t xml:space="preserve"> таким хворим;</w:t>
      </w:r>
    </w:p>
    <w:p w:rsidR="002150A1" w:rsidRPr="00295EC5" w:rsidRDefault="002150A1" w:rsidP="00295EC5">
      <w:pPr>
        <w:pStyle w:val="a5"/>
        <w:jc w:val="both"/>
        <w:rPr>
          <w:rFonts w:ascii="Times New Roman" w:hAnsi="Times New Roman"/>
          <w:sz w:val="28"/>
          <w:szCs w:val="28"/>
        </w:rPr>
      </w:pPr>
      <w:r w:rsidRPr="00295EC5">
        <w:rPr>
          <w:rFonts w:ascii="Times New Roman" w:hAnsi="Times New Roman"/>
          <w:sz w:val="28"/>
          <w:szCs w:val="28"/>
          <w:lang w:val="ru-RU"/>
        </w:rPr>
        <w:t xml:space="preserve">- </w:t>
      </w:r>
      <w:r w:rsidRPr="00295EC5">
        <w:rPr>
          <w:rFonts w:ascii="Times New Roman" w:hAnsi="Times New Roman"/>
          <w:sz w:val="28"/>
          <w:szCs w:val="28"/>
        </w:rPr>
        <w:t xml:space="preserve">створення та ведення загальнодержавного реєстру хворих, які потребують імплантації </w:t>
      </w:r>
      <w:proofErr w:type="spellStart"/>
      <w:r w:rsidRPr="00295EC5">
        <w:rPr>
          <w:rFonts w:ascii="Times New Roman" w:hAnsi="Times New Roman"/>
          <w:sz w:val="28"/>
          <w:szCs w:val="28"/>
        </w:rPr>
        <w:t>електрокардіостимуляторів</w:t>
      </w:r>
      <w:proofErr w:type="spellEnd"/>
      <w:r w:rsidRPr="00295EC5">
        <w:rPr>
          <w:rFonts w:ascii="Times New Roman" w:hAnsi="Times New Roman"/>
          <w:sz w:val="28"/>
          <w:szCs w:val="28"/>
        </w:rPr>
        <w:t>;</w:t>
      </w:r>
    </w:p>
    <w:p w:rsidR="002150A1" w:rsidRPr="00295EC5" w:rsidRDefault="002150A1" w:rsidP="00295EC5">
      <w:pPr>
        <w:pStyle w:val="a5"/>
        <w:jc w:val="both"/>
        <w:rPr>
          <w:rFonts w:ascii="Times New Roman" w:hAnsi="Times New Roman"/>
          <w:sz w:val="28"/>
          <w:szCs w:val="28"/>
        </w:rPr>
      </w:pPr>
      <w:r w:rsidRPr="00295EC5">
        <w:rPr>
          <w:rFonts w:ascii="Times New Roman" w:hAnsi="Times New Roman"/>
          <w:sz w:val="28"/>
          <w:szCs w:val="28"/>
        </w:rPr>
        <w:t>- ведення реєстрів донорів крові та її компонентів, обміну даними між ними і порядок виключення донорів із зазначених реєстрів;</w:t>
      </w:r>
    </w:p>
    <w:p w:rsidR="002150A1" w:rsidRPr="00295EC5" w:rsidRDefault="002150A1" w:rsidP="00295EC5">
      <w:pPr>
        <w:pStyle w:val="a5"/>
        <w:jc w:val="both"/>
        <w:rPr>
          <w:rFonts w:ascii="Times New Roman" w:hAnsi="Times New Roman"/>
          <w:sz w:val="28"/>
          <w:szCs w:val="28"/>
        </w:rPr>
      </w:pPr>
      <w:r w:rsidRPr="00295EC5">
        <w:rPr>
          <w:rFonts w:ascii="Times New Roman" w:hAnsi="Times New Roman"/>
          <w:sz w:val="28"/>
          <w:szCs w:val="28"/>
        </w:rPr>
        <w:t>- здійснення організації та забезпечення функціонування системи екстреної медичної допомоги України;</w:t>
      </w:r>
    </w:p>
    <w:p w:rsidR="002150A1" w:rsidRPr="00295EC5" w:rsidRDefault="002150A1" w:rsidP="00295EC5">
      <w:pPr>
        <w:pStyle w:val="a5"/>
        <w:jc w:val="both"/>
        <w:rPr>
          <w:rFonts w:ascii="Times New Roman" w:hAnsi="Times New Roman"/>
          <w:sz w:val="28"/>
          <w:szCs w:val="28"/>
        </w:rPr>
      </w:pPr>
      <w:r w:rsidRPr="00295EC5">
        <w:rPr>
          <w:rFonts w:ascii="Times New Roman" w:hAnsi="Times New Roman"/>
          <w:sz w:val="28"/>
          <w:szCs w:val="28"/>
          <w:lang w:val="ru-RU"/>
        </w:rPr>
        <w:t xml:space="preserve">- </w:t>
      </w:r>
      <w:r w:rsidRPr="00295EC5">
        <w:rPr>
          <w:rFonts w:ascii="Times New Roman" w:hAnsi="Times New Roman"/>
          <w:sz w:val="28"/>
          <w:szCs w:val="28"/>
        </w:rPr>
        <w:t>госпіталізації громадян, які перебувають на курортах;</w:t>
      </w:r>
    </w:p>
    <w:p w:rsidR="002150A1" w:rsidRPr="00295EC5" w:rsidRDefault="002150A1" w:rsidP="00295EC5">
      <w:pPr>
        <w:pStyle w:val="a5"/>
        <w:jc w:val="both"/>
        <w:rPr>
          <w:rFonts w:ascii="Times New Roman" w:hAnsi="Times New Roman"/>
          <w:sz w:val="28"/>
          <w:szCs w:val="28"/>
        </w:rPr>
      </w:pPr>
      <w:r w:rsidRPr="00295EC5">
        <w:rPr>
          <w:rFonts w:ascii="Times New Roman" w:hAnsi="Times New Roman"/>
          <w:sz w:val="28"/>
          <w:szCs w:val="28"/>
          <w:lang w:val="ru-RU"/>
        </w:rPr>
        <w:t xml:space="preserve">- </w:t>
      </w:r>
      <w:r w:rsidRPr="00295EC5">
        <w:rPr>
          <w:rFonts w:ascii="Times New Roman" w:hAnsi="Times New Roman"/>
          <w:sz w:val="28"/>
          <w:szCs w:val="28"/>
        </w:rPr>
        <w:t>проведення медичних оглядів кандидатів у водії та водіїв, а також їх направлення на позачергові огляди та періодичність їх проведення;</w:t>
      </w:r>
    </w:p>
    <w:p w:rsidR="002150A1" w:rsidRPr="00295EC5" w:rsidRDefault="002150A1" w:rsidP="00295EC5">
      <w:pPr>
        <w:pStyle w:val="a5"/>
        <w:jc w:val="both"/>
        <w:rPr>
          <w:rFonts w:ascii="Times New Roman" w:hAnsi="Times New Roman"/>
          <w:sz w:val="28"/>
          <w:szCs w:val="28"/>
        </w:rPr>
      </w:pPr>
      <w:r w:rsidRPr="00295EC5">
        <w:rPr>
          <w:rFonts w:ascii="Times New Roman" w:hAnsi="Times New Roman"/>
          <w:sz w:val="28"/>
          <w:szCs w:val="28"/>
        </w:rPr>
        <w:t>- присвоєння кваліфікації судового експерта і кваліфікаційних класів судово-медичним і судово-психіатричним експертам та позбавлення кваліфікації судового експерта і кваліфікаційних класів судово-медичних і судово-психіатричних експертів;</w:t>
      </w:r>
    </w:p>
    <w:p w:rsidR="002150A1" w:rsidRPr="00295EC5" w:rsidRDefault="002150A1" w:rsidP="00295EC5">
      <w:pPr>
        <w:pStyle w:val="a5"/>
        <w:jc w:val="both"/>
        <w:rPr>
          <w:rFonts w:ascii="Times New Roman" w:hAnsi="Times New Roman"/>
          <w:sz w:val="28"/>
          <w:szCs w:val="28"/>
        </w:rPr>
      </w:pPr>
      <w:r w:rsidRPr="00295EC5">
        <w:rPr>
          <w:rFonts w:ascii="Times New Roman" w:hAnsi="Times New Roman"/>
          <w:sz w:val="28"/>
          <w:szCs w:val="28"/>
          <w:lang w:val="ru-RU"/>
        </w:rPr>
        <w:t xml:space="preserve">- </w:t>
      </w:r>
      <w:r w:rsidRPr="00295EC5">
        <w:rPr>
          <w:rFonts w:ascii="Times New Roman" w:hAnsi="Times New Roman"/>
          <w:sz w:val="28"/>
          <w:szCs w:val="28"/>
        </w:rPr>
        <w:t xml:space="preserve">визначення критеріїв </w:t>
      </w:r>
      <w:proofErr w:type="spellStart"/>
      <w:r w:rsidRPr="00295EC5">
        <w:rPr>
          <w:rFonts w:ascii="Times New Roman" w:hAnsi="Times New Roman"/>
          <w:sz w:val="28"/>
          <w:szCs w:val="28"/>
        </w:rPr>
        <w:t>перинатального</w:t>
      </w:r>
      <w:proofErr w:type="spellEnd"/>
      <w:r w:rsidRPr="00295EC5">
        <w:rPr>
          <w:rFonts w:ascii="Times New Roman" w:hAnsi="Times New Roman"/>
          <w:sz w:val="28"/>
          <w:szCs w:val="28"/>
        </w:rPr>
        <w:t xml:space="preserve"> періоду, </w:t>
      </w:r>
      <w:proofErr w:type="spellStart"/>
      <w:r w:rsidRPr="00295EC5">
        <w:rPr>
          <w:rFonts w:ascii="Times New Roman" w:hAnsi="Times New Roman"/>
          <w:sz w:val="28"/>
          <w:szCs w:val="28"/>
        </w:rPr>
        <w:t>живонароджуваності</w:t>
      </w:r>
      <w:proofErr w:type="spellEnd"/>
      <w:r w:rsidRPr="00295EC5">
        <w:rPr>
          <w:rFonts w:ascii="Times New Roman" w:hAnsi="Times New Roman"/>
          <w:sz w:val="28"/>
          <w:szCs w:val="28"/>
        </w:rPr>
        <w:t xml:space="preserve"> та мертвонароджуваності, а також порядок реєстрації </w:t>
      </w:r>
      <w:proofErr w:type="spellStart"/>
      <w:r w:rsidRPr="00295EC5">
        <w:rPr>
          <w:rFonts w:ascii="Times New Roman" w:hAnsi="Times New Roman"/>
          <w:sz w:val="28"/>
          <w:szCs w:val="28"/>
        </w:rPr>
        <w:t>живонароджених</w:t>
      </w:r>
      <w:proofErr w:type="spellEnd"/>
      <w:r w:rsidRPr="00295EC5">
        <w:rPr>
          <w:rFonts w:ascii="Times New Roman" w:hAnsi="Times New Roman"/>
          <w:sz w:val="28"/>
          <w:szCs w:val="28"/>
        </w:rPr>
        <w:t xml:space="preserve"> і мертвонароджених;</w:t>
      </w:r>
    </w:p>
    <w:p w:rsidR="002150A1" w:rsidRPr="00295EC5" w:rsidRDefault="002150A1" w:rsidP="00295EC5">
      <w:pPr>
        <w:pStyle w:val="a5"/>
        <w:jc w:val="both"/>
        <w:rPr>
          <w:rFonts w:ascii="Times New Roman" w:hAnsi="Times New Roman"/>
          <w:sz w:val="28"/>
          <w:szCs w:val="28"/>
        </w:rPr>
      </w:pPr>
      <w:r w:rsidRPr="00295EC5">
        <w:rPr>
          <w:rFonts w:ascii="Times New Roman" w:hAnsi="Times New Roman"/>
          <w:sz w:val="28"/>
          <w:szCs w:val="28"/>
          <w:lang w:val="ru-RU"/>
        </w:rPr>
        <w:t xml:space="preserve">- </w:t>
      </w:r>
      <w:r w:rsidRPr="00295EC5">
        <w:rPr>
          <w:rFonts w:ascii="Times New Roman" w:hAnsi="Times New Roman"/>
          <w:sz w:val="28"/>
          <w:szCs w:val="28"/>
        </w:rPr>
        <w:t>застосування методів психологічного та психотерапевтичного впливу;</w:t>
      </w:r>
    </w:p>
    <w:p w:rsidR="002150A1" w:rsidRPr="00295EC5" w:rsidRDefault="002150A1" w:rsidP="00295EC5">
      <w:pPr>
        <w:pStyle w:val="a5"/>
        <w:jc w:val="both"/>
        <w:rPr>
          <w:rFonts w:ascii="Times New Roman" w:hAnsi="Times New Roman"/>
          <w:sz w:val="28"/>
          <w:szCs w:val="28"/>
        </w:rPr>
      </w:pPr>
      <w:r w:rsidRPr="00295EC5">
        <w:rPr>
          <w:rFonts w:ascii="Times New Roman" w:hAnsi="Times New Roman"/>
          <w:sz w:val="28"/>
          <w:szCs w:val="28"/>
          <w:lang w:val="ru-RU"/>
        </w:rPr>
        <w:t xml:space="preserve">- </w:t>
      </w:r>
      <w:r w:rsidRPr="00295EC5">
        <w:rPr>
          <w:rFonts w:ascii="Times New Roman" w:hAnsi="Times New Roman"/>
          <w:sz w:val="28"/>
          <w:szCs w:val="28"/>
        </w:rPr>
        <w:t>здійснення контролю діяльності закладів охорони здоров’я та наукових установ, пов’язаної із трансплантацією органів, тканин і клітин;</w:t>
      </w:r>
    </w:p>
    <w:p w:rsidR="002150A1" w:rsidRPr="00295EC5" w:rsidRDefault="002150A1" w:rsidP="00295EC5">
      <w:pPr>
        <w:pStyle w:val="a5"/>
        <w:jc w:val="both"/>
        <w:rPr>
          <w:rFonts w:ascii="Times New Roman" w:hAnsi="Times New Roman"/>
          <w:sz w:val="28"/>
          <w:szCs w:val="28"/>
        </w:rPr>
      </w:pPr>
      <w:r w:rsidRPr="00295EC5">
        <w:rPr>
          <w:rFonts w:ascii="Times New Roman" w:hAnsi="Times New Roman"/>
          <w:sz w:val="28"/>
          <w:szCs w:val="28"/>
        </w:rPr>
        <w:t>затверджує форми:</w:t>
      </w:r>
    </w:p>
    <w:p w:rsidR="002150A1" w:rsidRPr="00295EC5" w:rsidRDefault="002150A1" w:rsidP="00295EC5">
      <w:pPr>
        <w:pStyle w:val="a5"/>
        <w:jc w:val="both"/>
        <w:rPr>
          <w:rFonts w:ascii="Times New Roman" w:hAnsi="Times New Roman"/>
          <w:sz w:val="28"/>
          <w:szCs w:val="28"/>
        </w:rPr>
      </w:pPr>
      <w:r w:rsidRPr="00295EC5">
        <w:rPr>
          <w:rFonts w:ascii="Times New Roman" w:hAnsi="Times New Roman"/>
          <w:sz w:val="28"/>
          <w:szCs w:val="28"/>
          <w:lang w:val="ru-RU"/>
        </w:rPr>
        <w:t xml:space="preserve">- </w:t>
      </w:r>
      <w:r w:rsidRPr="00295EC5">
        <w:rPr>
          <w:rFonts w:ascii="Times New Roman" w:hAnsi="Times New Roman"/>
          <w:sz w:val="28"/>
          <w:szCs w:val="28"/>
        </w:rPr>
        <w:t>медичного висновку про стан здоров’я для зарахування/вступу до закладів освіти;</w:t>
      </w:r>
    </w:p>
    <w:p w:rsidR="002150A1" w:rsidRPr="00295EC5" w:rsidRDefault="002150A1" w:rsidP="00295EC5">
      <w:pPr>
        <w:pStyle w:val="a5"/>
        <w:jc w:val="both"/>
        <w:rPr>
          <w:rFonts w:ascii="Times New Roman" w:hAnsi="Times New Roman"/>
          <w:sz w:val="28"/>
          <w:szCs w:val="28"/>
        </w:rPr>
      </w:pPr>
      <w:r w:rsidRPr="00295EC5">
        <w:rPr>
          <w:rFonts w:ascii="Times New Roman" w:hAnsi="Times New Roman"/>
          <w:sz w:val="28"/>
          <w:szCs w:val="28"/>
          <w:lang w:val="ru-RU"/>
        </w:rPr>
        <w:t xml:space="preserve">- </w:t>
      </w:r>
      <w:r w:rsidRPr="00295EC5">
        <w:rPr>
          <w:rFonts w:ascii="Times New Roman" w:hAnsi="Times New Roman"/>
          <w:sz w:val="28"/>
          <w:szCs w:val="28"/>
        </w:rPr>
        <w:t>акта про дитину, покинуту в пологовому будинку, іншому закладі охорони здоров’я або яку відмовилися забрати батьки або інші родичі, про підкинуту чи знайдену дитину та інструкцію щодо заповнення такого акта;</w:t>
      </w:r>
    </w:p>
    <w:p w:rsidR="002150A1" w:rsidRPr="00295EC5" w:rsidRDefault="002150A1" w:rsidP="00295EC5">
      <w:pPr>
        <w:pStyle w:val="a5"/>
        <w:jc w:val="both"/>
        <w:rPr>
          <w:rFonts w:ascii="Times New Roman" w:hAnsi="Times New Roman"/>
          <w:sz w:val="28"/>
          <w:szCs w:val="28"/>
        </w:rPr>
      </w:pPr>
      <w:r w:rsidRPr="00295EC5">
        <w:rPr>
          <w:rFonts w:ascii="Times New Roman" w:hAnsi="Times New Roman"/>
          <w:sz w:val="28"/>
          <w:szCs w:val="28"/>
          <w:lang w:val="ru-RU"/>
        </w:rPr>
        <w:t xml:space="preserve">- </w:t>
      </w:r>
      <w:r w:rsidRPr="00295EC5">
        <w:rPr>
          <w:rFonts w:ascii="Times New Roman" w:hAnsi="Times New Roman"/>
          <w:sz w:val="28"/>
          <w:szCs w:val="28"/>
        </w:rPr>
        <w:t>первинної облікової документації, яка використовується в закладах охорони здоров’я незалежно від рівня надання медичної допомоги і форми власності закладу, а також порядок її видачі та заповнення;</w:t>
      </w:r>
    </w:p>
    <w:p w:rsidR="002150A1" w:rsidRPr="00295EC5" w:rsidRDefault="002150A1" w:rsidP="00295EC5">
      <w:pPr>
        <w:pStyle w:val="a5"/>
        <w:jc w:val="both"/>
        <w:rPr>
          <w:rFonts w:ascii="Times New Roman" w:hAnsi="Times New Roman"/>
          <w:sz w:val="28"/>
          <w:szCs w:val="28"/>
        </w:rPr>
      </w:pPr>
      <w:r w:rsidRPr="00295EC5">
        <w:rPr>
          <w:rFonts w:ascii="Times New Roman" w:hAnsi="Times New Roman"/>
          <w:sz w:val="28"/>
          <w:szCs w:val="28"/>
        </w:rPr>
        <w:t>- медичної облікової документації “Картка донора резерву”, а також затверджує інструкцію з її заповнення;</w:t>
      </w:r>
    </w:p>
    <w:p w:rsidR="002150A1" w:rsidRPr="00295EC5" w:rsidRDefault="002150A1" w:rsidP="00295EC5">
      <w:pPr>
        <w:pStyle w:val="a5"/>
        <w:jc w:val="both"/>
        <w:rPr>
          <w:rFonts w:ascii="Times New Roman" w:hAnsi="Times New Roman"/>
          <w:sz w:val="28"/>
          <w:szCs w:val="28"/>
        </w:rPr>
      </w:pPr>
      <w:r w:rsidRPr="00295EC5">
        <w:rPr>
          <w:rFonts w:ascii="Times New Roman" w:hAnsi="Times New Roman"/>
          <w:sz w:val="28"/>
          <w:szCs w:val="28"/>
        </w:rPr>
        <w:lastRenderedPageBreak/>
        <w:t>- довідки про медичне обстеження або здавання крові та (або) її компонентів і затверджує порядок її видачі, а також форму книги реєстрації посвідчень донора крові та (або) її компонентів;</w:t>
      </w:r>
    </w:p>
    <w:p w:rsidR="002150A1" w:rsidRPr="00295EC5" w:rsidRDefault="002150A1" w:rsidP="00295EC5">
      <w:pPr>
        <w:pStyle w:val="a5"/>
        <w:jc w:val="both"/>
        <w:rPr>
          <w:rFonts w:ascii="Times New Roman" w:hAnsi="Times New Roman"/>
          <w:sz w:val="28"/>
          <w:szCs w:val="28"/>
        </w:rPr>
      </w:pPr>
      <w:r w:rsidRPr="00295EC5">
        <w:rPr>
          <w:rFonts w:ascii="Times New Roman" w:hAnsi="Times New Roman"/>
          <w:sz w:val="28"/>
          <w:szCs w:val="28"/>
        </w:rPr>
        <w:t>- реєстраційної картки особи, яка зазнала впливу радіації внаслідок аварії на Чорнобильській АЕС;</w:t>
      </w:r>
    </w:p>
    <w:p w:rsidR="002150A1" w:rsidRPr="00295EC5" w:rsidRDefault="002150A1" w:rsidP="00295EC5">
      <w:pPr>
        <w:pStyle w:val="a5"/>
        <w:jc w:val="both"/>
        <w:rPr>
          <w:rFonts w:ascii="Times New Roman" w:hAnsi="Times New Roman"/>
          <w:sz w:val="28"/>
          <w:szCs w:val="28"/>
        </w:rPr>
      </w:pPr>
      <w:r w:rsidRPr="00295EC5">
        <w:rPr>
          <w:rFonts w:ascii="Times New Roman" w:hAnsi="Times New Roman"/>
          <w:sz w:val="28"/>
          <w:szCs w:val="28"/>
        </w:rPr>
        <w:t>затверджує:</w:t>
      </w:r>
    </w:p>
    <w:p w:rsidR="002150A1" w:rsidRPr="00295EC5" w:rsidRDefault="002150A1" w:rsidP="00295EC5">
      <w:pPr>
        <w:pStyle w:val="a5"/>
        <w:jc w:val="both"/>
        <w:rPr>
          <w:rFonts w:ascii="Times New Roman" w:hAnsi="Times New Roman"/>
          <w:sz w:val="28"/>
          <w:szCs w:val="28"/>
        </w:rPr>
      </w:pPr>
      <w:r w:rsidRPr="00295EC5">
        <w:rPr>
          <w:rFonts w:ascii="Times New Roman" w:hAnsi="Times New Roman"/>
          <w:sz w:val="28"/>
          <w:szCs w:val="28"/>
          <w:lang w:val="ru-RU"/>
        </w:rPr>
        <w:t xml:space="preserve">- </w:t>
      </w:r>
      <w:r w:rsidRPr="00295EC5">
        <w:rPr>
          <w:rFonts w:ascii="Times New Roman" w:hAnsi="Times New Roman"/>
          <w:sz w:val="28"/>
          <w:szCs w:val="28"/>
        </w:rPr>
        <w:t>рішення про проведення лікування громадян за кордоном;</w:t>
      </w:r>
    </w:p>
    <w:p w:rsidR="002150A1" w:rsidRPr="00295EC5" w:rsidRDefault="002150A1" w:rsidP="00295EC5">
      <w:pPr>
        <w:pStyle w:val="a5"/>
        <w:jc w:val="both"/>
        <w:rPr>
          <w:rFonts w:ascii="Times New Roman" w:hAnsi="Times New Roman"/>
          <w:sz w:val="28"/>
          <w:szCs w:val="28"/>
        </w:rPr>
      </w:pPr>
      <w:r w:rsidRPr="00295EC5">
        <w:rPr>
          <w:rFonts w:ascii="Times New Roman" w:hAnsi="Times New Roman"/>
          <w:sz w:val="28"/>
          <w:szCs w:val="28"/>
          <w:lang w:val="ru-RU"/>
        </w:rPr>
        <w:t xml:space="preserve">- </w:t>
      </w:r>
      <w:proofErr w:type="spellStart"/>
      <w:r w:rsidRPr="00295EC5">
        <w:rPr>
          <w:rFonts w:ascii="Times New Roman" w:hAnsi="Times New Roman"/>
          <w:sz w:val="28"/>
          <w:szCs w:val="28"/>
        </w:rPr>
        <w:t>медико-біологічні</w:t>
      </w:r>
      <w:proofErr w:type="spellEnd"/>
      <w:r w:rsidRPr="00295EC5">
        <w:rPr>
          <w:rFonts w:ascii="Times New Roman" w:hAnsi="Times New Roman"/>
          <w:sz w:val="28"/>
          <w:szCs w:val="28"/>
        </w:rPr>
        <w:t xml:space="preserve"> вимоги до тварин, умови їх утримання, порядок взяття у них </w:t>
      </w:r>
      <w:proofErr w:type="spellStart"/>
      <w:r w:rsidRPr="00295EC5">
        <w:rPr>
          <w:rFonts w:ascii="Times New Roman" w:hAnsi="Times New Roman"/>
          <w:sz w:val="28"/>
          <w:szCs w:val="28"/>
        </w:rPr>
        <w:t>ксенотрансплантатів</w:t>
      </w:r>
      <w:proofErr w:type="spellEnd"/>
      <w:r w:rsidRPr="00295EC5">
        <w:rPr>
          <w:rFonts w:ascii="Times New Roman" w:hAnsi="Times New Roman"/>
          <w:sz w:val="28"/>
          <w:szCs w:val="28"/>
        </w:rPr>
        <w:t>;</w:t>
      </w:r>
    </w:p>
    <w:p w:rsidR="002150A1" w:rsidRPr="00295EC5" w:rsidRDefault="002150A1" w:rsidP="00295EC5">
      <w:pPr>
        <w:pStyle w:val="a5"/>
        <w:jc w:val="both"/>
        <w:rPr>
          <w:rFonts w:ascii="Times New Roman" w:hAnsi="Times New Roman"/>
          <w:sz w:val="28"/>
          <w:szCs w:val="28"/>
        </w:rPr>
      </w:pPr>
      <w:r w:rsidRPr="00295EC5">
        <w:rPr>
          <w:rFonts w:ascii="Times New Roman" w:hAnsi="Times New Roman"/>
          <w:sz w:val="28"/>
          <w:szCs w:val="28"/>
          <w:lang w:val="ru-RU"/>
        </w:rPr>
        <w:t xml:space="preserve">- </w:t>
      </w:r>
      <w:r w:rsidRPr="00295EC5">
        <w:rPr>
          <w:rFonts w:ascii="Times New Roman" w:hAnsi="Times New Roman"/>
          <w:sz w:val="28"/>
          <w:szCs w:val="28"/>
        </w:rPr>
        <w:t>медичну документацію, яка засвідчує випадки народження і смерті, критерії, за якими встановлюється факт смерті;</w:t>
      </w:r>
    </w:p>
    <w:p w:rsidR="002150A1" w:rsidRPr="00295EC5" w:rsidRDefault="002150A1" w:rsidP="00295EC5">
      <w:pPr>
        <w:pStyle w:val="a5"/>
        <w:jc w:val="both"/>
        <w:rPr>
          <w:rFonts w:ascii="Times New Roman" w:hAnsi="Times New Roman"/>
          <w:sz w:val="28"/>
          <w:szCs w:val="28"/>
        </w:rPr>
      </w:pPr>
      <w:r w:rsidRPr="00295EC5">
        <w:rPr>
          <w:rFonts w:ascii="Times New Roman" w:hAnsi="Times New Roman"/>
          <w:sz w:val="28"/>
          <w:szCs w:val="28"/>
          <w:lang w:val="ru-RU"/>
        </w:rPr>
        <w:t xml:space="preserve">- </w:t>
      </w:r>
      <w:r w:rsidRPr="00295EC5">
        <w:rPr>
          <w:rFonts w:ascii="Times New Roman" w:hAnsi="Times New Roman"/>
          <w:sz w:val="28"/>
          <w:szCs w:val="28"/>
        </w:rPr>
        <w:t>діагностичні критерії смерті мозку та процедуру констатації моменту смерті людини;</w:t>
      </w:r>
    </w:p>
    <w:p w:rsidR="002150A1" w:rsidRPr="00295EC5" w:rsidRDefault="002150A1" w:rsidP="00295EC5">
      <w:pPr>
        <w:pStyle w:val="a5"/>
        <w:jc w:val="both"/>
        <w:rPr>
          <w:rFonts w:ascii="Times New Roman" w:hAnsi="Times New Roman"/>
          <w:sz w:val="28"/>
          <w:szCs w:val="28"/>
        </w:rPr>
      </w:pPr>
      <w:r w:rsidRPr="00295EC5">
        <w:rPr>
          <w:rFonts w:ascii="Times New Roman" w:hAnsi="Times New Roman"/>
          <w:sz w:val="28"/>
          <w:szCs w:val="28"/>
          <w:lang w:val="ru-RU"/>
        </w:rPr>
        <w:t xml:space="preserve">- </w:t>
      </w:r>
      <w:r w:rsidRPr="00295EC5">
        <w:rPr>
          <w:rFonts w:ascii="Times New Roman" w:hAnsi="Times New Roman"/>
          <w:sz w:val="28"/>
          <w:szCs w:val="28"/>
        </w:rPr>
        <w:t>разову максимально допустиму дозу крові та її компонентів, які можуть бути взяті в донора;</w:t>
      </w:r>
    </w:p>
    <w:p w:rsidR="002150A1" w:rsidRPr="00295EC5" w:rsidRDefault="002150A1" w:rsidP="00295EC5">
      <w:pPr>
        <w:pStyle w:val="a5"/>
        <w:jc w:val="both"/>
        <w:rPr>
          <w:rFonts w:ascii="Times New Roman" w:hAnsi="Times New Roman"/>
          <w:sz w:val="28"/>
          <w:szCs w:val="28"/>
        </w:rPr>
      </w:pPr>
      <w:r w:rsidRPr="00295EC5">
        <w:rPr>
          <w:rFonts w:ascii="Times New Roman" w:hAnsi="Times New Roman"/>
          <w:sz w:val="28"/>
          <w:szCs w:val="28"/>
          <w:lang w:val="ru-RU"/>
        </w:rPr>
        <w:t xml:space="preserve">- </w:t>
      </w:r>
      <w:r w:rsidRPr="00295EC5">
        <w:rPr>
          <w:rFonts w:ascii="Times New Roman" w:hAnsi="Times New Roman"/>
          <w:sz w:val="28"/>
          <w:szCs w:val="28"/>
        </w:rPr>
        <w:t>правила проведення заходів фізичного обмеження та (або) ізоляції особи, яка страждає на психічний розлад;</w:t>
      </w:r>
    </w:p>
    <w:p w:rsidR="002150A1" w:rsidRPr="00295EC5" w:rsidRDefault="002150A1" w:rsidP="00295EC5">
      <w:pPr>
        <w:pStyle w:val="a5"/>
        <w:jc w:val="both"/>
        <w:rPr>
          <w:rFonts w:ascii="Times New Roman" w:hAnsi="Times New Roman"/>
          <w:sz w:val="28"/>
          <w:szCs w:val="28"/>
        </w:rPr>
      </w:pPr>
      <w:r w:rsidRPr="00295EC5">
        <w:rPr>
          <w:rFonts w:ascii="Times New Roman" w:hAnsi="Times New Roman"/>
          <w:sz w:val="28"/>
          <w:szCs w:val="28"/>
        </w:rPr>
        <w:t>11) у сфері протидії ВІЛ-інфекції/</w:t>
      </w:r>
      <w:proofErr w:type="spellStart"/>
      <w:r w:rsidRPr="00295EC5">
        <w:rPr>
          <w:rFonts w:ascii="Times New Roman" w:hAnsi="Times New Roman"/>
          <w:sz w:val="28"/>
          <w:szCs w:val="28"/>
        </w:rPr>
        <w:t>СНІДу</w:t>
      </w:r>
      <w:proofErr w:type="spellEnd"/>
      <w:r w:rsidRPr="00295EC5">
        <w:rPr>
          <w:rFonts w:ascii="Times New Roman" w:hAnsi="Times New Roman"/>
          <w:sz w:val="28"/>
          <w:szCs w:val="28"/>
        </w:rPr>
        <w:t xml:space="preserve"> та іншим соціально небезпечним захворюванням:</w:t>
      </w:r>
    </w:p>
    <w:p w:rsidR="002150A1" w:rsidRPr="00295EC5" w:rsidRDefault="002150A1" w:rsidP="00295EC5">
      <w:pPr>
        <w:pStyle w:val="a5"/>
        <w:jc w:val="both"/>
        <w:rPr>
          <w:rFonts w:ascii="Times New Roman" w:hAnsi="Times New Roman"/>
          <w:sz w:val="28"/>
          <w:szCs w:val="28"/>
        </w:rPr>
      </w:pPr>
      <w:r w:rsidRPr="00295EC5">
        <w:rPr>
          <w:rFonts w:ascii="Times New Roman" w:hAnsi="Times New Roman"/>
          <w:sz w:val="28"/>
          <w:szCs w:val="28"/>
        </w:rPr>
        <w:t>видає довідки про підтвердження, що товари оплачуються за рахунок грантів (</w:t>
      </w:r>
      <w:proofErr w:type="spellStart"/>
      <w:r w:rsidRPr="00295EC5">
        <w:rPr>
          <w:rFonts w:ascii="Times New Roman" w:hAnsi="Times New Roman"/>
          <w:sz w:val="28"/>
          <w:szCs w:val="28"/>
        </w:rPr>
        <w:t>субгрантів</w:t>
      </w:r>
      <w:proofErr w:type="spellEnd"/>
      <w:r w:rsidRPr="00295EC5">
        <w:rPr>
          <w:rFonts w:ascii="Times New Roman" w:hAnsi="Times New Roman"/>
          <w:sz w:val="28"/>
          <w:szCs w:val="28"/>
        </w:rPr>
        <w:t xml:space="preserve">), наданих відповідно до програм Глобального фонду для боротьби із </w:t>
      </w:r>
      <w:proofErr w:type="spellStart"/>
      <w:r w:rsidRPr="00295EC5">
        <w:rPr>
          <w:rFonts w:ascii="Times New Roman" w:hAnsi="Times New Roman"/>
          <w:sz w:val="28"/>
          <w:szCs w:val="28"/>
        </w:rPr>
        <w:t>СНІДом</w:t>
      </w:r>
      <w:proofErr w:type="spellEnd"/>
      <w:r w:rsidRPr="00295EC5">
        <w:rPr>
          <w:rFonts w:ascii="Times New Roman" w:hAnsi="Times New Roman"/>
          <w:sz w:val="28"/>
          <w:szCs w:val="28"/>
        </w:rPr>
        <w:t xml:space="preserve">, туберкульозом та малярією в Україні, які виконуються відповідно до Закону України </w:t>
      </w:r>
      <w:r w:rsidRPr="00295EC5">
        <w:rPr>
          <w:rFonts w:ascii="Times New Roman" w:hAnsi="Times New Roman"/>
          <w:sz w:val="28"/>
          <w:szCs w:val="28"/>
          <w:lang w:val="ru-RU"/>
        </w:rPr>
        <w:t>“</w:t>
      </w:r>
      <w:r w:rsidRPr="00295EC5">
        <w:rPr>
          <w:rFonts w:ascii="Times New Roman" w:hAnsi="Times New Roman"/>
          <w:sz w:val="28"/>
          <w:szCs w:val="28"/>
        </w:rPr>
        <w:t xml:space="preserve">Про виконання програм Глобального фонду для боротьби із </w:t>
      </w:r>
      <w:proofErr w:type="spellStart"/>
      <w:r w:rsidRPr="00295EC5">
        <w:rPr>
          <w:rFonts w:ascii="Times New Roman" w:hAnsi="Times New Roman"/>
          <w:sz w:val="28"/>
          <w:szCs w:val="28"/>
        </w:rPr>
        <w:t>СНІДом</w:t>
      </w:r>
      <w:proofErr w:type="spellEnd"/>
      <w:r w:rsidRPr="00295EC5">
        <w:rPr>
          <w:rFonts w:ascii="Times New Roman" w:hAnsi="Times New Roman"/>
          <w:sz w:val="28"/>
          <w:szCs w:val="28"/>
        </w:rPr>
        <w:t>, туберкульозом та малярією в Україні</w:t>
      </w:r>
      <w:r w:rsidRPr="00295EC5">
        <w:rPr>
          <w:rFonts w:ascii="Times New Roman" w:hAnsi="Times New Roman"/>
          <w:sz w:val="28"/>
          <w:szCs w:val="28"/>
          <w:lang w:val="ru-RU"/>
        </w:rPr>
        <w:t>”</w:t>
      </w:r>
      <w:r w:rsidRPr="00295EC5">
        <w:rPr>
          <w:rFonts w:ascii="Times New Roman" w:hAnsi="Times New Roman"/>
          <w:sz w:val="28"/>
          <w:szCs w:val="28"/>
        </w:rPr>
        <w:t>;</w:t>
      </w:r>
    </w:p>
    <w:p w:rsidR="002150A1" w:rsidRPr="00295EC5" w:rsidRDefault="002150A1" w:rsidP="00295EC5">
      <w:pPr>
        <w:pStyle w:val="a5"/>
        <w:jc w:val="both"/>
        <w:rPr>
          <w:rFonts w:ascii="Times New Roman" w:hAnsi="Times New Roman"/>
          <w:sz w:val="28"/>
          <w:szCs w:val="28"/>
        </w:rPr>
      </w:pPr>
      <w:r w:rsidRPr="00295EC5">
        <w:rPr>
          <w:rFonts w:ascii="Times New Roman" w:hAnsi="Times New Roman"/>
          <w:sz w:val="28"/>
          <w:szCs w:val="28"/>
        </w:rPr>
        <w:t>затверджує:</w:t>
      </w:r>
    </w:p>
    <w:p w:rsidR="002150A1" w:rsidRPr="00295EC5" w:rsidRDefault="002150A1" w:rsidP="00295EC5">
      <w:pPr>
        <w:pStyle w:val="a5"/>
        <w:jc w:val="both"/>
        <w:rPr>
          <w:rFonts w:ascii="Times New Roman" w:hAnsi="Times New Roman"/>
          <w:sz w:val="28"/>
          <w:szCs w:val="28"/>
        </w:rPr>
      </w:pPr>
      <w:r w:rsidRPr="00295EC5">
        <w:rPr>
          <w:rFonts w:ascii="Times New Roman" w:hAnsi="Times New Roman"/>
          <w:sz w:val="28"/>
          <w:szCs w:val="28"/>
        </w:rPr>
        <w:t>- перелік і обсяг протитуберкульозних препаратів, якими безоплатно і безперебійно забезпечуються хворі на туберкульоз під час лікування;</w:t>
      </w:r>
    </w:p>
    <w:p w:rsidR="002150A1" w:rsidRPr="00295EC5" w:rsidRDefault="002150A1" w:rsidP="00295EC5">
      <w:pPr>
        <w:pStyle w:val="a5"/>
        <w:jc w:val="both"/>
        <w:rPr>
          <w:rFonts w:ascii="Times New Roman" w:hAnsi="Times New Roman"/>
          <w:sz w:val="28"/>
          <w:szCs w:val="28"/>
        </w:rPr>
      </w:pPr>
      <w:r w:rsidRPr="00295EC5">
        <w:rPr>
          <w:rFonts w:ascii="Times New Roman" w:hAnsi="Times New Roman"/>
          <w:sz w:val="28"/>
          <w:szCs w:val="28"/>
        </w:rPr>
        <w:t>- нормативи оснащення лабораторій з мікробіологічної діагностики туберкульозу I—IV рівня;</w:t>
      </w:r>
    </w:p>
    <w:p w:rsidR="002150A1" w:rsidRPr="00295EC5" w:rsidRDefault="002150A1" w:rsidP="00295EC5">
      <w:pPr>
        <w:pStyle w:val="a5"/>
        <w:jc w:val="both"/>
        <w:rPr>
          <w:rFonts w:ascii="Times New Roman" w:hAnsi="Times New Roman"/>
          <w:sz w:val="28"/>
          <w:szCs w:val="28"/>
        </w:rPr>
      </w:pPr>
      <w:r w:rsidRPr="00295EC5">
        <w:rPr>
          <w:rFonts w:ascii="Times New Roman" w:hAnsi="Times New Roman"/>
          <w:sz w:val="28"/>
          <w:szCs w:val="28"/>
        </w:rPr>
        <w:t>- перелік та нормативи забезпечення необхідними засобами індивідуального захисту працівників, що проводять діагностичні дослідження на ВІЛ-інфекцію, надають медичну допомогу та соціальні послуги людям, які живуть з ВІЛ, або контактують з кров’ю або біологічними матеріалами людини, забрудненими інструментарієм, обладнанням чи предметами;</w:t>
      </w:r>
    </w:p>
    <w:p w:rsidR="002150A1" w:rsidRPr="00295EC5" w:rsidRDefault="002150A1" w:rsidP="00295EC5">
      <w:pPr>
        <w:pStyle w:val="a5"/>
        <w:jc w:val="both"/>
        <w:rPr>
          <w:rFonts w:ascii="Times New Roman" w:hAnsi="Times New Roman"/>
          <w:sz w:val="28"/>
          <w:szCs w:val="28"/>
        </w:rPr>
      </w:pPr>
      <w:r w:rsidRPr="00295EC5">
        <w:rPr>
          <w:rFonts w:ascii="Times New Roman" w:hAnsi="Times New Roman"/>
          <w:sz w:val="28"/>
          <w:szCs w:val="28"/>
        </w:rPr>
        <w:t xml:space="preserve">- типову інструкцію про порядок використання засобів індивідуального захисту працівниками, що проводять діагностичні дослідження на ВІЛ-інфекцію, надають медичну допомогу та соціальні послуги людям, які </w:t>
      </w:r>
      <w:r w:rsidRPr="00295EC5">
        <w:rPr>
          <w:rFonts w:ascii="Times New Roman" w:hAnsi="Times New Roman"/>
          <w:sz w:val="28"/>
          <w:szCs w:val="28"/>
        </w:rPr>
        <w:lastRenderedPageBreak/>
        <w:t>живуть з ВІЛ, або контактують з кров’ю або біологічними матеріалами людини, забрудненими інструментарієм, обладнанням чи предметами;</w:t>
      </w:r>
    </w:p>
    <w:p w:rsidR="002150A1" w:rsidRPr="00295EC5" w:rsidRDefault="002150A1" w:rsidP="00295EC5">
      <w:pPr>
        <w:pStyle w:val="a5"/>
        <w:jc w:val="both"/>
        <w:rPr>
          <w:rFonts w:ascii="Times New Roman" w:hAnsi="Times New Roman"/>
          <w:sz w:val="28"/>
          <w:szCs w:val="28"/>
        </w:rPr>
      </w:pPr>
      <w:r w:rsidRPr="00295EC5">
        <w:rPr>
          <w:rFonts w:ascii="Times New Roman" w:hAnsi="Times New Roman"/>
          <w:sz w:val="28"/>
          <w:szCs w:val="28"/>
        </w:rPr>
        <w:t>- перелік державних і комунальних закладів охорони здоров’я, які ведуть облік ВІЛ-інфікованих і хворих громадян України, іноземців та осіб без громадянства, що перебувають на території України на законних підставах, та здійснюють медичний нагляд за такими особами;</w:t>
      </w:r>
    </w:p>
    <w:p w:rsidR="002150A1" w:rsidRPr="00295EC5" w:rsidRDefault="002150A1" w:rsidP="00295EC5">
      <w:pPr>
        <w:pStyle w:val="a5"/>
        <w:jc w:val="both"/>
        <w:rPr>
          <w:rFonts w:ascii="Times New Roman" w:hAnsi="Times New Roman"/>
          <w:sz w:val="28"/>
          <w:szCs w:val="28"/>
        </w:rPr>
      </w:pPr>
      <w:r w:rsidRPr="00295EC5">
        <w:rPr>
          <w:rFonts w:ascii="Times New Roman" w:hAnsi="Times New Roman"/>
          <w:sz w:val="28"/>
          <w:szCs w:val="28"/>
          <w:lang w:val="ru-RU"/>
        </w:rPr>
        <w:t xml:space="preserve">- </w:t>
      </w:r>
      <w:r w:rsidRPr="00295EC5">
        <w:rPr>
          <w:rFonts w:ascii="Times New Roman" w:hAnsi="Times New Roman"/>
          <w:sz w:val="28"/>
          <w:szCs w:val="28"/>
        </w:rPr>
        <w:t>перелік спеціалізованих закладів охорони здоров’я та структурних підрозділів закладів охорони здоров’я, які проводять діагностику туберкульозу та надають лікувально-профілактичну допомогу хворим на туберкульоз;</w:t>
      </w:r>
    </w:p>
    <w:p w:rsidR="002150A1" w:rsidRPr="00295EC5" w:rsidRDefault="002150A1" w:rsidP="00295EC5">
      <w:pPr>
        <w:pStyle w:val="a5"/>
        <w:jc w:val="both"/>
        <w:rPr>
          <w:rFonts w:ascii="Times New Roman" w:hAnsi="Times New Roman"/>
          <w:sz w:val="28"/>
          <w:szCs w:val="28"/>
        </w:rPr>
      </w:pPr>
      <w:r w:rsidRPr="00295EC5">
        <w:rPr>
          <w:rFonts w:ascii="Times New Roman" w:hAnsi="Times New Roman"/>
          <w:sz w:val="28"/>
          <w:szCs w:val="28"/>
        </w:rPr>
        <w:t>- методики розрахунку та граничні тарифи на надання послуг з профілактики ВІЛ серед групи підвищеного ризику щодо інфікування ВІЛ та надання послуг з догляду і підтримки людей, які живуть з ВІЛ;</w:t>
      </w:r>
    </w:p>
    <w:p w:rsidR="002150A1" w:rsidRPr="00295EC5" w:rsidRDefault="002150A1" w:rsidP="00295EC5">
      <w:pPr>
        <w:pStyle w:val="a5"/>
        <w:jc w:val="both"/>
        <w:rPr>
          <w:rFonts w:ascii="Times New Roman" w:hAnsi="Times New Roman"/>
          <w:sz w:val="28"/>
          <w:szCs w:val="28"/>
        </w:rPr>
      </w:pPr>
      <w:r w:rsidRPr="00295EC5">
        <w:rPr>
          <w:rFonts w:ascii="Times New Roman" w:hAnsi="Times New Roman"/>
          <w:sz w:val="28"/>
          <w:szCs w:val="28"/>
        </w:rPr>
        <w:t>затверджує порядки:</w:t>
      </w:r>
    </w:p>
    <w:p w:rsidR="002150A1" w:rsidRPr="00295EC5" w:rsidRDefault="002150A1" w:rsidP="00295EC5">
      <w:pPr>
        <w:pStyle w:val="a5"/>
        <w:jc w:val="both"/>
        <w:rPr>
          <w:rFonts w:ascii="Times New Roman" w:hAnsi="Times New Roman"/>
          <w:sz w:val="28"/>
          <w:szCs w:val="28"/>
        </w:rPr>
      </w:pPr>
      <w:r w:rsidRPr="00295EC5">
        <w:rPr>
          <w:rFonts w:ascii="Times New Roman" w:hAnsi="Times New Roman"/>
          <w:sz w:val="28"/>
          <w:szCs w:val="28"/>
          <w:lang w:val="ru-RU"/>
        </w:rPr>
        <w:t xml:space="preserve">- </w:t>
      </w:r>
      <w:r w:rsidRPr="00295EC5">
        <w:rPr>
          <w:rFonts w:ascii="Times New Roman" w:hAnsi="Times New Roman"/>
          <w:sz w:val="28"/>
          <w:szCs w:val="28"/>
        </w:rPr>
        <w:t>ведення обліку людей, які живуть з ВІЛ, та здійснення за ними медичного нагляду;</w:t>
      </w:r>
    </w:p>
    <w:p w:rsidR="002150A1" w:rsidRPr="00295EC5" w:rsidRDefault="002150A1" w:rsidP="00295EC5">
      <w:pPr>
        <w:pStyle w:val="a5"/>
        <w:jc w:val="both"/>
        <w:rPr>
          <w:rFonts w:ascii="Times New Roman" w:hAnsi="Times New Roman"/>
          <w:sz w:val="28"/>
          <w:szCs w:val="28"/>
        </w:rPr>
      </w:pPr>
      <w:r w:rsidRPr="00295EC5">
        <w:rPr>
          <w:rFonts w:ascii="Times New Roman" w:hAnsi="Times New Roman"/>
          <w:sz w:val="28"/>
          <w:szCs w:val="28"/>
        </w:rPr>
        <w:t xml:space="preserve">- здійснення контролю за якістю крові, її компонентів і препаратів та відповідних </w:t>
      </w:r>
      <w:proofErr w:type="spellStart"/>
      <w:r w:rsidRPr="00295EC5">
        <w:rPr>
          <w:rFonts w:ascii="Times New Roman" w:hAnsi="Times New Roman"/>
          <w:sz w:val="28"/>
          <w:szCs w:val="28"/>
        </w:rPr>
        <w:t>консервуючих</w:t>
      </w:r>
      <w:proofErr w:type="spellEnd"/>
      <w:r w:rsidRPr="00295EC5">
        <w:rPr>
          <w:rFonts w:ascii="Times New Roman" w:hAnsi="Times New Roman"/>
          <w:sz w:val="28"/>
          <w:szCs w:val="28"/>
        </w:rPr>
        <w:t xml:space="preserve"> розчинів;</w:t>
      </w:r>
    </w:p>
    <w:p w:rsidR="002150A1" w:rsidRPr="00295EC5" w:rsidRDefault="002150A1" w:rsidP="00295EC5">
      <w:pPr>
        <w:pStyle w:val="a5"/>
        <w:jc w:val="both"/>
        <w:rPr>
          <w:rFonts w:ascii="Times New Roman" w:hAnsi="Times New Roman"/>
          <w:sz w:val="28"/>
          <w:szCs w:val="28"/>
        </w:rPr>
      </w:pPr>
      <w:r w:rsidRPr="00295EC5">
        <w:rPr>
          <w:rFonts w:ascii="Times New Roman" w:hAnsi="Times New Roman"/>
          <w:sz w:val="28"/>
          <w:szCs w:val="28"/>
        </w:rPr>
        <w:t>- повідомлення особі, яка пройшла тестування з метою виявлення ВІЛ, результатів тестування та видачі їй відповідних офіційних висновків;</w:t>
      </w:r>
    </w:p>
    <w:p w:rsidR="002150A1" w:rsidRPr="00295EC5" w:rsidRDefault="002150A1" w:rsidP="00295EC5">
      <w:pPr>
        <w:pStyle w:val="a5"/>
        <w:jc w:val="both"/>
        <w:rPr>
          <w:rFonts w:ascii="Times New Roman" w:hAnsi="Times New Roman"/>
          <w:sz w:val="28"/>
          <w:szCs w:val="28"/>
        </w:rPr>
      </w:pPr>
      <w:r w:rsidRPr="00295EC5">
        <w:rPr>
          <w:rFonts w:ascii="Times New Roman" w:hAnsi="Times New Roman"/>
          <w:sz w:val="28"/>
          <w:szCs w:val="28"/>
          <w:lang w:val="ru-RU"/>
        </w:rPr>
        <w:t xml:space="preserve">- </w:t>
      </w:r>
      <w:r w:rsidRPr="00295EC5">
        <w:rPr>
          <w:rFonts w:ascii="Times New Roman" w:hAnsi="Times New Roman"/>
          <w:sz w:val="28"/>
          <w:szCs w:val="28"/>
        </w:rPr>
        <w:t>виявлення, профілактики та лікування хворих на туберкульоз іммігрантів;</w:t>
      </w:r>
    </w:p>
    <w:p w:rsidR="002150A1" w:rsidRPr="00295EC5" w:rsidRDefault="002150A1" w:rsidP="00295EC5">
      <w:pPr>
        <w:pStyle w:val="a5"/>
        <w:jc w:val="both"/>
        <w:rPr>
          <w:rFonts w:ascii="Times New Roman" w:hAnsi="Times New Roman"/>
          <w:sz w:val="28"/>
          <w:szCs w:val="28"/>
        </w:rPr>
      </w:pPr>
      <w:r w:rsidRPr="00295EC5">
        <w:rPr>
          <w:rFonts w:ascii="Times New Roman" w:hAnsi="Times New Roman"/>
          <w:sz w:val="28"/>
          <w:szCs w:val="28"/>
          <w:lang w:val="ru-RU"/>
        </w:rPr>
        <w:t xml:space="preserve">- </w:t>
      </w:r>
      <w:r w:rsidRPr="00295EC5">
        <w:rPr>
          <w:rFonts w:ascii="Times New Roman" w:hAnsi="Times New Roman"/>
          <w:sz w:val="28"/>
          <w:szCs w:val="28"/>
        </w:rPr>
        <w:t xml:space="preserve">безоплатного забезпечення </w:t>
      </w:r>
      <w:proofErr w:type="spellStart"/>
      <w:r w:rsidRPr="00295EC5">
        <w:rPr>
          <w:rFonts w:ascii="Times New Roman" w:hAnsi="Times New Roman"/>
          <w:sz w:val="28"/>
          <w:szCs w:val="28"/>
        </w:rPr>
        <w:t>антиретровірусними</w:t>
      </w:r>
      <w:proofErr w:type="spellEnd"/>
      <w:r w:rsidRPr="00295EC5">
        <w:rPr>
          <w:rFonts w:ascii="Times New Roman" w:hAnsi="Times New Roman"/>
          <w:sz w:val="28"/>
          <w:szCs w:val="28"/>
        </w:rPr>
        <w:t xml:space="preserve"> препаратами та лікарськими засобами для лікування опортуністичних інфекцій людей, які живуть з ВІЛ;</w:t>
      </w:r>
    </w:p>
    <w:p w:rsidR="002150A1" w:rsidRPr="00295EC5" w:rsidRDefault="002150A1" w:rsidP="00295EC5">
      <w:pPr>
        <w:pStyle w:val="a5"/>
        <w:jc w:val="both"/>
        <w:rPr>
          <w:rFonts w:ascii="Times New Roman" w:hAnsi="Times New Roman"/>
          <w:sz w:val="28"/>
          <w:szCs w:val="28"/>
        </w:rPr>
      </w:pPr>
      <w:r w:rsidRPr="00295EC5">
        <w:rPr>
          <w:rFonts w:ascii="Times New Roman" w:hAnsi="Times New Roman"/>
          <w:sz w:val="28"/>
          <w:szCs w:val="28"/>
        </w:rPr>
        <w:t>- підтвердження зв’язку зараження ВІЛ-інфекцією з виконанням працівником своїх професійних обов’язків;</w:t>
      </w:r>
    </w:p>
    <w:p w:rsidR="002150A1" w:rsidRPr="00295EC5" w:rsidRDefault="002150A1" w:rsidP="00295EC5">
      <w:pPr>
        <w:pStyle w:val="a5"/>
        <w:jc w:val="both"/>
        <w:rPr>
          <w:rFonts w:ascii="Times New Roman" w:hAnsi="Times New Roman"/>
          <w:sz w:val="28"/>
          <w:szCs w:val="28"/>
        </w:rPr>
      </w:pPr>
      <w:r w:rsidRPr="00295EC5">
        <w:rPr>
          <w:rFonts w:ascii="Times New Roman" w:hAnsi="Times New Roman"/>
          <w:sz w:val="28"/>
          <w:szCs w:val="28"/>
          <w:lang w:val="ru-RU"/>
        </w:rPr>
        <w:t xml:space="preserve">- </w:t>
      </w:r>
      <w:r w:rsidRPr="00295EC5">
        <w:rPr>
          <w:rFonts w:ascii="Times New Roman" w:hAnsi="Times New Roman"/>
          <w:sz w:val="28"/>
          <w:szCs w:val="28"/>
        </w:rPr>
        <w:t>ведення реєстру хворих на туберкульоз;</w:t>
      </w:r>
    </w:p>
    <w:p w:rsidR="002150A1" w:rsidRPr="00295EC5" w:rsidRDefault="002150A1" w:rsidP="00295EC5">
      <w:pPr>
        <w:pStyle w:val="a5"/>
        <w:jc w:val="both"/>
        <w:rPr>
          <w:rFonts w:ascii="Times New Roman" w:hAnsi="Times New Roman"/>
          <w:sz w:val="28"/>
          <w:szCs w:val="28"/>
        </w:rPr>
      </w:pPr>
      <w:r w:rsidRPr="00295EC5">
        <w:rPr>
          <w:rFonts w:ascii="Times New Roman" w:hAnsi="Times New Roman"/>
          <w:sz w:val="28"/>
          <w:szCs w:val="28"/>
        </w:rPr>
        <w:t>- обліку захворювань на туберкульоз;</w:t>
      </w:r>
    </w:p>
    <w:p w:rsidR="002150A1" w:rsidRPr="00295EC5" w:rsidRDefault="002150A1" w:rsidP="00295EC5">
      <w:pPr>
        <w:pStyle w:val="a5"/>
        <w:jc w:val="both"/>
        <w:rPr>
          <w:rFonts w:ascii="Times New Roman" w:hAnsi="Times New Roman"/>
          <w:sz w:val="28"/>
          <w:szCs w:val="28"/>
        </w:rPr>
      </w:pPr>
      <w:r w:rsidRPr="00295EC5">
        <w:rPr>
          <w:rFonts w:ascii="Times New Roman" w:hAnsi="Times New Roman"/>
          <w:sz w:val="28"/>
          <w:szCs w:val="28"/>
        </w:rPr>
        <w:t>- надання послуг з профілактики ВІЛ серед представників груп підвищеного ризику щодо інфікування ВІЛ;</w:t>
      </w:r>
    </w:p>
    <w:p w:rsidR="002150A1" w:rsidRPr="00295EC5" w:rsidRDefault="002150A1" w:rsidP="00295EC5">
      <w:pPr>
        <w:pStyle w:val="a5"/>
        <w:jc w:val="both"/>
        <w:rPr>
          <w:rFonts w:ascii="Times New Roman" w:hAnsi="Times New Roman"/>
          <w:sz w:val="28"/>
          <w:szCs w:val="28"/>
        </w:rPr>
      </w:pPr>
      <w:r w:rsidRPr="00295EC5">
        <w:rPr>
          <w:rFonts w:ascii="Times New Roman" w:hAnsi="Times New Roman"/>
          <w:sz w:val="28"/>
          <w:szCs w:val="28"/>
          <w:lang w:val="ru-RU"/>
        </w:rPr>
        <w:t xml:space="preserve">- </w:t>
      </w:r>
      <w:r w:rsidRPr="00295EC5">
        <w:rPr>
          <w:rFonts w:ascii="Times New Roman" w:hAnsi="Times New Roman"/>
          <w:sz w:val="28"/>
          <w:szCs w:val="28"/>
        </w:rPr>
        <w:t>надання послуг з догляду і підтримки людей, які живуть з ВІЛ;</w:t>
      </w:r>
    </w:p>
    <w:p w:rsidR="002150A1" w:rsidRPr="00295EC5" w:rsidRDefault="002150A1" w:rsidP="00295EC5">
      <w:pPr>
        <w:pStyle w:val="a5"/>
        <w:jc w:val="both"/>
        <w:rPr>
          <w:rFonts w:ascii="Times New Roman" w:hAnsi="Times New Roman"/>
          <w:sz w:val="28"/>
          <w:szCs w:val="28"/>
        </w:rPr>
      </w:pPr>
      <w:r w:rsidRPr="00295EC5">
        <w:rPr>
          <w:rFonts w:ascii="Times New Roman" w:hAnsi="Times New Roman"/>
          <w:sz w:val="28"/>
          <w:szCs w:val="28"/>
        </w:rPr>
        <w:t>затверджує форми:</w:t>
      </w:r>
    </w:p>
    <w:p w:rsidR="002150A1" w:rsidRPr="00295EC5" w:rsidRDefault="002150A1" w:rsidP="00295EC5">
      <w:pPr>
        <w:pStyle w:val="a5"/>
        <w:jc w:val="both"/>
        <w:rPr>
          <w:rFonts w:ascii="Times New Roman" w:hAnsi="Times New Roman"/>
          <w:sz w:val="28"/>
          <w:szCs w:val="28"/>
        </w:rPr>
      </w:pPr>
      <w:r w:rsidRPr="00295EC5">
        <w:rPr>
          <w:rFonts w:ascii="Times New Roman" w:hAnsi="Times New Roman"/>
          <w:sz w:val="28"/>
          <w:szCs w:val="28"/>
          <w:lang w:val="ru-RU"/>
        </w:rPr>
        <w:t xml:space="preserve">- </w:t>
      </w:r>
      <w:r w:rsidRPr="00295EC5">
        <w:rPr>
          <w:rFonts w:ascii="Times New Roman" w:hAnsi="Times New Roman"/>
          <w:sz w:val="28"/>
          <w:szCs w:val="28"/>
        </w:rPr>
        <w:t>облікової документації хворих на туберкульоз, а також порядок її видачі та заповнення;</w:t>
      </w:r>
    </w:p>
    <w:p w:rsidR="002150A1" w:rsidRPr="00295EC5" w:rsidRDefault="002150A1" w:rsidP="00295EC5">
      <w:pPr>
        <w:pStyle w:val="a5"/>
        <w:jc w:val="both"/>
        <w:rPr>
          <w:rFonts w:ascii="Times New Roman" w:hAnsi="Times New Roman"/>
          <w:sz w:val="28"/>
          <w:szCs w:val="28"/>
        </w:rPr>
      </w:pPr>
      <w:r w:rsidRPr="00295EC5">
        <w:rPr>
          <w:rFonts w:ascii="Times New Roman" w:hAnsi="Times New Roman"/>
          <w:sz w:val="28"/>
          <w:szCs w:val="28"/>
        </w:rPr>
        <w:t xml:space="preserve">- первинної облікової документації, звітності з питань </w:t>
      </w:r>
      <w:r w:rsidRPr="00295EC5">
        <w:rPr>
          <w:rFonts w:ascii="Times New Roman" w:hAnsi="Times New Roman"/>
          <w:sz w:val="28"/>
          <w:szCs w:val="28"/>
        </w:rPr>
        <w:br/>
        <w:t>ВІЛ-інфекції/</w:t>
      </w:r>
      <w:proofErr w:type="spellStart"/>
      <w:r w:rsidRPr="00295EC5">
        <w:rPr>
          <w:rFonts w:ascii="Times New Roman" w:hAnsi="Times New Roman"/>
          <w:sz w:val="28"/>
          <w:szCs w:val="28"/>
        </w:rPr>
        <w:t>СНІДу</w:t>
      </w:r>
      <w:proofErr w:type="spellEnd"/>
      <w:r w:rsidRPr="00295EC5">
        <w:rPr>
          <w:rFonts w:ascii="Times New Roman" w:hAnsi="Times New Roman"/>
          <w:sz w:val="28"/>
          <w:szCs w:val="28"/>
        </w:rPr>
        <w:t>, а також інструкції з її заповнення;</w:t>
      </w:r>
    </w:p>
    <w:p w:rsidR="002150A1" w:rsidRPr="00295EC5" w:rsidRDefault="002150A1" w:rsidP="00295EC5">
      <w:pPr>
        <w:pStyle w:val="a5"/>
        <w:jc w:val="both"/>
        <w:rPr>
          <w:rFonts w:ascii="Times New Roman" w:hAnsi="Times New Roman"/>
          <w:sz w:val="28"/>
          <w:szCs w:val="28"/>
        </w:rPr>
      </w:pPr>
      <w:r w:rsidRPr="00295EC5">
        <w:rPr>
          <w:rFonts w:ascii="Times New Roman" w:hAnsi="Times New Roman"/>
          <w:sz w:val="28"/>
          <w:szCs w:val="28"/>
        </w:rPr>
        <w:t>здійснює:</w:t>
      </w:r>
    </w:p>
    <w:p w:rsidR="002150A1" w:rsidRPr="00295EC5" w:rsidRDefault="002150A1" w:rsidP="00295EC5">
      <w:pPr>
        <w:pStyle w:val="a5"/>
        <w:jc w:val="both"/>
        <w:rPr>
          <w:rFonts w:ascii="Times New Roman" w:hAnsi="Times New Roman"/>
          <w:sz w:val="28"/>
          <w:szCs w:val="28"/>
        </w:rPr>
      </w:pPr>
      <w:r w:rsidRPr="00295EC5">
        <w:rPr>
          <w:rFonts w:ascii="Times New Roman" w:hAnsi="Times New Roman"/>
          <w:sz w:val="28"/>
          <w:szCs w:val="28"/>
        </w:rPr>
        <w:lastRenderedPageBreak/>
        <w:t>- моніторинг рівня захворюваності на ВІЛ-інфекцію/СНІД та інші соціально небезпечні захворювання;</w:t>
      </w:r>
    </w:p>
    <w:p w:rsidR="002150A1" w:rsidRPr="00295EC5" w:rsidRDefault="002150A1" w:rsidP="00295EC5">
      <w:pPr>
        <w:pStyle w:val="a5"/>
        <w:jc w:val="both"/>
        <w:rPr>
          <w:rFonts w:ascii="Times New Roman" w:hAnsi="Times New Roman"/>
          <w:sz w:val="28"/>
          <w:szCs w:val="28"/>
        </w:rPr>
      </w:pPr>
      <w:r w:rsidRPr="00295EC5">
        <w:rPr>
          <w:rFonts w:ascii="Times New Roman" w:hAnsi="Times New Roman"/>
          <w:sz w:val="28"/>
          <w:szCs w:val="28"/>
        </w:rPr>
        <w:t xml:space="preserve">- контроль за якістю крові, її компонентів і препаратів та відповідних </w:t>
      </w:r>
      <w:proofErr w:type="spellStart"/>
      <w:r w:rsidRPr="00295EC5">
        <w:rPr>
          <w:rFonts w:ascii="Times New Roman" w:hAnsi="Times New Roman"/>
          <w:sz w:val="28"/>
          <w:szCs w:val="28"/>
        </w:rPr>
        <w:t>консервуючих</w:t>
      </w:r>
      <w:proofErr w:type="spellEnd"/>
      <w:r w:rsidRPr="00295EC5">
        <w:rPr>
          <w:rFonts w:ascii="Times New Roman" w:hAnsi="Times New Roman"/>
          <w:sz w:val="28"/>
          <w:szCs w:val="28"/>
        </w:rPr>
        <w:t xml:space="preserve"> розчинів;</w:t>
      </w:r>
    </w:p>
    <w:p w:rsidR="002150A1" w:rsidRPr="00295EC5" w:rsidRDefault="002150A1" w:rsidP="00295EC5">
      <w:pPr>
        <w:pStyle w:val="a5"/>
        <w:jc w:val="both"/>
        <w:rPr>
          <w:rFonts w:ascii="Times New Roman" w:hAnsi="Times New Roman"/>
          <w:sz w:val="28"/>
          <w:szCs w:val="28"/>
        </w:rPr>
      </w:pPr>
      <w:r w:rsidRPr="00295EC5">
        <w:rPr>
          <w:rFonts w:ascii="Times New Roman" w:hAnsi="Times New Roman"/>
          <w:sz w:val="28"/>
          <w:szCs w:val="28"/>
        </w:rPr>
        <w:t>- організаційне та інформаційне забезпечення діяльності Національної ради з питань протидії туберкульозу та ВІЛ-інфекції/</w:t>
      </w:r>
      <w:proofErr w:type="spellStart"/>
      <w:r w:rsidRPr="00295EC5">
        <w:rPr>
          <w:rFonts w:ascii="Times New Roman" w:hAnsi="Times New Roman"/>
          <w:sz w:val="28"/>
          <w:szCs w:val="28"/>
        </w:rPr>
        <w:t>СНІДу</w:t>
      </w:r>
      <w:proofErr w:type="spellEnd"/>
      <w:r w:rsidRPr="00295EC5">
        <w:rPr>
          <w:rFonts w:ascii="Times New Roman" w:hAnsi="Times New Roman"/>
          <w:sz w:val="28"/>
          <w:szCs w:val="28"/>
        </w:rPr>
        <w:t>;</w:t>
      </w:r>
    </w:p>
    <w:p w:rsidR="002150A1" w:rsidRPr="00295EC5" w:rsidRDefault="002150A1" w:rsidP="00295EC5">
      <w:pPr>
        <w:pStyle w:val="a5"/>
        <w:jc w:val="both"/>
        <w:rPr>
          <w:rFonts w:ascii="Times New Roman" w:hAnsi="Times New Roman"/>
          <w:sz w:val="28"/>
          <w:szCs w:val="28"/>
        </w:rPr>
      </w:pPr>
      <w:r w:rsidRPr="00295EC5">
        <w:rPr>
          <w:rFonts w:ascii="Times New Roman" w:hAnsi="Times New Roman"/>
          <w:sz w:val="28"/>
          <w:szCs w:val="28"/>
        </w:rPr>
        <w:t>веде Національний реєстр донорів крові та її компонентів;</w:t>
      </w:r>
    </w:p>
    <w:p w:rsidR="002150A1" w:rsidRPr="00295EC5" w:rsidRDefault="002150A1" w:rsidP="00295EC5">
      <w:pPr>
        <w:pStyle w:val="a5"/>
        <w:jc w:val="both"/>
        <w:rPr>
          <w:rFonts w:ascii="Times New Roman" w:hAnsi="Times New Roman"/>
          <w:sz w:val="28"/>
          <w:szCs w:val="28"/>
        </w:rPr>
      </w:pPr>
      <w:r w:rsidRPr="00295EC5">
        <w:rPr>
          <w:rFonts w:ascii="Times New Roman" w:hAnsi="Times New Roman"/>
          <w:sz w:val="28"/>
          <w:szCs w:val="28"/>
        </w:rPr>
        <w:t xml:space="preserve">проводить у межах повноважень, передбачених законом, моніторинг виконання програм та використання грантів Глобального фонду для боротьби із </w:t>
      </w:r>
      <w:proofErr w:type="spellStart"/>
      <w:r w:rsidRPr="00295EC5">
        <w:rPr>
          <w:rFonts w:ascii="Times New Roman" w:hAnsi="Times New Roman"/>
          <w:sz w:val="28"/>
          <w:szCs w:val="28"/>
        </w:rPr>
        <w:t>СНІДом</w:t>
      </w:r>
      <w:proofErr w:type="spellEnd"/>
      <w:r w:rsidRPr="00295EC5">
        <w:rPr>
          <w:rFonts w:ascii="Times New Roman" w:hAnsi="Times New Roman"/>
          <w:sz w:val="28"/>
          <w:szCs w:val="28"/>
        </w:rPr>
        <w:t>, туберкульозом та малярією;</w:t>
      </w:r>
    </w:p>
    <w:p w:rsidR="002150A1" w:rsidRPr="00295EC5" w:rsidRDefault="002150A1" w:rsidP="00295EC5">
      <w:pPr>
        <w:pStyle w:val="a5"/>
        <w:jc w:val="both"/>
        <w:rPr>
          <w:rFonts w:ascii="Times New Roman" w:hAnsi="Times New Roman"/>
          <w:sz w:val="28"/>
          <w:szCs w:val="28"/>
        </w:rPr>
      </w:pPr>
      <w:r w:rsidRPr="00295EC5">
        <w:rPr>
          <w:rFonts w:ascii="Times New Roman" w:hAnsi="Times New Roman"/>
          <w:sz w:val="28"/>
          <w:szCs w:val="28"/>
        </w:rPr>
        <w:t>12) у сфері створення, виробництва, контролю якості та реалізації лікарських засобів, медичних імунобіологічних препаратів і медичних виробів:</w:t>
      </w:r>
    </w:p>
    <w:p w:rsidR="002150A1" w:rsidRPr="00295EC5" w:rsidRDefault="002150A1" w:rsidP="00295EC5">
      <w:pPr>
        <w:pStyle w:val="a5"/>
        <w:jc w:val="both"/>
        <w:rPr>
          <w:rFonts w:ascii="Times New Roman" w:hAnsi="Times New Roman"/>
          <w:sz w:val="28"/>
          <w:szCs w:val="28"/>
        </w:rPr>
      </w:pPr>
      <w:r w:rsidRPr="00295EC5">
        <w:rPr>
          <w:rFonts w:ascii="Times New Roman" w:hAnsi="Times New Roman"/>
          <w:sz w:val="28"/>
          <w:szCs w:val="28"/>
        </w:rPr>
        <w:t>затверджує:</w:t>
      </w:r>
    </w:p>
    <w:p w:rsidR="002150A1" w:rsidRPr="00295EC5" w:rsidRDefault="002150A1" w:rsidP="00295EC5">
      <w:pPr>
        <w:pStyle w:val="a5"/>
        <w:jc w:val="both"/>
        <w:rPr>
          <w:rFonts w:ascii="Times New Roman" w:hAnsi="Times New Roman"/>
          <w:sz w:val="28"/>
          <w:szCs w:val="28"/>
        </w:rPr>
      </w:pPr>
      <w:r w:rsidRPr="00295EC5">
        <w:rPr>
          <w:rFonts w:ascii="Times New Roman" w:hAnsi="Times New Roman"/>
          <w:sz w:val="28"/>
          <w:szCs w:val="28"/>
          <w:lang w:val="ru-RU"/>
        </w:rPr>
        <w:t xml:space="preserve">- </w:t>
      </w:r>
      <w:r w:rsidRPr="00295EC5">
        <w:rPr>
          <w:rFonts w:ascii="Times New Roman" w:hAnsi="Times New Roman"/>
          <w:sz w:val="28"/>
          <w:szCs w:val="28"/>
        </w:rPr>
        <w:t>методи здійснення контролю якості лікарського засобу;</w:t>
      </w:r>
    </w:p>
    <w:p w:rsidR="002150A1" w:rsidRPr="00295EC5" w:rsidRDefault="002150A1" w:rsidP="00295EC5">
      <w:pPr>
        <w:pStyle w:val="a5"/>
        <w:jc w:val="both"/>
        <w:rPr>
          <w:rFonts w:ascii="Times New Roman" w:hAnsi="Times New Roman"/>
          <w:sz w:val="28"/>
          <w:szCs w:val="28"/>
        </w:rPr>
      </w:pPr>
      <w:r w:rsidRPr="00295EC5">
        <w:rPr>
          <w:rFonts w:ascii="Times New Roman" w:hAnsi="Times New Roman"/>
          <w:sz w:val="28"/>
          <w:szCs w:val="28"/>
          <w:lang w:val="ru-RU"/>
        </w:rPr>
        <w:t xml:space="preserve">- </w:t>
      </w:r>
      <w:r w:rsidRPr="00295EC5">
        <w:rPr>
          <w:rFonts w:ascii="Times New Roman" w:hAnsi="Times New Roman"/>
          <w:sz w:val="28"/>
          <w:szCs w:val="28"/>
        </w:rPr>
        <w:t>інструкцію з медичного застосування лікарського засобу;</w:t>
      </w:r>
    </w:p>
    <w:p w:rsidR="002150A1" w:rsidRPr="00295EC5" w:rsidRDefault="002150A1" w:rsidP="00295EC5">
      <w:pPr>
        <w:pStyle w:val="a5"/>
        <w:jc w:val="both"/>
        <w:rPr>
          <w:rFonts w:ascii="Times New Roman" w:hAnsi="Times New Roman"/>
          <w:sz w:val="28"/>
          <w:szCs w:val="28"/>
        </w:rPr>
      </w:pPr>
      <w:r w:rsidRPr="00295EC5">
        <w:rPr>
          <w:rFonts w:ascii="Times New Roman" w:hAnsi="Times New Roman"/>
          <w:sz w:val="28"/>
          <w:szCs w:val="28"/>
        </w:rPr>
        <w:t>затверджує переліки:</w:t>
      </w:r>
    </w:p>
    <w:p w:rsidR="002150A1" w:rsidRPr="00295EC5" w:rsidRDefault="002150A1" w:rsidP="00295EC5">
      <w:pPr>
        <w:pStyle w:val="a5"/>
        <w:jc w:val="both"/>
        <w:rPr>
          <w:rFonts w:ascii="Times New Roman" w:hAnsi="Times New Roman"/>
          <w:sz w:val="28"/>
          <w:szCs w:val="28"/>
        </w:rPr>
      </w:pPr>
      <w:r w:rsidRPr="00295EC5">
        <w:rPr>
          <w:rFonts w:ascii="Times New Roman" w:hAnsi="Times New Roman"/>
          <w:sz w:val="28"/>
          <w:szCs w:val="28"/>
          <w:lang w:val="ru-RU"/>
        </w:rPr>
        <w:t xml:space="preserve">- </w:t>
      </w:r>
      <w:r w:rsidRPr="00295EC5">
        <w:rPr>
          <w:rFonts w:ascii="Times New Roman" w:hAnsi="Times New Roman"/>
          <w:sz w:val="28"/>
          <w:szCs w:val="28"/>
        </w:rPr>
        <w:t>лікарських засобів, дозволених до застосування в Україні, які відпускаються без рецептів в аптеках та їх структурних підрозділах;</w:t>
      </w:r>
    </w:p>
    <w:p w:rsidR="002150A1" w:rsidRPr="00295EC5" w:rsidRDefault="002150A1" w:rsidP="00295EC5">
      <w:pPr>
        <w:pStyle w:val="a5"/>
        <w:jc w:val="both"/>
        <w:rPr>
          <w:rFonts w:ascii="Times New Roman" w:hAnsi="Times New Roman"/>
          <w:sz w:val="28"/>
          <w:szCs w:val="28"/>
        </w:rPr>
      </w:pPr>
      <w:r w:rsidRPr="00295EC5">
        <w:rPr>
          <w:rFonts w:ascii="Times New Roman" w:hAnsi="Times New Roman"/>
          <w:sz w:val="28"/>
          <w:szCs w:val="28"/>
        </w:rPr>
        <w:t>- препаратів (лікарських засобів), що містять незначну кількість наркотичних засобів, психотропних речовин і прекурсорів, що підлягають контролю під час ввезення на митну територію України та вивезення за її межі;</w:t>
      </w:r>
    </w:p>
    <w:p w:rsidR="002150A1" w:rsidRPr="00295EC5" w:rsidRDefault="002150A1" w:rsidP="00295EC5">
      <w:pPr>
        <w:pStyle w:val="a5"/>
        <w:jc w:val="both"/>
        <w:rPr>
          <w:rFonts w:ascii="Times New Roman" w:hAnsi="Times New Roman"/>
          <w:sz w:val="28"/>
          <w:szCs w:val="28"/>
        </w:rPr>
      </w:pPr>
      <w:r w:rsidRPr="00295EC5">
        <w:rPr>
          <w:rFonts w:ascii="Times New Roman" w:hAnsi="Times New Roman"/>
          <w:sz w:val="28"/>
          <w:szCs w:val="28"/>
          <w:lang w:val="ru-RU"/>
        </w:rPr>
        <w:t xml:space="preserve">- </w:t>
      </w:r>
      <w:r w:rsidRPr="00295EC5">
        <w:rPr>
          <w:rFonts w:ascii="Times New Roman" w:hAnsi="Times New Roman"/>
          <w:sz w:val="28"/>
          <w:szCs w:val="28"/>
        </w:rPr>
        <w:t>лікарських засобів, які повинні бути наявні в медичних аптечках першої допомоги для пасажирських легкових і вантажних транспортних засобів;</w:t>
      </w:r>
    </w:p>
    <w:p w:rsidR="002150A1" w:rsidRPr="00295EC5" w:rsidRDefault="002150A1" w:rsidP="00295EC5">
      <w:pPr>
        <w:pStyle w:val="a5"/>
        <w:jc w:val="both"/>
        <w:rPr>
          <w:rFonts w:ascii="Times New Roman" w:hAnsi="Times New Roman"/>
          <w:sz w:val="28"/>
          <w:szCs w:val="28"/>
        </w:rPr>
      </w:pPr>
      <w:r w:rsidRPr="00295EC5">
        <w:rPr>
          <w:rFonts w:ascii="Times New Roman" w:hAnsi="Times New Roman"/>
          <w:sz w:val="28"/>
          <w:szCs w:val="28"/>
          <w:lang w:val="ru-RU"/>
        </w:rPr>
        <w:t xml:space="preserve">- </w:t>
      </w:r>
      <w:r w:rsidRPr="00295EC5">
        <w:rPr>
          <w:rFonts w:ascii="Times New Roman" w:hAnsi="Times New Roman"/>
          <w:sz w:val="28"/>
          <w:szCs w:val="28"/>
        </w:rPr>
        <w:t>отруйних і сильнодіючих лікарських засобів;</w:t>
      </w:r>
    </w:p>
    <w:p w:rsidR="002150A1" w:rsidRPr="00295EC5" w:rsidRDefault="002150A1" w:rsidP="00295EC5">
      <w:pPr>
        <w:pStyle w:val="a5"/>
        <w:jc w:val="both"/>
        <w:rPr>
          <w:rFonts w:ascii="Times New Roman" w:hAnsi="Times New Roman"/>
          <w:sz w:val="28"/>
          <w:szCs w:val="28"/>
        </w:rPr>
      </w:pPr>
      <w:r w:rsidRPr="00295EC5">
        <w:rPr>
          <w:rFonts w:ascii="Times New Roman" w:hAnsi="Times New Roman"/>
          <w:sz w:val="28"/>
          <w:szCs w:val="28"/>
          <w:lang w:val="ru-RU"/>
        </w:rPr>
        <w:t xml:space="preserve">- </w:t>
      </w:r>
      <w:r w:rsidRPr="00295EC5">
        <w:rPr>
          <w:rFonts w:ascii="Times New Roman" w:hAnsi="Times New Roman"/>
          <w:sz w:val="28"/>
          <w:szCs w:val="28"/>
        </w:rPr>
        <w:t>лікарських засобів, заборонених до рекламування, які відпускаються без рецепта;</w:t>
      </w:r>
    </w:p>
    <w:p w:rsidR="002150A1" w:rsidRPr="00295EC5" w:rsidRDefault="002150A1" w:rsidP="00295EC5">
      <w:pPr>
        <w:pStyle w:val="a5"/>
        <w:jc w:val="both"/>
        <w:rPr>
          <w:rFonts w:ascii="Times New Roman" w:hAnsi="Times New Roman"/>
          <w:sz w:val="28"/>
          <w:szCs w:val="28"/>
        </w:rPr>
      </w:pPr>
      <w:r w:rsidRPr="00295EC5">
        <w:rPr>
          <w:rFonts w:ascii="Times New Roman" w:hAnsi="Times New Roman"/>
          <w:sz w:val="28"/>
          <w:szCs w:val="28"/>
        </w:rPr>
        <w:t xml:space="preserve">- лікарських засобів, що підлягають </w:t>
      </w:r>
      <w:proofErr w:type="spellStart"/>
      <w:r w:rsidRPr="00295EC5">
        <w:rPr>
          <w:rFonts w:ascii="Times New Roman" w:hAnsi="Times New Roman"/>
          <w:sz w:val="28"/>
          <w:szCs w:val="28"/>
        </w:rPr>
        <w:t>реімбурсації</w:t>
      </w:r>
      <w:proofErr w:type="spellEnd"/>
      <w:r w:rsidRPr="00295EC5">
        <w:rPr>
          <w:rFonts w:ascii="Times New Roman" w:hAnsi="Times New Roman"/>
          <w:sz w:val="28"/>
          <w:szCs w:val="28"/>
        </w:rPr>
        <w:t>;</w:t>
      </w:r>
    </w:p>
    <w:p w:rsidR="002150A1" w:rsidRPr="00295EC5" w:rsidRDefault="002150A1" w:rsidP="00295EC5">
      <w:pPr>
        <w:pStyle w:val="a5"/>
        <w:jc w:val="both"/>
        <w:rPr>
          <w:rFonts w:ascii="Times New Roman" w:hAnsi="Times New Roman"/>
          <w:sz w:val="28"/>
          <w:szCs w:val="28"/>
        </w:rPr>
      </w:pPr>
      <w:r w:rsidRPr="00295EC5">
        <w:rPr>
          <w:rFonts w:ascii="Times New Roman" w:hAnsi="Times New Roman"/>
          <w:sz w:val="28"/>
          <w:szCs w:val="28"/>
        </w:rPr>
        <w:t>затверджує порядки:</w:t>
      </w:r>
    </w:p>
    <w:p w:rsidR="002150A1" w:rsidRPr="00295EC5" w:rsidRDefault="002150A1" w:rsidP="00295EC5">
      <w:pPr>
        <w:pStyle w:val="a5"/>
        <w:jc w:val="both"/>
        <w:rPr>
          <w:rFonts w:ascii="Times New Roman" w:hAnsi="Times New Roman"/>
          <w:sz w:val="28"/>
          <w:szCs w:val="28"/>
        </w:rPr>
      </w:pPr>
      <w:r w:rsidRPr="00295EC5">
        <w:rPr>
          <w:rFonts w:ascii="Times New Roman" w:hAnsi="Times New Roman"/>
          <w:sz w:val="28"/>
          <w:szCs w:val="28"/>
          <w:lang w:val="ru-RU"/>
        </w:rPr>
        <w:t xml:space="preserve">- </w:t>
      </w:r>
      <w:r w:rsidRPr="00295EC5">
        <w:rPr>
          <w:rFonts w:ascii="Times New Roman" w:hAnsi="Times New Roman"/>
          <w:sz w:val="28"/>
          <w:szCs w:val="28"/>
        </w:rPr>
        <w:t>ведення міжвідомчої бази даних зареєстрованих в Україні лікарських засобів;</w:t>
      </w:r>
    </w:p>
    <w:p w:rsidR="002150A1" w:rsidRPr="00295EC5" w:rsidRDefault="002150A1" w:rsidP="00295EC5">
      <w:pPr>
        <w:pStyle w:val="a5"/>
        <w:jc w:val="both"/>
        <w:rPr>
          <w:rFonts w:ascii="Times New Roman" w:hAnsi="Times New Roman"/>
          <w:sz w:val="28"/>
          <w:szCs w:val="28"/>
        </w:rPr>
      </w:pPr>
      <w:r w:rsidRPr="00295EC5">
        <w:rPr>
          <w:rFonts w:ascii="Times New Roman" w:hAnsi="Times New Roman"/>
          <w:sz w:val="28"/>
          <w:szCs w:val="28"/>
          <w:lang w:val="ru-RU"/>
        </w:rPr>
        <w:t xml:space="preserve">- </w:t>
      </w:r>
      <w:r w:rsidRPr="00295EC5">
        <w:rPr>
          <w:rFonts w:ascii="Times New Roman" w:hAnsi="Times New Roman"/>
          <w:sz w:val="28"/>
          <w:szCs w:val="28"/>
        </w:rPr>
        <w:t>перевірки суб’єктів господарювання та здійснення контролю якості лікарських засобів;</w:t>
      </w:r>
    </w:p>
    <w:p w:rsidR="002150A1" w:rsidRPr="00295EC5" w:rsidRDefault="002150A1" w:rsidP="00295EC5">
      <w:pPr>
        <w:pStyle w:val="a5"/>
        <w:jc w:val="both"/>
        <w:rPr>
          <w:rFonts w:ascii="Times New Roman" w:hAnsi="Times New Roman"/>
          <w:sz w:val="28"/>
          <w:szCs w:val="28"/>
        </w:rPr>
      </w:pPr>
      <w:r w:rsidRPr="00295EC5">
        <w:rPr>
          <w:rFonts w:ascii="Times New Roman" w:hAnsi="Times New Roman"/>
          <w:sz w:val="28"/>
          <w:szCs w:val="28"/>
          <w:lang w:val="ru-RU"/>
        </w:rPr>
        <w:t xml:space="preserve">- </w:t>
      </w:r>
      <w:r w:rsidRPr="00295EC5">
        <w:rPr>
          <w:rFonts w:ascii="Times New Roman" w:hAnsi="Times New Roman"/>
          <w:sz w:val="28"/>
          <w:szCs w:val="28"/>
        </w:rPr>
        <w:t>видачі реєстраційного посвідчення лікарського засобу;</w:t>
      </w:r>
    </w:p>
    <w:p w:rsidR="002150A1" w:rsidRPr="00295EC5" w:rsidRDefault="002150A1" w:rsidP="00295EC5">
      <w:pPr>
        <w:pStyle w:val="a5"/>
        <w:jc w:val="both"/>
        <w:rPr>
          <w:rFonts w:ascii="Times New Roman" w:hAnsi="Times New Roman"/>
          <w:sz w:val="28"/>
          <w:szCs w:val="28"/>
        </w:rPr>
      </w:pPr>
      <w:r w:rsidRPr="00295EC5">
        <w:rPr>
          <w:rFonts w:ascii="Times New Roman" w:hAnsi="Times New Roman"/>
          <w:sz w:val="28"/>
          <w:szCs w:val="28"/>
          <w:lang w:val="ru-RU"/>
        </w:rPr>
        <w:t xml:space="preserve">- </w:t>
      </w:r>
      <w:r w:rsidRPr="00295EC5">
        <w:rPr>
          <w:rFonts w:ascii="Times New Roman" w:hAnsi="Times New Roman"/>
          <w:sz w:val="28"/>
          <w:szCs w:val="28"/>
        </w:rPr>
        <w:t xml:space="preserve">видачі сертифіката відповідності на </w:t>
      </w:r>
      <w:proofErr w:type="spellStart"/>
      <w:r w:rsidRPr="00295EC5">
        <w:rPr>
          <w:rFonts w:ascii="Times New Roman" w:hAnsi="Times New Roman"/>
          <w:sz w:val="28"/>
          <w:szCs w:val="28"/>
        </w:rPr>
        <w:t>мастер-файл</w:t>
      </w:r>
      <w:proofErr w:type="spellEnd"/>
      <w:r w:rsidRPr="00295EC5">
        <w:rPr>
          <w:rFonts w:ascii="Times New Roman" w:hAnsi="Times New Roman"/>
          <w:sz w:val="28"/>
          <w:szCs w:val="28"/>
        </w:rPr>
        <w:t xml:space="preserve"> на плазму;</w:t>
      </w:r>
    </w:p>
    <w:p w:rsidR="002150A1" w:rsidRPr="00295EC5" w:rsidRDefault="002150A1" w:rsidP="00295EC5">
      <w:pPr>
        <w:pStyle w:val="a5"/>
        <w:jc w:val="both"/>
        <w:rPr>
          <w:rFonts w:ascii="Times New Roman" w:hAnsi="Times New Roman"/>
          <w:sz w:val="28"/>
          <w:szCs w:val="28"/>
        </w:rPr>
      </w:pPr>
      <w:r w:rsidRPr="00295EC5">
        <w:rPr>
          <w:rFonts w:ascii="Times New Roman" w:hAnsi="Times New Roman"/>
          <w:sz w:val="28"/>
          <w:szCs w:val="28"/>
          <w:lang w:val="ru-RU"/>
        </w:rPr>
        <w:lastRenderedPageBreak/>
        <w:t xml:space="preserve">- </w:t>
      </w:r>
      <w:r w:rsidRPr="00295EC5">
        <w:rPr>
          <w:rFonts w:ascii="Times New Roman" w:hAnsi="Times New Roman"/>
          <w:sz w:val="28"/>
          <w:szCs w:val="28"/>
        </w:rPr>
        <w:t>заборони (тимчасової заборони) і вилучення з обігу лікарських засобів на території України;</w:t>
      </w:r>
    </w:p>
    <w:p w:rsidR="002150A1" w:rsidRPr="00295EC5" w:rsidRDefault="002150A1" w:rsidP="00295EC5">
      <w:pPr>
        <w:pStyle w:val="a5"/>
        <w:jc w:val="both"/>
        <w:rPr>
          <w:rFonts w:ascii="Times New Roman" w:hAnsi="Times New Roman"/>
          <w:sz w:val="28"/>
          <w:szCs w:val="28"/>
        </w:rPr>
      </w:pPr>
      <w:r w:rsidRPr="00295EC5">
        <w:rPr>
          <w:rFonts w:ascii="Times New Roman" w:hAnsi="Times New Roman"/>
          <w:sz w:val="28"/>
          <w:szCs w:val="28"/>
        </w:rPr>
        <w:t>- здійснення контролю якості лікарських засобів під час оптової та роздрібної торгівлі;</w:t>
      </w:r>
    </w:p>
    <w:p w:rsidR="002150A1" w:rsidRPr="00295EC5" w:rsidRDefault="002150A1" w:rsidP="00295EC5">
      <w:pPr>
        <w:pStyle w:val="a5"/>
        <w:jc w:val="both"/>
        <w:rPr>
          <w:rFonts w:ascii="Times New Roman" w:hAnsi="Times New Roman"/>
          <w:sz w:val="28"/>
          <w:szCs w:val="28"/>
        </w:rPr>
      </w:pPr>
      <w:r w:rsidRPr="00295EC5">
        <w:rPr>
          <w:rFonts w:ascii="Times New Roman" w:hAnsi="Times New Roman"/>
          <w:sz w:val="28"/>
          <w:szCs w:val="28"/>
          <w:lang w:val="ru-RU"/>
        </w:rPr>
        <w:t xml:space="preserve">- </w:t>
      </w:r>
      <w:r w:rsidRPr="00295EC5">
        <w:rPr>
          <w:rFonts w:ascii="Times New Roman" w:hAnsi="Times New Roman"/>
          <w:sz w:val="28"/>
          <w:szCs w:val="28"/>
        </w:rPr>
        <w:t xml:space="preserve">отримання листа-повідомлення щодо можливості ввезення на митну територію України незареєстрованих лікарських засобів, стандартних зразків, реагентів, ввезення і вивезення зразків біологічного матеріалу та супутніх матеріалів, призначених для проведення </w:t>
      </w:r>
      <w:proofErr w:type="spellStart"/>
      <w:r w:rsidRPr="00295EC5">
        <w:rPr>
          <w:rFonts w:ascii="Times New Roman" w:hAnsi="Times New Roman"/>
          <w:sz w:val="28"/>
          <w:szCs w:val="28"/>
        </w:rPr>
        <w:t>доклінічних</w:t>
      </w:r>
      <w:proofErr w:type="spellEnd"/>
      <w:r w:rsidRPr="00295EC5">
        <w:rPr>
          <w:rFonts w:ascii="Times New Roman" w:hAnsi="Times New Roman"/>
          <w:sz w:val="28"/>
          <w:szCs w:val="28"/>
        </w:rPr>
        <w:t>, клінічних випробувань і наукових досліджень;</w:t>
      </w:r>
    </w:p>
    <w:p w:rsidR="002150A1" w:rsidRPr="00295EC5" w:rsidRDefault="002150A1" w:rsidP="00295EC5">
      <w:pPr>
        <w:pStyle w:val="a5"/>
        <w:jc w:val="both"/>
        <w:rPr>
          <w:rFonts w:ascii="Times New Roman" w:hAnsi="Times New Roman"/>
          <w:sz w:val="28"/>
          <w:szCs w:val="28"/>
        </w:rPr>
      </w:pPr>
      <w:r w:rsidRPr="00295EC5">
        <w:rPr>
          <w:rFonts w:ascii="Times New Roman" w:hAnsi="Times New Roman"/>
          <w:sz w:val="28"/>
          <w:szCs w:val="28"/>
        </w:rPr>
        <w:t xml:space="preserve">- здійснення </w:t>
      </w:r>
      <w:proofErr w:type="spellStart"/>
      <w:r w:rsidRPr="00295EC5">
        <w:rPr>
          <w:rFonts w:ascii="Times New Roman" w:hAnsi="Times New Roman"/>
          <w:sz w:val="28"/>
          <w:szCs w:val="28"/>
        </w:rPr>
        <w:t>фармаконагляду</w:t>
      </w:r>
      <w:proofErr w:type="spellEnd"/>
      <w:r w:rsidRPr="00295EC5">
        <w:rPr>
          <w:rFonts w:ascii="Times New Roman" w:hAnsi="Times New Roman"/>
          <w:sz w:val="28"/>
          <w:szCs w:val="28"/>
        </w:rPr>
        <w:t>;</w:t>
      </w:r>
    </w:p>
    <w:p w:rsidR="002150A1" w:rsidRPr="00295EC5" w:rsidRDefault="002150A1" w:rsidP="00295EC5">
      <w:pPr>
        <w:pStyle w:val="a5"/>
        <w:jc w:val="both"/>
        <w:rPr>
          <w:rFonts w:ascii="Times New Roman" w:hAnsi="Times New Roman"/>
          <w:sz w:val="28"/>
          <w:szCs w:val="28"/>
        </w:rPr>
      </w:pPr>
      <w:r w:rsidRPr="00295EC5">
        <w:rPr>
          <w:rFonts w:ascii="Times New Roman" w:hAnsi="Times New Roman"/>
          <w:sz w:val="28"/>
          <w:szCs w:val="28"/>
        </w:rPr>
        <w:t>- здійснення контролю за цільовим використанням спирту етилового, який застосовується для виготовлення лікарських засобів, якістю медичних імунобіологічних препаратів, які використовуються, виробляються або пропонуються до використання в медичній практиці в Україні;</w:t>
      </w:r>
    </w:p>
    <w:p w:rsidR="002150A1" w:rsidRPr="00295EC5" w:rsidRDefault="002150A1" w:rsidP="00295EC5">
      <w:pPr>
        <w:pStyle w:val="a5"/>
        <w:jc w:val="both"/>
        <w:rPr>
          <w:rFonts w:ascii="Times New Roman" w:hAnsi="Times New Roman"/>
          <w:sz w:val="28"/>
          <w:szCs w:val="28"/>
        </w:rPr>
      </w:pPr>
      <w:r w:rsidRPr="00295EC5">
        <w:rPr>
          <w:rFonts w:ascii="Times New Roman" w:hAnsi="Times New Roman"/>
          <w:sz w:val="28"/>
          <w:szCs w:val="28"/>
          <w:lang w:val="ru-RU"/>
        </w:rPr>
        <w:t xml:space="preserve">- </w:t>
      </w:r>
      <w:r w:rsidRPr="00295EC5">
        <w:rPr>
          <w:rFonts w:ascii="Times New Roman" w:hAnsi="Times New Roman"/>
          <w:sz w:val="28"/>
          <w:szCs w:val="28"/>
        </w:rPr>
        <w:t>організації та проведення експертизи, а також узгодження нормативно-технічної документації з виробництва лікарських засобів;</w:t>
      </w:r>
    </w:p>
    <w:p w:rsidR="002150A1" w:rsidRPr="00295EC5" w:rsidRDefault="002150A1" w:rsidP="00295EC5">
      <w:pPr>
        <w:pStyle w:val="a5"/>
        <w:jc w:val="both"/>
        <w:rPr>
          <w:rFonts w:ascii="Times New Roman" w:hAnsi="Times New Roman"/>
          <w:sz w:val="28"/>
          <w:szCs w:val="28"/>
        </w:rPr>
      </w:pPr>
      <w:r w:rsidRPr="00295EC5">
        <w:rPr>
          <w:rFonts w:ascii="Times New Roman" w:hAnsi="Times New Roman"/>
          <w:sz w:val="28"/>
          <w:szCs w:val="28"/>
        </w:rPr>
        <w:t>- проведення клінічних випробувань лікарських засобів та експертизи матеріалів клінічних випробувань, а також Типове положення про комісі</w:t>
      </w:r>
      <w:r>
        <w:rPr>
          <w:rFonts w:ascii="Times New Roman" w:hAnsi="Times New Roman"/>
          <w:sz w:val="28"/>
          <w:szCs w:val="28"/>
        </w:rPr>
        <w:t>ю</w:t>
      </w:r>
      <w:r w:rsidRPr="00295EC5">
        <w:rPr>
          <w:rFonts w:ascii="Times New Roman" w:hAnsi="Times New Roman"/>
          <w:sz w:val="28"/>
          <w:szCs w:val="28"/>
        </w:rPr>
        <w:t xml:space="preserve"> з питань етики;</w:t>
      </w:r>
    </w:p>
    <w:p w:rsidR="002150A1" w:rsidRPr="00295EC5" w:rsidRDefault="002150A1" w:rsidP="00295EC5">
      <w:pPr>
        <w:pStyle w:val="a5"/>
        <w:jc w:val="both"/>
        <w:rPr>
          <w:rFonts w:ascii="Times New Roman" w:hAnsi="Times New Roman"/>
          <w:sz w:val="28"/>
          <w:szCs w:val="28"/>
        </w:rPr>
      </w:pPr>
      <w:r w:rsidRPr="00295EC5">
        <w:rPr>
          <w:rFonts w:ascii="Times New Roman" w:hAnsi="Times New Roman"/>
          <w:sz w:val="28"/>
          <w:szCs w:val="28"/>
          <w:lang w:val="ru-RU"/>
        </w:rPr>
        <w:t xml:space="preserve">- </w:t>
      </w:r>
      <w:r w:rsidRPr="00295EC5">
        <w:rPr>
          <w:rFonts w:ascii="Times New Roman" w:hAnsi="Times New Roman"/>
          <w:sz w:val="28"/>
          <w:szCs w:val="28"/>
        </w:rPr>
        <w:t xml:space="preserve">проведення </w:t>
      </w:r>
      <w:proofErr w:type="spellStart"/>
      <w:r w:rsidRPr="00295EC5">
        <w:rPr>
          <w:rFonts w:ascii="Times New Roman" w:hAnsi="Times New Roman"/>
          <w:sz w:val="28"/>
          <w:szCs w:val="28"/>
        </w:rPr>
        <w:t>доклінічного</w:t>
      </w:r>
      <w:proofErr w:type="spellEnd"/>
      <w:r w:rsidRPr="00295EC5">
        <w:rPr>
          <w:rFonts w:ascii="Times New Roman" w:hAnsi="Times New Roman"/>
          <w:sz w:val="28"/>
          <w:szCs w:val="28"/>
        </w:rPr>
        <w:t xml:space="preserve"> вивчення лікарських засобів, а також затверджує вимоги до умов проведення окремих досліджень, порядок проведення експертизи матеріалів </w:t>
      </w:r>
      <w:proofErr w:type="spellStart"/>
      <w:r w:rsidRPr="00295EC5">
        <w:rPr>
          <w:rFonts w:ascii="Times New Roman" w:hAnsi="Times New Roman"/>
          <w:sz w:val="28"/>
          <w:szCs w:val="28"/>
        </w:rPr>
        <w:t>доклінічного</w:t>
      </w:r>
      <w:proofErr w:type="spellEnd"/>
      <w:r w:rsidRPr="00295EC5">
        <w:rPr>
          <w:rFonts w:ascii="Times New Roman" w:hAnsi="Times New Roman"/>
          <w:sz w:val="28"/>
          <w:szCs w:val="28"/>
        </w:rPr>
        <w:t xml:space="preserve"> вивчення лікарських засобів;</w:t>
      </w:r>
    </w:p>
    <w:p w:rsidR="002150A1" w:rsidRPr="00295EC5" w:rsidRDefault="002150A1" w:rsidP="00295EC5">
      <w:pPr>
        <w:pStyle w:val="a5"/>
        <w:jc w:val="both"/>
        <w:rPr>
          <w:rFonts w:ascii="Times New Roman" w:hAnsi="Times New Roman"/>
          <w:sz w:val="28"/>
          <w:szCs w:val="28"/>
        </w:rPr>
      </w:pPr>
      <w:r w:rsidRPr="00295EC5">
        <w:rPr>
          <w:rFonts w:ascii="Times New Roman" w:hAnsi="Times New Roman"/>
          <w:sz w:val="28"/>
          <w:szCs w:val="28"/>
        </w:rPr>
        <w:t>- проведення сертифікації виробництва лікарських засобів, лікарських засобів для міжнародної торгівлі, а також сертифікації підприємств, які здійснюють оптову реалізацію (дистрибуцію) лікарських засобів;</w:t>
      </w:r>
    </w:p>
    <w:p w:rsidR="002150A1" w:rsidRPr="00295EC5" w:rsidRDefault="002150A1" w:rsidP="00295EC5">
      <w:pPr>
        <w:pStyle w:val="a5"/>
        <w:jc w:val="both"/>
        <w:rPr>
          <w:rFonts w:ascii="Times New Roman" w:hAnsi="Times New Roman"/>
          <w:sz w:val="28"/>
          <w:szCs w:val="28"/>
        </w:rPr>
      </w:pPr>
      <w:r w:rsidRPr="00295EC5">
        <w:rPr>
          <w:rFonts w:ascii="Times New Roman" w:hAnsi="Times New Roman"/>
          <w:sz w:val="28"/>
          <w:szCs w:val="28"/>
        </w:rPr>
        <w:t>інформує працівників охорони здоров’я і населення про лікарські засоби та медичні імунологічні препарати, дозволені до застосування;</w:t>
      </w:r>
    </w:p>
    <w:p w:rsidR="002150A1" w:rsidRPr="00295EC5" w:rsidRDefault="002150A1" w:rsidP="00295EC5">
      <w:pPr>
        <w:pStyle w:val="a5"/>
        <w:jc w:val="both"/>
        <w:rPr>
          <w:rFonts w:ascii="Times New Roman" w:hAnsi="Times New Roman"/>
          <w:sz w:val="28"/>
          <w:szCs w:val="28"/>
        </w:rPr>
      </w:pPr>
      <w:r w:rsidRPr="00295EC5">
        <w:rPr>
          <w:rFonts w:ascii="Times New Roman" w:hAnsi="Times New Roman"/>
          <w:sz w:val="28"/>
          <w:szCs w:val="28"/>
        </w:rPr>
        <w:t>здійснює державну реєстрацію (перереєстрацію) лікарських засобів, у тому числі медичних імунобіологічних препаратів в Україні, та внесення змін до реєстраційних матеріалів протягом дії реєстраційного посвідчення;</w:t>
      </w:r>
    </w:p>
    <w:p w:rsidR="002150A1" w:rsidRPr="00295EC5" w:rsidRDefault="002150A1" w:rsidP="00295EC5">
      <w:pPr>
        <w:pStyle w:val="a5"/>
        <w:jc w:val="both"/>
        <w:rPr>
          <w:rFonts w:ascii="Times New Roman" w:hAnsi="Times New Roman"/>
          <w:sz w:val="28"/>
          <w:szCs w:val="28"/>
        </w:rPr>
      </w:pPr>
      <w:r w:rsidRPr="00295EC5">
        <w:rPr>
          <w:rFonts w:ascii="Times New Roman" w:hAnsi="Times New Roman"/>
          <w:sz w:val="28"/>
          <w:szCs w:val="28"/>
        </w:rPr>
        <w:t>затверджує форму спеціальних бланків рецептів, порядок їх реєстрації, ведення обліку і зберігання, а також правила оформлення;</w:t>
      </w:r>
    </w:p>
    <w:p w:rsidR="002150A1" w:rsidRPr="00295EC5" w:rsidRDefault="002150A1" w:rsidP="00295EC5">
      <w:pPr>
        <w:pStyle w:val="a5"/>
        <w:jc w:val="both"/>
        <w:rPr>
          <w:rFonts w:ascii="Times New Roman" w:hAnsi="Times New Roman"/>
          <w:sz w:val="28"/>
          <w:szCs w:val="28"/>
        </w:rPr>
      </w:pPr>
      <w:r w:rsidRPr="00295EC5">
        <w:rPr>
          <w:rFonts w:ascii="Times New Roman" w:hAnsi="Times New Roman"/>
          <w:sz w:val="28"/>
          <w:szCs w:val="28"/>
        </w:rPr>
        <w:t>затверджує правила:</w:t>
      </w:r>
    </w:p>
    <w:p w:rsidR="002150A1" w:rsidRPr="00295EC5" w:rsidRDefault="002150A1" w:rsidP="00295EC5">
      <w:pPr>
        <w:pStyle w:val="a5"/>
        <w:jc w:val="both"/>
        <w:rPr>
          <w:rFonts w:ascii="Times New Roman" w:hAnsi="Times New Roman"/>
          <w:sz w:val="28"/>
          <w:szCs w:val="28"/>
        </w:rPr>
      </w:pPr>
      <w:r w:rsidRPr="00295EC5">
        <w:rPr>
          <w:rFonts w:ascii="Times New Roman" w:hAnsi="Times New Roman"/>
          <w:sz w:val="28"/>
          <w:szCs w:val="28"/>
        </w:rPr>
        <w:t>- виписування рецептів на лікарські засоби та медичні вироби, а також порядок відпуску лікарських засобів і медичних виробів з аптек та їх структурних підрозділів;</w:t>
      </w:r>
    </w:p>
    <w:p w:rsidR="002150A1" w:rsidRPr="00295EC5" w:rsidRDefault="002150A1" w:rsidP="00295EC5">
      <w:pPr>
        <w:pStyle w:val="a5"/>
        <w:jc w:val="both"/>
        <w:rPr>
          <w:rFonts w:ascii="Times New Roman" w:hAnsi="Times New Roman"/>
          <w:sz w:val="28"/>
          <w:szCs w:val="28"/>
        </w:rPr>
      </w:pPr>
      <w:r w:rsidRPr="00295EC5">
        <w:rPr>
          <w:rFonts w:ascii="Times New Roman" w:hAnsi="Times New Roman"/>
          <w:sz w:val="28"/>
          <w:szCs w:val="28"/>
          <w:lang w:val="ru-RU"/>
        </w:rPr>
        <w:t xml:space="preserve">- </w:t>
      </w:r>
      <w:r w:rsidRPr="00295EC5">
        <w:rPr>
          <w:rFonts w:ascii="Times New Roman" w:hAnsi="Times New Roman"/>
          <w:sz w:val="28"/>
          <w:szCs w:val="28"/>
        </w:rPr>
        <w:t>виробництва (виготовлення) та контролю якості лікарських засобів в аптеках;</w:t>
      </w:r>
    </w:p>
    <w:p w:rsidR="002150A1" w:rsidRPr="00295EC5" w:rsidRDefault="002150A1" w:rsidP="00295EC5">
      <w:pPr>
        <w:pStyle w:val="a5"/>
        <w:jc w:val="both"/>
        <w:rPr>
          <w:rFonts w:ascii="Times New Roman" w:hAnsi="Times New Roman"/>
          <w:sz w:val="28"/>
          <w:szCs w:val="28"/>
        </w:rPr>
      </w:pPr>
      <w:r w:rsidRPr="00295EC5">
        <w:rPr>
          <w:rFonts w:ascii="Times New Roman" w:hAnsi="Times New Roman"/>
          <w:sz w:val="28"/>
          <w:szCs w:val="28"/>
          <w:lang w:val="ru-RU"/>
        </w:rPr>
        <w:lastRenderedPageBreak/>
        <w:t xml:space="preserve">- </w:t>
      </w:r>
      <w:r w:rsidRPr="00295EC5">
        <w:rPr>
          <w:rFonts w:ascii="Times New Roman" w:hAnsi="Times New Roman"/>
          <w:sz w:val="28"/>
          <w:szCs w:val="28"/>
        </w:rPr>
        <w:t>зберігання лікарських засобів у закладах охорони здоров’я та здійснення контролю їх якості;</w:t>
      </w:r>
    </w:p>
    <w:p w:rsidR="002150A1" w:rsidRPr="00295EC5" w:rsidRDefault="002150A1" w:rsidP="00295EC5">
      <w:pPr>
        <w:pStyle w:val="a5"/>
        <w:jc w:val="both"/>
        <w:rPr>
          <w:rFonts w:ascii="Times New Roman" w:hAnsi="Times New Roman"/>
          <w:sz w:val="28"/>
          <w:szCs w:val="28"/>
        </w:rPr>
      </w:pPr>
      <w:r w:rsidRPr="00295EC5">
        <w:rPr>
          <w:rFonts w:ascii="Times New Roman" w:hAnsi="Times New Roman"/>
          <w:sz w:val="28"/>
          <w:szCs w:val="28"/>
          <w:lang w:val="ru-RU"/>
        </w:rPr>
        <w:t xml:space="preserve">- </w:t>
      </w:r>
      <w:r w:rsidRPr="00295EC5">
        <w:rPr>
          <w:rFonts w:ascii="Times New Roman" w:hAnsi="Times New Roman"/>
          <w:sz w:val="28"/>
          <w:szCs w:val="28"/>
        </w:rPr>
        <w:t>утилізації та знищення лікарських засобів;</w:t>
      </w:r>
    </w:p>
    <w:p w:rsidR="002150A1" w:rsidRPr="00295EC5" w:rsidRDefault="002150A1" w:rsidP="00295EC5">
      <w:pPr>
        <w:pStyle w:val="a5"/>
        <w:jc w:val="both"/>
        <w:rPr>
          <w:rFonts w:ascii="Times New Roman" w:hAnsi="Times New Roman"/>
          <w:sz w:val="28"/>
          <w:szCs w:val="28"/>
        </w:rPr>
      </w:pPr>
      <w:r w:rsidRPr="00295EC5">
        <w:rPr>
          <w:rFonts w:ascii="Times New Roman" w:hAnsi="Times New Roman"/>
          <w:sz w:val="28"/>
          <w:szCs w:val="28"/>
        </w:rPr>
        <w:t>затверджує форми:</w:t>
      </w:r>
    </w:p>
    <w:p w:rsidR="002150A1" w:rsidRPr="00295EC5" w:rsidRDefault="002150A1" w:rsidP="00295EC5">
      <w:pPr>
        <w:pStyle w:val="a5"/>
        <w:jc w:val="both"/>
        <w:rPr>
          <w:rFonts w:ascii="Times New Roman" w:hAnsi="Times New Roman"/>
          <w:sz w:val="28"/>
          <w:szCs w:val="28"/>
        </w:rPr>
      </w:pPr>
      <w:r w:rsidRPr="00295EC5">
        <w:rPr>
          <w:rFonts w:ascii="Times New Roman" w:hAnsi="Times New Roman"/>
          <w:sz w:val="28"/>
          <w:szCs w:val="28"/>
          <w:lang w:val="ru-RU"/>
        </w:rPr>
        <w:t xml:space="preserve">- </w:t>
      </w:r>
      <w:r w:rsidRPr="00295EC5">
        <w:rPr>
          <w:rFonts w:ascii="Times New Roman" w:hAnsi="Times New Roman"/>
          <w:sz w:val="28"/>
          <w:szCs w:val="28"/>
        </w:rPr>
        <w:t>звіту про обсяги виробництва лікарських засобів з використанням спирту етилового;</w:t>
      </w:r>
    </w:p>
    <w:p w:rsidR="002150A1" w:rsidRPr="00295EC5" w:rsidRDefault="002150A1" w:rsidP="00295EC5">
      <w:pPr>
        <w:pStyle w:val="a5"/>
        <w:jc w:val="both"/>
        <w:rPr>
          <w:rFonts w:ascii="Times New Roman" w:hAnsi="Times New Roman"/>
          <w:sz w:val="28"/>
          <w:szCs w:val="28"/>
        </w:rPr>
      </w:pPr>
      <w:r w:rsidRPr="00295EC5">
        <w:rPr>
          <w:rFonts w:ascii="Times New Roman" w:hAnsi="Times New Roman"/>
          <w:sz w:val="28"/>
          <w:szCs w:val="28"/>
          <w:lang w:val="ru-RU"/>
        </w:rPr>
        <w:t xml:space="preserve">- </w:t>
      </w:r>
      <w:r w:rsidRPr="00295EC5">
        <w:rPr>
          <w:rFonts w:ascii="Times New Roman" w:hAnsi="Times New Roman"/>
          <w:sz w:val="28"/>
          <w:szCs w:val="28"/>
        </w:rPr>
        <w:t>реєстраційного посвідчення на лікарський засіб;</w:t>
      </w:r>
    </w:p>
    <w:p w:rsidR="002150A1" w:rsidRPr="00295EC5" w:rsidRDefault="002150A1" w:rsidP="00295EC5">
      <w:pPr>
        <w:pStyle w:val="a5"/>
        <w:jc w:val="both"/>
        <w:rPr>
          <w:rFonts w:ascii="Times New Roman" w:hAnsi="Times New Roman"/>
          <w:sz w:val="28"/>
          <w:szCs w:val="28"/>
        </w:rPr>
      </w:pPr>
      <w:r w:rsidRPr="00295EC5">
        <w:rPr>
          <w:rFonts w:ascii="Times New Roman" w:hAnsi="Times New Roman"/>
          <w:sz w:val="28"/>
          <w:szCs w:val="28"/>
        </w:rPr>
        <w:t>видає реєстраційне посвідчення на лікарський засіб;</w:t>
      </w:r>
    </w:p>
    <w:p w:rsidR="002150A1" w:rsidRPr="00295EC5" w:rsidRDefault="002150A1" w:rsidP="00295EC5">
      <w:pPr>
        <w:pStyle w:val="a5"/>
        <w:jc w:val="both"/>
        <w:rPr>
          <w:rFonts w:ascii="Times New Roman" w:hAnsi="Times New Roman"/>
          <w:sz w:val="28"/>
          <w:szCs w:val="28"/>
        </w:rPr>
      </w:pPr>
      <w:r w:rsidRPr="00295EC5">
        <w:rPr>
          <w:rFonts w:ascii="Times New Roman" w:hAnsi="Times New Roman"/>
          <w:sz w:val="28"/>
          <w:szCs w:val="28"/>
        </w:rPr>
        <w:t>дозволяє ввезення незареєстрованих в Україні лікарських засобів в установленому законодавством порядку;</w:t>
      </w:r>
    </w:p>
    <w:p w:rsidR="002150A1" w:rsidRPr="00295EC5" w:rsidRDefault="002150A1" w:rsidP="00295EC5">
      <w:pPr>
        <w:pStyle w:val="a5"/>
        <w:jc w:val="both"/>
        <w:rPr>
          <w:rFonts w:ascii="Times New Roman" w:hAnsi="Times New Roman"/>
          <w:sz w:val="28"/>
          <w:szCs w:val="28"/>
        </w:rPr>
      </w:pPr>
      <w:r w:rsidRPr="00295EC5">
        <w:rPr>
          <w:rFonts w:ascii="Times New Roman" w:hAnsi="Times New Roman"/>
          <w:sz w:val="28"/>
          <w:szCs w:val="28"/>
        </w:rPr>
        <w:t>приймає рішення про затвердження програми клінічних випробувань лікарських засобів та їх проведення;</w:t>
      </w:r>
    </w:p>
    <w:p w:rsidR="002150A1" w:rsidRPr="00295EC5" w:rsidRDefault="002150A1" w:rsidP="00295EC5">
      <w:pPr>
        <w:pStyle w:val="a5"/>
        <w:jc w:val="both"/>
        <w:rPr>
          <w:rFonts w:ascii="Times New Roman" w:hAnsi="Times New Roman"/>
          <w:sz w:val="28"/>
          <w:szCs w:val="28"/>
        </w:rPr>
      </w:pPr>
      <w:r w:rsidRPr="00295EC5">
        <w:rPr>
          <w:rFonts w:ascii="Times New Roman" w:hAnsi="Times New Roman"/>
          <w:sz w:val="28"/>
          <w:szCs w:val="28"/>
        </w:rPr>
        <w:t>здійснює державну реєстрацію (перереєстрацію) лікарських засобів, у тому числі медичних імунобіологічних препаратів в Україні, та внесення змін до реєстраційних матеріалів протягом дії реєстраційного посвідчення;</w:t>
      </w:r>
    </w:p>
    <w:p w:rsidR="002150A1" w:rsidRPr="00295EC5" w:rsidRDefault="002150A1" w:rsidP="00295EC5">
      <w:pPr>
        <w:pStyle w:val="a5"/>
        <w:jc w:val="both"/>
        <w:rPr>
          <w:rFonts w:ascii="Times New Roman" w:hAnsi="Times New Roman"/>
          <w:sz w:val="28"/>
          <w:szCs w:val="28"/>
        </w:rPr>
      </w:pPr>
      <w:r w:rsidRPr="00295EC5">
        <w:rPr>
          <w:rFonts w:ascii="Times New Roman" w:hAnsi="Times New Roman"/>
          <w:sz w:val="28"/>
          <w:szCs w:val="28"/>
        </w:rPr>
        <w:t xml:space="preserve">затверджує декларовані зміни оптово-відпускних цін на лікарські засоби, що </w:t>
      </w:r>
      <w:proofErr w:type="spellStart"/>
      <w:r w:rsidRPr="00295EC5">
        <w:rPr>
          <w:rFonts w:ascii="Times New Roman" w:hAnsi="Times New Roman"/>
          <w:sz w:val="28"/>
          <w:szCs w:val="28"/>
        </w:rPr>
        <w:t>закуповуються</w:t>
      </w:r>
      <w:proofErr w:type="spellEnd"/>
      <w:r w:rsidRPr="00295EC5">
        <w:rPr>
          <w:rFonts w:ascii="Times New Roman" w:hAnsi="Times New Roman"/>
          <w:sz w:val="28"/>
          <w:szCs w:val="28"/>
        </w:rPr>
        <w:t xml:space="preserve"> за кошти державного та місцевих бюджетів;</w:t>
      </w:r>
    </w:p>
    <w:p w:rsidR="002150A1" w:rsidRPr="00295EC5" w:rsidRDefault="002150A1" w:rsidP="00295EC5">
      <w:pPr>
        <w:pStyle w:val="a5"/>
        <w:jc w:val="both"/>
        <w:rPr>
          <w:rFonts w:ascii="Times New Roman" w:hAnsi="Times New Roman"/>
          <w:sz w:val="28"/>
          <w:szCs w:val="28"/>
        </w:rPr>
      </w:pPr>
      <w:r w:rsidRPr="00295EC5">
        <w:rPr>
          <w:rFonts w:ascii="Times New Roman" w:hAnsi="Times New Roman"/>
          <w:sz w:val="28"/>
          <w:szCs w:val="28"/>
        </w:rPr>
        <w:t>затверджує перелік лікарських засобів, які включені до Національного переліку основних лікарських засобів та на які встановлюються граничні оптово-відпускні ціни, та реєстр граничних оптово-відпускних цін на деякі лікарські засоби, що включені до Національного переліку основних лікарських засобів;</w:t>
      </w:r>
    </w:p>
    <w:p w:rsidR="002150A1" w:rsidRPr="00295EC5" w:rsidRDefault="002150A1" w:rsidP="00295EC5">
      <w:pPr>
        <w:pStyle w:val="a5"/>
        <w:jc w:val="both"/>
        <w:rPr>
          <w:rFonts w:ascii="Times New Roman" w:hAnsi="Times New Roman"/>
          <w:sz w:val="28"/>
          <w:szCs w:val="28"/>
        </w:rPr>
      </w:pPr>
      <w:r w:rsidRPr="00295EC5">
        <w:rPr>
          <w:rFonts w:ascii="Times New Roman" w:hAnsi="Times New Roman"/>
          <w:sz w:val="28"/>
          <w:szCs w:val="28"/>
        </w:rPr>
        <w:t>приймає в установленому порядку рішення про проведення клінічних випробувань лікарських засобів та їх припинення;</w:t>
      </w:r>
    </w:p>
    <w:p w:rsidR="002150A1" w:rsidRPr="00295EC5" w:rsidRDefault="002150A1" w:rsidP="00295EC5">
      <w:pPr>
        <w:pStyle w:val="a5"/>
        <w:jc w:val="both"/>
        <w:rPr>
          <w:rFonts w:ascii="Times New Roman" w:hAnsi="Times New Roman"/>
          <w:sz w:val="28"/>
          <w:szCs w:val="28"/>
        </w:rPr>
      </w:pPr>
      <w:r w:rsidRPr="00295EC5">
        <w:rPr>
          <w:rFonts w:ascii="Times New Roman" w:hAnsi="Times New Roman"/>
          <w:sz w:val="28"/>
          <w:szCs w:val="28"/>
        </w:rPr>
        <w:t>веде Державний реєстр лікарських засобів;</w:t>
      </w:r>
    </w:p>
    <w:p w:rsidR="002150A1" w:rsidRPr="00295EC5" w:rsidRDefault="002150A1" w:rsidP="00295EC5">
      <w:pPr>
        <w:pStyle w:val="a5"/>
        <w:jc w:val="both"/>
        <w:rPr>
          <w:rFonts w:ascii="Times New Roman" w:hAnsi="Times New Roman"/>
          <w:sz w:val="28"/>
          <w:szCs w:val="28"/>
        </w:rPr>
      </w:pPr>
      <w:r w:rsidRPr="00295EC5">
        <w:rPr>
          <w:rFonts w:ascii="Times New Roman" w:hAnsi="Times New Roman"/>
          <w:sz w:val="28"/>
          <w:szCs w:val="28"/>
        </w:rPr>
        <w:t>виконує функції технічного регулювання у сфері охорони здоров’я, створення, виробництва, контролю якості та реалізації лікарських засобів;</w:t>
      </w:r>
    </w:p>
    <w:p w:rsidR="002150A1" w:rsidRPr="00295EC5" w:rsidRDefault="002150A1" w:rsidP="00295EC5">
      <w:pPr>
        <w:pStyle w:val="a5"/>
        <w:jc w:val="both"/>
        <w:rPr>
          <w:rFonts w:ascii="Times New Roman" w:hAnsi="Times New Roman"/>
          <w:sz w:val="28"/>
          <w:szCs w:val="28"/>
        </w:rPr>
      </w:pPr>
      <w:r w:rsidRPr="00295EC5">
        <w:rPr>
          <w:rFonts w:ascii="Times New Roman" w:hAnsi="Times New Roman"/>
          <w:sz w:val="28"/>
          <w:szCs w:val="28"/>
        </w:rPr>
        <w:t>затверджує уніфіковані форми актів, складених за результатами проведення планового (позапланового) заходу державного нагляду (контролю) щодо додержання суб’єктом господарювання вимог Ліцензійних умов провадження господарської діяльності з виробництва лікарських засобів, оптової та роздрібної торгівлі лікарськими засобами, імпорту лікарських засобів (крім активних фармацевтичних інгредієнтів);</w:t>
      </w:r>
    </w:p>
    <w:p w:rsidR="002150A1" w:rsidRPr="00295EC5" w:rsidRDefault="002150A1" w:rsidP="00295EC5">
      <w:pPr>
        <w:pStyle w:val="a5"/>
        <w:jc w:val="both"/>
        <w:rPr>
          <w:rFonts w:ascii="Times New Roman" w:hAnsi="Times New Roman"/>
          <w:sz w:val="28"/>
          <w:szCs w:val="28"/>
        </w:rPr>
      </w:pPr>
      <w:r w:rsidRPr="00295EC5">
        <w:rPr>
          <w:rFonts w:ascii="Times New Roman" w:hAnsi="Times New Roman"/>
          <w:sz w:val="28"/>
          <w:szCs w:val="28"/>
        </w:rPr>
        <w:t>13) у сфері обігу наркотичних засобів, психотропних речовин, їх аналогів і прекурсорів, протидії їх незаконному обігу:</w:t>
      </w:r>
    </w:p>
    <w:p w:rsidR="002150A1" w:rsidRPr="00295EC5" w:rsidRDefault="002150A1" w:rsidP="00295EC5">
      <w:pPr>
        <w:pStyle w:val="a5"/>
        <w:jc w:val="both"/>
        <w:rPr>
          <w:rFonts w:ascii="Times New Roman" w:hAnsi="Times New Roman"/>
          <w:sz w:val="28"/>
          <w:szCs w:val="28"/>
        </w:rPr>
      </w:pPr>
      <w:r w:rsidRPr="00295EC5">
        <w:rPr>
          <w:rFonts w:ascii="Times New Roman" w:hAnsi="Times New Roman"/>
          <w:sz w:val="28"/>
          <w:szCs w:val="28"/>
        </w:rPr>
        <w:t>затверджує порядки:</w:t>
      </w:r>
    </w:p>
    <w:p w:rsidR="002150A1" w:rsidRPr="00295EC5" w:rsidRDefault="002150A1" w:rsidP="00295EC5">
      <w:pPr>
        <w:pStyle w:val="a5"/>
        <w:jc w:val="both"/>
        <w:rPr>
          <w:rFonts w:ascii="Times New Roman" w:hAnsi="Times New Roman"/>
          <w:sz w:val="28"/>
          <w:szCs w:val="28"/>
        </w:rPr>
      </w:pPr>
      <w:r w:rsidRPr="00295EC5">
        <w:rPr>
          <w:rFonts w:ascii="Times New Roman" w:hAnsi="Times New Roman"/>
          <w:sz w:val="28"/>
          <w:szCs w:val="28"/>
          <w:lang w:val="ru-RU"/>
        </w:rPr>
        <w:t xml:space="preserve">- </w:t>
      </w:r>
      <w:r w:rsidRPr="00295EC5">
        <w:rPr>
          <w:rFonts w:ascii="Times New Roman" w:hAnsi="Times New Roman"/>
          <w:sz w:val="28"/>
          <w:szCs w:val="28"/>
        </w:rPr>
        <w:t>виявлення та взяття на облік осіб, які незаконно вживають наркотичні засоби або психотропні речовини;</w:t>
      </w:r>
    </w:p>
    <w:p w:rsidR="002150A1" w:rsidRPr="00295EC5" w:rsidRDefault="002150A1" w:rsidP="00295EC5">
      <w:pPr>
        <w:pStyle w:val="a5"/>
        <w:jc w:val="both"/>
        <w:rPr>
          <w:rFonts w:ascii="Times New Roman" w:hAnsi="Times New Roman"/>
          <w:sz w:val="28"/>
          <w:szCs w:val="28"/>
        </w:rPr>
      </w:pPr>
      <w:r w:rsidRPr="00295EC5">
        <w:rPr>
          <w:rFonts w:ascii="Times New Roman" w:hAnsi="Times New Roman"/>
          <w:sz w:val="28"/>
          <w:szCs w:val="28"/>
        </w:rPr>
        <w:lastRenderedPageBreak/>
        <w:t>- реєстрації, ведення обліку і зберігання рецептів на наркотичні засоби, психотропні речовини, включені до таблиць II і III переліку наркотичних засобів, психотропних речовин і прекурсорів, а також правила їх оформлення;</w:t>
      </w:r>
    </w:p>
    <w:p w:rsidR="002150A1" w:rsidRPr="00295EC5" w:rsidRDefault="002150A1" w:rsidP="00295EC5">
      <w:pPr>
        <w:pStyle w:val="a5"/>
        <w:jc w:val="both"/>
        <w:rPr>
          <w:rFonts w:ascii="Times New Roman" w:hAnsi="Times New Roman"/>
          <w:sz w:val="28"/>
          <w:szCs w:val="28"/>
        </w:rPr>
      </w:pPr>
      <w:r w:rsidRPr="00295EC5">
        <w:rPr>
          <w:rFonts w:ascii="Times New Roman" w:hAnsi="Times New Roman"/>
          <w:sz w:val="28"/>
          <w:szCs w:val="28"/>
          <w:lang w:val="ru-RU"/>
        </w:rPr>
        <w:t xml:space="preserve">- </w:t>
      </w:r>
      <w:r w:rsidRPr="00295EC5">
        <w:rPr>
          <w:rFonts w:ascii="Times New Roman" w:hAnsi="Times New Roman"/>
          <w:sz w:val="28"/>
          <w:szCs w:val="28"/>
        </w:rPr>
        <w:t>проведення медичного огляду та медичного обстеження осіб, які зловживають наркотичними засобами або психотропними речовинами;</w:t>
      </w:r>
    </w:p>
    <w:p w:rsidR="002150A1" w:rsidRPr="00295EC5" w:rsidRDefault="002150A1" w:rsidP="00295EC5">
      <w:pPr>
        <w:pStyle w:val="a5"/>
        <w:jc w:val="both"/>
        <w:rPr>
          <w:rFonts w:ascii="Times New Roman" w:hAnsi="Times New Roman"/>
          <w:sz w:val="28"/>
          <w:szCs w:val="28"/>
        </w:rPr>
      </w:pPr>
      <w:r w:rsidRPr="00295EC5">
        <w:rPr>
          <w:rFonts w:ascii="Times New Roman" w:hAnsi="Times New Roman"/>
          <w:sz w:val="28"/>
          <w:szCs w:val="28"/>
          <w:lang w:val="ru-RU"/>
        </w:rPr>
        <w:t xml:space="preserve">- </w:t>
      </w:r>
      <w:r w:rsidRPr="00295EC5">
        <w:rPr>
          <w:rFonts w:ascii="Times New Roman" w:hAnsi="Times New Roman"/>
          <w:sz w:val="28"/>
          <w:szCs w:val="28"/>
        </w:rPr>
        <w:t xml:space="preserve">функціонування інформаційної системи раннього оповіщення про нові </w:t>
      </w:r>
      <w:proofErr w:type="spellStart"/>
      <w:r w:rsidRPr="00295EC5">
        <w:rPr>
          <w:rFonts w:ascii="Times New Roman" w:hAnsi="Times New Roman"/>
          <w:sz w:val="28"/>
          <w:szCs w:val="28"/>
        </w:rPr>
        <w:t>психоактивні</w:t>
      </w:r>
      <w:proofErr w:type="spellEnd"/>
      <w:r w:rsidRPr="00295EC5">
        <w:rPr>
          <w:rFonts w:ascii="Times New Roman" w:hAnsi="Times New Roman"/>
          <w:sz w:val="28"/>
          <w:szCs w:val="28"/>
        </w:rPr>
        <w:t xml:space="preserve"> речовини;</w:t>
      </w:r>
    </w:p>
    <w:p w:rsidR="002150A1" w:rsidRPr="00295EC5" w:rsidRDefault="002150A1" w:rsidP="00295EC5">
      <w:pPr>
        <w:pStyle w:val="a5"/>
        <w:jc w:val="both"/>
        <w:rPr>
          <w:rFonts w:ascii="Times New Roman" w:hAnsi="Times New Roman"/>
          <w:sz w:val="28"/>
          <w:szCs w:val="28"/>
        </w:rPr>
      </w:pPr>
      <w:r w:rsidRPr="00295EC5">
        <w:rPr>
          <w:rFonts w:ascii="Times New Roman" w:hAnsi="Times New Roman"/>
          <w:sz w:val="28"/>
          <w:szCs w:val="28"/>
        </w:rPr>
        <w:t>затверджує форми:</w:t>
      </w:r>
    </w:p>
    <w:p w:rsidR="002150A1" w:rsidRPr="00295EC5" w:rsidRDefault="002150A1" w:rsidP="00295EC5">
      <w:pPr>
        <w:pStyle w:val="a5"/>
        <w:jc w:val="both"/>
        <w:rPr>
          <w:rFonts w:ascii="Times New Roman" w:hAnsi="Times New Roman"/>
          <w:sz w:val="28"/>
          <w:szCs w:val="28"/>
        </w:rPr>
      </w:pPr>
      <w:r w:rsidRPr="00295EC5">
        <w:rPr>
          <w:rFonts w:ascii="Times New Roman" w:hAnsi="Times New Roman"/>
          <w:sz w:val="28"/>
          <w:szCs w:val="28"/>
        </w:rPr>
        <w:t>- спеціальних бланків рецептів на наркотичні засоби, психотропні речовини, включені до таблиць II і III переліку наркотичних засобів, психотропних речовин і прекурсорів;</w:t>
      </w:r>
    </w:p>
    <w:p w:rsidR="002150A1" w:rsidRPr="00295EC5" w:rsidRDefault="002150A1" w:rsidP="00295EC5">
      <w:pPr>
        <w:pStyle w:val="a5"/>
        <w:jc w:val="both"/>
        <w:rPr>
          <w:rFonts w:ascii="Times New Roman" w:hAnsi="Times New Roman"/>
          <w:sz w:val="28"/>
          <w:szCs w:val="28"/>
        </w:rPr>
      </w:pPr>
      <w:r w:rsidRPr="00295EC5">
        <w:rPr>
          <w:rFonts w:ascii="Times New Roman" w:hAnsi="Times New Roman"/>
          <w:sz w:val="28"/>
          <w:szCs w:val="28"/>
        </w:rPr>
        <w:t>- замовлення на придбання лікарських засобів, що містять наркотичні засоби, психотропні речовини і прекурсори;</w:t>
      </w:r>
    </w:p>
    <w:p w:rsidR="002150A1" w:rsidRPr="00295EC5" w:rsidRDefault="002150A1" w:rsidP="00295EC5">
      <w:pPr>
        <w:pStyle w:val="a5"/>
        <w:jc w:val="both"/>
        <w:rPr>
          <w:rFonts w:ascii="Times New Roman" w:hAnsi="Times New Roman"/>
          <w:sz w:val="28"/>
          <w:szCs w:val="28"/>
        </w:rPr>
      </w:pPr>
      <w:r w:rsidRPr="00295EC5">
        <w:rPr>
          <w:rFonts w:ascii="Times New Roman" w:hAnsi="Times New Roman"/>
          <w:sz w:val="28"/>
          <w:szCs w:val="28"/>
        </w:rPr>
        <w:t>визначає спеціалізовані лікувальні та лікувально-виховні заклади охорони здоров’я для неповнолітніх осіб, хворих на наркоманію;</w:t>
      </w:r>
    </w:p>
    <w:p w:rsidR="002150A1" w:rsidRPr="00295EC5" w:rsidRDefault="002150A1" w:rsidP="00295EC5">
      <w:pPr>
        <w:pStyle w:val="a5"/>
        <w:jc w:val="both"/>
        <w:rPr>
          <w:rFonts w:ascii="Times New Roman" w:hAnsi="Times New Roman"/>
          <w:sz w:val="28"/>
          <w:szCs w:val="28"/>
        </w:rPr>
      </w:pPr>
      <w:r w:rsidRPr="00295EC5">
        <w:rPr>
          <w:rFonts w:ascii="Times New Roman" w:hAnsi="Times New Roman"/>
          <w:sz w:val="28"/>
          <w:szCs w:val="28"/>
        </w:rPr>
        <w:t>встановлює переліки посад медичних і фармацевтичних працівників, а також закладів охорони здоров’я, яким може надаватися право на реалізацію (відпуск) наркотичних засобів, психотропних речовин фізичним особам;</w:t>
      </w:r>
    </w:p>
    <w:p w:rsidR="002150A1" w:rsidRPr="00295EC5" w:rsidRDefault="002150A1" w:rsidP="00295EC5">
      <w:pPr>
        <w:pStyle w:val="a5"/>
        <w:jc w:val="both"/>
        <w:rPr>
          <w:rFonts w:ascii="Times New Roman" w:hAnsi="Times New Roman"/>
          <w:sz w:val="28"/>
          <w:szCs w:val="28"/>
        </w:rPr>
      </w:pPr>
      <w:r w:rsidRPr="00295EC5">
        <w:rPr>
          <w:rFonts w:ascii="Times New Roman" w:hAnsi="Times New Roman"/>
          <w:sz w:val="28"/>
          <w:szCs w:val="28"/>
        </w:rPr>
        <w:t>розробляє і затверджує навчальні програми, методичні рекомендації та посібники з питань обігу наркотичних засобів, психотропних речовин і прекурсорів, організовує проведення навчальних курсів для фахівців, зайнятих у сфері обігу наркотичних засобів, психотропних речовин і прекурсорів;</w:t>
      </w:r>
    </w:p>
    <w:p w:rsidR="002150A1" w:rsidRPr="00295EC5" w:rsidRDefault="002150A1" w:rsidP="00295EC5">
      <w:pPr>
        <w:pStyle w:val="a5"/>
        <w:jc w:val="both"/>
        <w:rPr>
          <w:rFonts w:ascii="Times New Roman" w:hAnsi="Times New Roman"/>
          <w:sz w:val="28"/>
          <w:szCs w:val="28"/>
        </w:rPr>
      </w:pPr>
      <w:r w:rsidRPr="00295EC5">
        <w:rPr>
          <w:rFonts w:ascii="Times New Roman" w:hAnsi="Times New Roman"/>
          <w:sz w:val="28"/>
          <w:szCs w:val="28"/>
        </w:rPr>
        <w:t>подає щороку Кабінетові Міністрів України звіт про результати формування та реалізації державної політики у сфері обігу наркотичних засобів, психотропних речовин, їх аналогів і прекурсорів, протидії їх незаконному обігу;</w:t>
      </w:r>
    </w:p>
    <w:p w:rsidR="002150A1" w:rsidRPr="00295EC5" w:rsidRDefault="002150A1" w:rsidP="00295EC5">
      <w:pPr>
        <w:pStyle w:val="a5"/>
        <w:jc w:val="both"/>
        <w:rPr>
          <w:rFonts w:ascii="Times New Roman" w:hAnsi="Times New Roman"/>
          <w:sz w:val="28"/>
          <w:szCs w:val="28"/>
        </w:rPr>
      </w:pPr>
      <w:r w:rsidRPr="00295EC5">
        <w:rPr>
          <w:rFonts w:ascii="Times New Roman" w:hAnsi="Times New Roman"/>
          <w:sz w:val="28"/>
          <w:szCs w:val="28"/>
        </w:rPr>
        <w:t>виявляє умови та причини, що призводять до незаконного обігу наркотичних засобів, психотропних речовин, їх аналогів і прекурсорів, організовує в межах своїх повноважень здійснення заходів щодо їх усунення;</w:t>
      </w:r>
    </w:p>
    <w:p w:rsidR="002150A1" w:rsidRPr="00295EC5" w:rsidRDefault="002150A1" w:rsidP="00295EC5">
      <w:pPr>
        <w:pStyle w:val="a5"/>
        <w:jc w:val="both"/>
        <w:rPr>
          <w:rFonts w:ascii="Times New Roman" w:hAnsi="Times New Roman"/>
          <w:sz w:val="28"/>
          <w:szCs w:val="28"/>
        </w:rPr>
      </w:pPr>
      <w:r w:rsidRPr="00295EC5">
        <w:rPr>
          <w:rFonts w:ascii="Times New Roman" w:hAnsi="Times New Roman"/>
          <w:sz w:val="28"/>
          <w:szCs w:val="28"/>
        </w:rPr>
        <w:t>проводить постійний моніторинг стану протидії злочинам у сфері обігу наркотичних засобів, психотропних речовин, їх аналогів і прекурсорів, забезпечує збирання та узагальнення інформації про джерела і шляхи надходження в незаконний обіг наркотичних засобів, психотропних речовин, їх аналогів і прекурсорів;</w:t>
      </w:r>
    </w:p>
    <w:p w:rsidR="002150A1" w:rsidRPr="00295EC5" w:rsidRDefault="002150A1" w:rsidP="00295EC5">
      <w:pPr>
        <w:pStyle w:val="a5"/>
        <w:jc w:val="both"/>
        <w:rPr>
          <w:rFonts w:ascii="Times New Roman" w:hAnsi="Times New Roman"/>
          <w:sz w:val="28"/>
          <w:szCs w:val="28"/>
        </w:rPr>
      </w:pPr>
      <w:r w:rsidRPr="00295EC5">
        <w:rPr>
          <w:rFonts w:ascii="Times New Roman" w:hAnsi="Times New Roman"/>
          <w:sz w:val="28"/>
          <w:szCs w:val="28"/>
        </w:rPr>
        <w:t>отримує, аналізує та узагальнює в межах своїх повноважень інформацію про обіг наркотичних засобів, психотропних речовин, їх аналогів і прекурсорів, протидію їх незаконному обігу;</w:t>
      </w:r>
    </w:p>
    <w:p w:rsidR="002150A1" w:rsidRPr="00295EC5" w:rsidRDefault="002150A1" w:rsidP="00295EC5">
      <w:pPr>
        <w:pStyle w:val="a5"/>
        <w:jc w:val="both"/>
        <w:rPr>
          <w:rFonts w:ascii="Times New Roman" w:hAnsi="Times New Roman"/>
          <w:sz w:val="28"/>
          <w:szCs w:val="28"/>
        </w:rPr>
      </w:pPr>
      <w:r w:rsidRPr="00295EC5">
        <w:rPr>
          <w:rFonts w:ascii="Times New Roman" w:hAnsi="Times New Roman"/>
          <w:sz w:val="28"/>
          <w:szCs w:val="28"/>
        </w:rPr>
        <w:lastRenderedPageBreak/>
        <w:t>затверджує порядок віднесення засобів і речовин до аналогів наркотичних засобів і психотропних речовин;</w:t>
      </w:r>
    </w:p>
    <w:p w:rsidR="002150A1" w:rsidRPr="00295EC5" w:rsidRDefault="002150A1" w:rsidP="00295EC5">
      <w:pPr>
        <w:pStyle w:val="a5"/>
        <w:jc w:val="both"/>
        <w:rPr>
          <w:rFonts w:ascii="Times New Roman" w:hAnsi="Times New Roman"/>
          <w:sz w:val="28"/>
          <w:szCs w:val="28"/>
        </w:rPr>
      </w:pPr>
      <w:r w:rsidRPr="00295EC5">
        <w:rPr>
          <w:rFonts w:ascii="Times New Roman" w:hAnsi="Times New Roman"/>
          <w:sz w:val="28"/>
          <w:szCs w:val="28"/>
        </w:rPr>
        <w:t>затверджує таблиці невеликих, великих та особливо великих розмірів наркотичних засобів, психотропних речовин і прекурсорів, які перебувають у незаконному обігу;</w:t>
      </w:r>
    </w:p>
    <w:p w:rsidR="002150A1" w:rsidRPr="00295EC5" w:rsidRDefault="002150A1" w:rsidP="00295EC5">
      <w:pPr>
        <w:pStyle w:val="a5"/>
        <w:jc w:val="both"/>
        <w:rPr>
          <w:rFonts w:ascii="Times New Roman" w:hAnsi="Times New Roman"/>
          <w:sz w:val="28"/>
          <w:szCs w:val="28"/>
        </w:rPr>
      </w:pPr>
      <w:r w:rsidRPr="00295EC5">
        <w:rPr>
          <w:rFonts w:ascii="Times New Roman" w:hAnsi="Times New Roman"/>
          <w:sz w:val="28"/>
          <w:szCs w:val="28"/>
        </w:rPr>
        <w:t>координує в межах своїх повноважень виконання зобов’язань, передбачених міжнародними договорами, згода на обов’язковість яких надана Верховною Радою України, у сфері обігу наркотичних засобів, психотропних речовин, їх аналогів і прекурсорів, протидії їх незаконному обігу;</w:t>
      </w:r>
    </w:p>
    <w:p w:rsidR="002150A1" w:rsidRPr="00295EC5" w:rsidRDefault="002150A1" w:rsidP="00295EC5">
      <w:pPr>
        <w:pStyle w:val="a5"/>
        <w:jc w:val="both"/>
        <w:rPr>
          <w:rFonts w:ascii="Times New Roman" w:hAnsi="Times New Roman"/>
          <w:sz w:val="28"/>
          <w:szCs w:val="28"/>
        </w:rPr>
      </w:pPr>
      <w:r w:rsidRPr="00295EC5">
        <w:rPr>
          <w:rFonts w:ascii="Times New Roman" w:hAnsi="Times New Roman"/>
          <w:sz w:val="28"/>
          <w:szCs w:val="28"/>
        </w:rPr>
        <w:t>готує та вносить в установленому порядку на розгляд Кабінету Міністрів України пропозиції щодо:</w:t>
      </w:r>
    </w:p>
    <w:p w:rsidR="002150A1" w:rsidRPr="00295EC5" w:rsidRDefault="002150A1" w:rsidP="00295EC5">
      <w:pPr>
        <w:pStyle w:val="a5"/>
        <w:jc w:val="both"/>
        <w:rPr>
          <w:rFonts w:ascii="Times New Roman" w:hAnsi="Times New Roman"/>
          <w:sz w:val="28"/>
          <w:szCs w:val="28"/>
        </w:rPr>
      </w:pPr>
      <w:r w:rsidRPr="00295EC5">
        <w:rPr>
          <w:rFonts w:ascii="Times New Roman" w:hAnsi="Times New Roman"/>
          <w:sz w:val="28"/>
          <w:szCs w:val="28"/>
          <w:lang w:val="ru-RU"/>
        </w:rPr>
        <w:t xml:space="preserve">- </w:t>
      </w:r>
      <w:r w:rsidRPr="00295EC5">
        <w:rPr>
          <w:rFonts w:ascii="Times New Roman" w:hAnsi="Times New Roman"/>
          <w:sz w:val="28"/>
          <w:szCs w:val="28"/>
        </w:rPr>
        <w:t>визначення переліку наркотичних засобів, психотропних речовин і прекурсорів та змін до нього;</w:t>
      </w:r>
    </w:p>
    <w:p w:rsidR="002150A1" w:rsidRPr="00295EC5" w:rsidRDefault="002150A1" w:rsidP="00295EC5">
      <w:pPr>
        <w:pStyle w:val="a5"/>
        <w:jc w:val="both"/>
        <w:rPr>
          <w:rFonts w:ascii="Times New Roman" w:hAnsi="Times New Roman"/>
          <w:sz w:val="28"/>
          <w:szCs w:val="28"/>
        </w:rPr>
      </w:pPr>
      <w:r w:rsidRPr="00295EC5">
        <w:rPr>
          <w:rFonts w:ascii="Times New Roman" w:hAnsi="Times New Roman"/>
          <w:sz w:val="28"/>
          <w:szCs w:val="28"/>
          <w:lang w:val="ru-RU"/>
        </w:rPr>
        <w:t xml:space="preserve">- </w:t>
      </w:r>
      <w:r w:rsidRPr="00295EC5">
        <w:rPr>
          <w:rFonts w:ascii="Times New Roman" w:hAnsi="Times New Roman"/>
          <w:sz w:val="28"/>
          <w:szCs w:val="28"/>
        </w:rPr>
        <w:t>визначення гранично допустимої кількості наркотичних засобів, психотропних речовин і прекурсорів, що містяться у препаратах;</w:t>
      </w:r>
    </w:p>
    <w:p w:rsidR="002150A1" w:rsidRPr="00295EC5" w:rsidRDefault="002150A1" w:rsidP="00295EC5">
      <w:pPr>
        <w:pStyle w:val="a5"/>
        <w:jc w:val="both"/>
        <w:rPr>
          <w:rFonts w:ascii="Times New Roman" w:hAnsi="Times New Roman"/>
          <w:sz w:val="28"/>
          <w:szCs w:val="28"/>
        </w:rPr>
      </w:pPr>
      <w:r w:rsidRPr="00295EC5">
        <w:rPr>
          <w:rFonts w:ascii="Times New Roman" w:hAnsi="Times New Roman"/>
          <w:sz w:val="28"/>
          <w:szCs w:val="28"/>
        </w:rPr>
        <w:t>- визначення переліку інструментів та обладнання, які використовуються для виробництва і виготовлення наркотичних засобів, психотропних речовин і прекурсорів та підлягають контролю, і правил розроблення, виробництва, виготовлення, зберігання, розподілу, перевезення, пересилання, придбання, реалізації (відпуску), ввезення на територію України, вивезення з території України, використання та знищення зазначених інструментів та обладнання;</w:t>
      </w:r>
    </w:p>
    <w:p w:rsidR="002150A1" w:rsidRPr="00295EC5" w:rsidRDefault="002150A1" w:rsidP="00295EC5">
      <w:pPr>
        <w:pStyle w:val="a5"/>
        <w:jc w:val="both"/>
        <w:rPr>
          <w:rFonts w:ascii="Times New Roman" w:hAnsi="Times New Roman"/>
          <w:sz w:val="28"/>
          <w:szCs w:val="28"/>
        </w:rPr>
      </w:pPr>
      <w:r w:rsidRPr="00295EC5">
        <w:rPr>
          <w:rFonts w:ascii="Times New Roman" w:hAnsi="Times New Roman"/>
          <w:sz w:val="28"/>
          <w:szCs w:val="28"/>
          <w:lang w:val="ru-RU"/>
        </w:rPr>
        <w:t xml:space="preserve">- </w:t>
      </w:r>
      <w:r w:rsidRPr="00295EC5">
        <w:rPr>
          <w:rFonts w:ascii="Times New Roman" w:hAnsi="Times New Roman"/>
          <w:sz w:val="28"/>
          <w:szCs w:val="28"/>
        </w:rPr>
        <w:t>порядку провадження діяльності, пов’язаної з обігом наркотичних засобів, психотропних речовин і прекурсорів, та контролю за їх обігом;</w:t>
      </w:r>
    </w:p>
    <w:p w:rsidR="002150A1" w:rsidRPr="00295EC5" w:rsidRDefault="002150A1" w:rsidP="00295EC5">
      <w:pPr>
        <w:pStyle w:val="a5"/>
        <w:jc w:val="both"/>
        <w:rPr>
          <w:rFonts w:ascii="Times New Roman" w:hAnsi="Times New Roman"/>
          <w:sz w:val="28"/>
          <w:szCs w:val="28"/>
        </w:rPr>
      </w:pPr>
      <w:r w:rsidRPr="00295EC5">
        <w:rPr>
          <w:rFonts w:ascii="Times New Roman" w:hAnsi="Times New Roman"/>
          <w:sz w:val="28"/>
          <w:szCs w:val="28"/>
        </w:rPr>
        <w:t>14) у сфері санітарного та епідемічного благополуччя населення:</w:t>
      </w:r>
    </w:p>
    <w:p w:rsidR="002150A1" w:rsidRPr="00295EC5" w:rsidRDefault="002150A1" w:rsidP="00295EC5">
      <w:pPr>
        <w:pStyle w:val="a5"/>
        <w:jc w:val="both"/>
        <w:rPr>
          <w:rFonts w:ascii="Times New Roman" w:hAnsi="Times New Roman"/>
          <w:sz w:val="28"/>
          <w:szCs w:val="28"/>
        </w:rPr>
      </w:pPr>
      <w:r w:rsidRPr="00295EC5">
        <w:rPr>
          <w:rFonts w:ascii="Times New Roman" w:hAnsi="Times New Roman"/>
          <w:sz w:val="28"/>
          <w:szCs w:val="28"/>
        </w:rPr>
        <w:t>затверджує:</w:t>
      </w:r>
    </w:p>
    <w:p w:rsidR="002150A1" w:rsidRPr="00295EC5" w:rsidRDefault="002150A1" w:rsidP="00295EC5">
      <w:pPr>
        <w:pStyle w:val="a5"/>
        <w:jc w:val="both"/>
        <w:rPr>
          <w:rFonts w:ascii="Times New Roman" w:hAnsi="Times New Roman"/>
          <w:sz w:val="28"/>
          <w:szCs w:val="28"/>
        </w:rPr>
      </w:pPr>
      <w:r w:rsidRPr="00295EC5">
        <w:rPr>
          <w:rFonts w:ascii="Times New Roman" w:hAnsi="Times New Roman"/>
          <w:sz w:val="28"/>
          <w:szCs w:val="28"/>
        </w:rPr>
        <w:t>- державні санітарні норми і правила, санітарно-епідеміологічні та санітарно-протиепідемічні правила і норми, санітарно-епідеміологічні правила і норми, протиепідемічні правила і норми, гігієнічні та протиепідемічні правила і норми, державні санітарно-епідеміологічні нормативи, санітарні регламенти;</w:t>
      </w:r>
    </w:p>
    <w:p w:rsidR="002150A1" w:rsidRPr="00295EC5" w:rsidRDefault="002150A1" w:rsidP="00295EC5">
      <w:pPr>
        <w:pStyle w:val="a5"/>
        <w:jc w:val="both"/>
        <w:rPr>
          <w:rFonts w:ascii="Times New Roman" w:hAnsi="Times New Roman"/>
          <w:sz w:val="28"/>
          <w:szCs w:val="28"/>
        </w:rPr>
      </w:pPr>
      <w:r w:rsidRPr="00295EC5">
        <w:rPr>
          <w:rFonts w:ascii="Times New Roman" w:hAnsi="Times New Roman"/>
          <w:sz w:val="28"/>
          <w:szCs w:val="28"/>
        </w:rPr>
        <w:t>- показники безпечності та окремі показники якості питної води;</w:t>
      </w:r>
    </w:p>
    <w:p w:rsidR="002150A1" w:rsidRPr="00295EC5" w:rsidRDefault="002150A1" w:rsidP="00295EC5">
      <w:pPr>
        <w:pStyle w:val="a5"/>
        <w:jc w:val="both"/>
        <w:rPr>
          <w:rFonts w:ascii="Times New Roman" w:hAnsi="Times New Roman"/>
          <w:sz w:val="28"/>
          <w:szCs w:val="28"/>
        </w:rPr>
      </w:pPr>
      <w:r w:rsidRPr="00295EC5">
        <w:rPr>
          <w:rFonts w:ascii="Times New Roman" w:hAnsi="Times New Roman"/>
          <w:sz w:val="28"/>
          <w:szCs w:val="28"/>
          <w:lang w:val="ru-RU"/>
        </w:rPr>
        <w:t xml:space="preserve">- </w:t>
      </w:r>
      <w:r w:rsidRPr="00295EC5">
        <w:rPr>
          <w:rFonts w:ascii="Times New Roman" w:hAnsi="Times New Roman"/>
          <w:sz w:val="28"/>
          <w:szCs w:val="28"/>
        </w:rPr>
        <w:t>показники та критерії умов праці, за якими надаються щорічні додаткові відпустки працівникам, зайнятим на роботах, пов’язаних з негативним впливом на здоров’я шкідливих виробничих факторів;</w:t>
      </w:r>
    </w:p>
    <w:p w:rsidR="002150A1" w:rsidRPr="00295EC5" w:rsidRDefault="002150A1" w:rsidP="00295EC5">
      <w:pPr>
        <w:pStyle w:val="a5"/>
        <w:jc w:val="both"/>
        <w:rPr>
          <w:rFonts w:ascii="Times New Roman" w:hAnsi="Times New Roman"/>
          <w:sz w:val="28"/>
          <w:szCs w:val="28"/>
        </w:rPr>
      </w:pPr>
      <w:r w:rsidRPr="00295EC5">
        <w:rPr>
          <w:rFonts w:ascii="Times New Roman" w:hAnsi="Times New Roman"/>
          <w:sz w:val="28"/>
          <w:szCs w:val="28"/>
          <w:lang w:val="ru-RU"/>
        </w:rPr>
        <w:t xml:space="preserve">- </w:t>
      </w:r>
      <w:r w:rsidRPr="00295EC5">
        <w:rPr>
          <w:rFonts w:ascii="Times New Roman" w:hAnsi="Times New Roman"/>
          <w:sz w:val="28"/>
          <w:szCs w:val="28"/>
        </w:rPr>
        <w:t>рекомендовані допустимі добові дози споживання дієтичних добавок;</w:t>
      </w:r>
    </w:p>
    <w:p w:rsidR="002150A1" w:rsidRPr="00295EC5" w:rsidRDefault="002150A1" w:rsidP="00295EC5">
      <w:pPr>
        <w:pStyle w:val="a5"/>
        <w:jc w:val="both"/>
        <w:rPr>
          <w:rFonts w:ascii="Times New Roman" w:hAnsi="Times New Roman"/>
          <w:sz w:val="28"/>
          <w:szCs w:val="28"/>
        </w:rPr>
      </w:pPr>
      <w:r w:rsidRPr="00295EC5">
        <w:rPr>
          <w:rFonts w:ascii="Times New Roman" w:hAnsi="Times New Roman"/>
          <w:sz w:val="28"/>
          <w:szCs w:val="28"/>
          <w:lang w:val="ru-RU"/>
        </w:rPr>
        <w:t xml:space="preserve">- </w:t>
      </w:r>
      <w:r w:rsidRPr="00295EC5">
        <w:rPr>
          <w:rFonts w:ascii="Times New Roman" w:hAnsi="Times New Roman"/>
          <w:sz w:val="28"/>
          <w:szCs w:val="28"/>
        </w:rPr>
        <w:t>показники безпечності харчових продуктів та інших об’єктів санітарних заходів;</w:t>
      </w:r>
    </w:p>
    <w:p w:rsidR="002150A1" w:rsidRPr="00295EC5" w:rsidRDefault="002150A1" w:rsidP="00295EC5">
      <w:pPr>
        <w:pStyle w:val="a5"/>
        <w:jc w:val="both"/>
        <w:rPr>
          <w:rFonts w:ascii="Times New Roman" w:hAnsi="Times New Roman"/>
          <w:sz w:val="28"/>
          <w:szCs w:val="28"/>
        </w:rPr>
      </w:pPr>
      <w:r w:rsidRPr="00295EC5">
        <w:rPr>
          <w:rFonts w:ascii="Times New Roman" w:hAnsi="Times New Roman"/>
          <w:sz w:val="28"/>
          <w:szCs w:val="28"/>
        </w:rPr>
        <w:lastRenderedPageBreak/>
        <w:t>- регламенти використання небезпечних факторів, рівень їх гранично допустимої концентрації та орієнтовно безпечні рівні хімічних і біологічних факторів у предметах та виробах, воді, повітрі, ґрунті;</w:t>
      </w:r>
    </w:p>
    <w:p w:rsidR="002150A1" w:rsidRPr="00295EC5" w:rsidRDefault="002150A1" w:rsidP="00295EC5">
      <w:pPr>
        <w:pStyle w:val="a5"/>
        <w:jc w:val="both"/>
        <w:rPr>
          <w:rFonts w:ascii="Times New Roman" w:hAnsi="Times New Roman"/>
          <w:sz w:val="28"/>
          <w:szCs w:val="28"/>
        </w:rPr>
      </w:pPr>
      <w:r w:rsidRPr="00295EC5">
        <w:rPr>
          <w:rFonts w:ascii="Times New Roman" w:hAnsi="Times New Roman"/>
          <w:sz w:val="28"/>
          <w:szCs w:val="28"/>
          <w:lang w:val="ru-RU"/>
        </w:rPr>
        <w:t xml:space="preserve">- </w:t>
      </w:r>
      <w:r w:rsidRPr="00295EC5">
        <w:rPr>
          <w:rFonts w:ascii="Times New Roman" w:hAnsi="Times New Roman"/>
          <w:sz w:val="28"/>
          <w:szCs w:val="28"/>
        </w:rPr>
        <w:t>санітарні правила та норми у сфері охорони праці;</w:t>
      </w:r>
    </w:p>
    <w:p w:rsidR="002150A1" w:rsidRPr="00295EC5" w:rsidRDefault="002150A1" w:rsidP="00295EC5">
      <w:pPr>
        <w:pStyle w:val="a5"/>
        <w:jc w:val="both"/>
        <w:rPr>
          <w:rFonts w:ascii="Times New Roman" w:hAnsi="Times New Roman"/>
          <w:sz w:val="28"/>
          <w:szCs w:val="28"/>
        </w:rPr>
      </w:pPr>
      <w:r w:rsidRPr="00295EC5">
        <w:rPr>
          <w:rFonts w:ascii="Times New Roman" w:hAnsi="Times New Roman"/>
          <w:sz w:val="28"/>
          <w:szCs w:val="28"/>
          <w:lang w:val="ru-RU"/>
        </w:rPr>
        <w:t xml:space="preserve">- </w:t>
      </w:r>
      <w:r w:rsidRPr="00295EC5">
        <w:rPr>
          <w:rFonts w:ascii="Times New Roman" w:hAnsi="Times New Roman"/>
          <w:sz w:val="28"/>
          <w:szCs w:val="28"/>
        </w:rPr>
        <w:t>уніфіковані форми актів перевірок, що складаються за результатами проведення планових (позапланових) заходів державного нагляду (контролю) у сфері санітарного законодавства, санітарного та епідемічного благополуччя населення (крім виконання функцій з реалізації державної політики у сфері епідеміологічного нагляду (спостереження);</w:t>
      </w:r>
    </w:p>
    <w:p w:rsidR="002150A1" w:rsidRPr="00295EC5" w:rsidRDefault="002150A1" w:rsidP="00295EC5">
      <w:pPr>
        <w:pStyle w:val="a5"/>
        <w:jc w:val="both"/>
        <w:rPr>
          <w:rFonts w:ascii="Times New Roman" w:hAnsi="Times New Roman"/>
          <w:sz w:val="28"/>
          <w:szCs w:val="28"/>
        </w:rPr>
      </w:pPr>
      <w:r w:rsidRPr="00295EC5">
        <w:rPr>
          <w:rFonts w:ascii="Times New Roman" w:hAnsi="Times New Roman"/>
          <w:sz w:val="28"/>
          <w:szCs w:val="28"/>
        </w:rPr>
        <w:t>надає погодження на проведення позапланового заходу державного нагляду (контролю) центральному органу виконавчої влади, що реалізує державну політику у сфері санітарного законодавства, санітарного та епідемічного благополуччя населення (крім виконання функцій з реалізації державної політики у сфері епідеміологічного нагляду (спостереження);</w:t>
      </w:r>
    </w:p>
    <w:p w:rsidR="002150A1" w:rsidRPr="00295EC5" w:rsidRDefault="002150A1" w:rsidP="00295EC5">
      <w:pPr>
        <w:pStyle w:val="a5"/>
        <w:jc w:val="both"/>
        <w:rPr>
          <w:rFonts w:ascii="Times New Roman" w:hAnsi="Times New Roman"/>
          <w:sz w:val="28"/>
          <w:szCs w:val="28"/>
        </w:rPr>
      </w:pPr>
      <w:r w:rsidRPr="00295EC5">
        <w:rPr>
          <w:rFonts w:ascii="Times New Roman" w:hAnsi="Times New Roman"/>
          <w:sz w:val="28"/>
          <w:szCs w:val="28"/>
        </w:rPr>
        <w:t>здійснює державну реєстрацію косметичних засобів, які містять генетично модифіковані організми або отримані з їх використанням;</w:t>
      </w:r>
    </w:p>
    <w:p w:rsidR="002150A1" w:rsidRPr="00295EC5" w:rsidRDefault="002150A1" w:rsidP="00295EC5">
      <w:pPr>
        <w:pStyle w:val="a5"/>
        <w:jc w:val="both"/>
        <w:rPr>
          <w:rFonts w:ascii="Times New Roman" w:hAnsi="Times New Roman"/>
          <w:sz w:val="28"/>
          <w:szCs w:val="28"/>
        </w:rPr>
      </w:pPr>
      <w:r w:rsidRPr="00295EC5">
        <w:rPr>
          <w:rFonts w:ascii="Times New Roman" w:hAnsi="Times New Roman"/>
          <w:sz w:val="28"/>
          <w:szCs w:val="28"/>
        </w:rPr>
        <w:t>затверджує методичні настанови та розміщує їх на своєму офіційному веб-сайті наступного дня після затвердження;</w:t>
      </w:r>
    </w:p>
    <w:p w:rsidR="002150A1" w:rsidRPr="00295EC5" w:rsidRDefault="002150A1" w:rsidP="00295EC5">
      <w:pPr>
        <w:pStyle w:val="a5"/>
        <w:jc w:val="both"/>
        <w:rPr>
          <w:rFonts w:ascii="Times New Roman" w:hAnsi="Times New Roman"/>
          <w:sz w:val="28"/>
          <w:szCs w:val="28"/>
        </w:rPr>
      </w:pPr>
      <w:r w:rsidRPr="00295EC5">
        <w:rPr>
          <w:rFonts w:ascii="Times New Roman" w:hAnsi="Times New Roman"/>
          <w:sz w:val="28"/>
          <w:szCs w:val="28"/>
        </w:rPr>
        <w:t xml:space="preserve">затверджує критерії віднесення води питної до категорії </w:t>
      </w:r>
      <w:r w:rsidRPr="00295EC5">
        <w:rPr>
          <w:rFonts w:ascii="Times New Roman" w:hAnsi="Times New Roman"/>
          <w:sz w:val="28"/>
          <w:szCs w:val="28"/>
          <w:lang w:val="ru-RU"/>
        </w:rPr>
        <w:t>“</w:t>
      </w:r>
      <w:r w:rsidRPr="00295EC5">
        <w:rPr>
          <w:rFonts w:ascii="Times New Roman" w:hAnsi="Times New Roman"/>
          <w:sz w:val="28"/>
          <w:szCs w:val="28"/>
        </w:rPr>
        <w:t>вода питна мінеральна</w:t>
      </w:r>
      <w:r w:rsidRPr="00295EC5">
        <w:rPr>
          <w:rFonts w:ascii="Times New Roman" w:hAnsi="Times New Roman"/>
          <w:sz w:val="28"/>
          <w:szCs w:val="28"/>
          <w:lang w:val="ru-RU"/>
        </w:rPr>
        <w:t>”</w:t>
      </w:r>
      <w:r w:rsidRPr="00295EC5">
        <w:rPr>
          <w:rFonts w:ascii="Times New Roman" w:hAnsi="Times New Roman"/>
          <w:sz w:val="28"/>
          <w:szCs w:val="28"/>
        </w:rPr>
        <w:t>;</w:t>
      </w:r>
    </w:p>
    <w:p w:rsidR="002150A1" w:rsidRPr="00295EC5" w:rsidRDefault="002150A1" w:rsidP="00295EC5">
      <w:pPr>
        <w:pStyle w:val="a5"/>
        <w:jc w:val="both"/>
        <w:rPr>
          <w:rFonts w:ascii="Times New Roman" w:hAnsi="Times New Roman"/>
          <w:sz w:val="28"/>
          <w:szCs w:val="28"/>
        </w:rPr>
      </w:pPr>
      <w:r w:rsidRPr="00295EC5">
        <w:rPr>
          <w:rFonts w:ascii="Times New Roman" w:hAnsi="Times New Roman"/>
          <w:sz w:val="28"/>
          <w:szCs w:val="28"/>
        </w:rPr>
        <w:t>здійснює державну реєстрацію та веде державні реєстри новітніх харчових продуктів, харчових добавок, ароматизаторів, ензимів, вод питних мінеральних відповідно до встановлених критеріїв;</w:t>
      </w:r>
    </w:p>
    <w:p w:rsidR="002150A1" w:rsidRPr="00295EC5" w:rsidRDefault="002150A1" w:rsidP="00295EC5">
      <w:pPr>
        <w:pStyle w:val="a5"/>
        <w:jc w:val="both"/>
        <w:rPr>
          <w:rFonts w:ascii="Times New Roman" w:hAnsi="Times New Roman"/>
          <w:sz w:val="28"/>
          <w:szCs w:val="28"/>
        </w:rPr>
      </w:pPr>
      <w:r w:rsidRPr="00295EC5">
        <w:rPr>
          <w:rFonts w:ascii="Times New Roman" w:hAnsi="Times New Roman"/>
          <w:sz w:val="28"/>
          <w:szCs w:val="28"/>
        </w:rPr>
        <w:t>визначає:</w:t>
      </w:r>
    </w:p>
    <w:p w:rsidR="002150A1" w:rsidRPr="00295EC5" w:rsidRDefault="002150A1" w:rsidP="00295EC5">
      <w:pPr>
        <w:pStyle w:val="a5"/>
        <w:jc w:val="both"/>
        <w:rPr>
          <w:rFonts w:ascii="Times New Roman" w:hAnsi="Times New Roman"/>
          <w:sz w:val="28"/>
          <w:szCs w:val="28"/>
        </w:rPr>
      </w:pPr>
      <w:r w:rsidRPr="00295EC5">
        <w:rPr>
          <w:rFonts w:ascii="Times New Roman" w:hAnsi="Times New Roman"/>
          <w:sz w:val="28"/>
          <w:szCs w:val="28"/>
        </w:rPr>
        <w:t>- допустимі відхилення між зазначеними в інформації про харчовий продукт величинами енергетичної цінності, кількості поживних речовин та фактичними значеннями цих параметрів, визначеними під час проведення державного контролю;</w:t>
      </w:r>
    </w:p>
    <w:p w:rsidR="002150A1" w:rsidRPr="00295EC5" w:rsidRDefault="002150A1" w:rsidP="00295EC5">
      <w:pPr>
        <w:pStyle w:val="a5"/>
        <w:jc w:val="both"/>
        <w:rPr>
          <w:rFonts w:ascii="Times New Roman" w:hAnsi="Times New Roman"/>
          <w:sz w:val="28"/>
          <w:szCs w:val="28"/>
        </w:rPr>
      </w:pPr>
      <w:r w:rsidRPr="00295EC5">
        <w:rPr>
          <w:rFonts w:ascii="Times New Roman" w:hAnsi="Times New Roman"/>
          <w:sz w:val="28"/>
          <w:szCs w:val="28"/>
        </w:rPr>
        <w:t>- перевідні коефіцієнти для визначення вмісту вітамінів і мінеральних речовин у харчових продуктах;</w:t>
      </w:r>
    </w:p>
    <w:p w:rsidR="002150A1" w:rsidRPr="00295EC5" w:rsidRDefault="002150A1" w:rsidP="00295EC5">
      <w:pPr>
        <w:pStyle w:val="a5"/>
        <w:jc w:val="both"/>
        <w:rPr>
          <w:rFonts w:ascii="Times New Roman" w:hAnsi="Times New Roman"/>
          <w:sz w:val="28"/>
          <w:szCs w:val="28"/>
        </w:rPr>
      </w:pPr>
      <w:r w:rsidRPr="00295EC5">
        <w:rPr>
          <w:rFonts w:ascii="Times New Roman" w:hAnsi="Times New Roman"/>
          <w:sz w:val="28"/>
          <w:szCs w:val="28"/>
        </w:rPr>
        <w:t>- вимоги до інформації для споживачів про харчові продукти, що надається в добровільному порядку;</w:t>
      </w:r>
    </w:p>
    <w:p w:rsidR="002150A1" w:rsidRPr="00295EC5" w:rsidRDefault="002150A1" w:rsidP="00295EC5">
      <w:pPr>
        <w:pStyle w:val="a5"/>
        <w:jc w:val="both"/>
        <w:rPr>
          <w:rFonts w:ascii="Times New Roman" w:hAnsi="Times New Roman"/>
          <w:sz w:val="28"/>
          <w:szCs w:val="28"/>
        </w:rPr>
      </w:pPr>
      <w:r w:rsidRPr="00295EC5">
        <w:rPr>
          <w:rFonts w:ascii="Times New Roman" w:hAnsi="Times New Roman"/>
          <w:sz w:val="28"/>
          <w:szCs w:val="28"/>
        </w:rPr>
        <w:t>затверджує переліки:</w:t>
      </w:r>
    </w:p>
    <w:p w:rsidR="002150A1" w:rsidRPr="00295EC5" w:rsidRDefault="002150A1" w:rsidP="00295EC5">
      <w:pPr>
        <w:pStyle w:val="a5"/>
        <w:jc w:val="both"/>
        <w:rPr>
          <w:rFonts w:ascii="Times New Roman" w:hAnsi="Times New Roman"/>
          <w:sz w:val="28"/>
          <w:szCs w:val="28"/>
        </w:rPr>
      </w:pPr>
      <w:r w:rsidRPr="00295EC5">
        <w:rPr>
          <w:rFonts w:ascii="Times New Roman" w:hAnsi="Times New Roman"/>
          <w:sz w:val="28"/>
          <w:szCs w:val="28"/>
        </w:rPr>
        <w:t>- установ та організацій, які виконують роботи з гігієнічної регламентації небезпечних факторів;</w:t>
      </w:r>
    </w:p>
    <w:p w:rsidR="002150A1" w:rsidRPr="00295EC5" w:rsidRDefault="002150A1" w:rsidP="00295EC5">
      <w:pPr>
        <w:pStyle w:val="a5"/>
        <w:jc w:val="both"/>
        <w:rPr>
          <w:rFonts w:ascii="Times New Roman" w:hAnsi="Times New Roman"/>
          <w:sz w:val="28"/>
          <w:szCs w:val="28"/>
        </w:rPr>
      </w:pPr>
      <w:r w:rsidRPr="00295EC5">
        <w:rPr>
          <w:rFonts w:ascii="Times New Roman" w:hAnsi="Times New Roman"/>
          <w:sz w:val="28"/>
          <w:szCs w:val="28"/>
        </w:rPr>
        <w:t xml:space="preserve">- особливо небезпечних і небезпечних інфекційних захворювань, а також затверджує умови визнання особи </w:t>
      </w:r>
      <w:proofErr w:type="spellStart"/>
      <w:r w:rsidRPr="00295EC5">
        <w:rPr>
          <w:rFonts w:ascii="Times New Roman" w:hAnsi="Times New Roman"/>
          <w:sz w:val="28"/>
          <w:szCs w:val="28"/>
        </w:rPr>
        <w:t>інфекційно</w:t>
      </w:r>
      <w:proofErr w:type="spellEnd"/>
      <w:r w:rsidRPr="00295EC5">
        <w:rPr>
          <w:rFonts w:ascii="Times New Roman" w:hAnsi="Times New Roman"/>
          <w:sz w:val="28"/>
          <w:szCs w:val="28"/>
        </w:rPr>
        <w:t xml:space="preserve"> хворою або носієм збудника інфекційного захворювання;</w:t>
      </w:r>
    </w:p>
    <w:p w:rsidR="002150A1" w:rsidRPr="00295EC5" w:rsidRDefault="002150A1" w:rsidP="00295EC5">
      <w:pPr>
        <w:pStyle w:val="a5"/>
        <w:jc w:val="both"/>
        <w:rPr>
          <w:rFonts w:ascii="Times New Roman" w:hAnsi="Times New Roman"/>
          <w:sz w:val="28"/>
          <w:szCs w:val="28"/>
        </w:rPr>
      </w:pPr>
      <w:r w:rsidRPr="00295EC5">
        <w:rPr>
          <w:rFonts w:ascii="Times New Roman" w:hAnsi="Times New Roman"/>
          <w:sz w:val="28"/>
          <w:szCs w:val="28"/>
        </w:rPr>
        <w:lastRenderedPageBreak/>
        <w:t>- показників, за якими здійснюється виробничий контроль у сфері питної води та питного водопостачання;</w:t>
      </w:r>
    </w:p>
    <w:p w:rsidR="002150A1" w:rsidRPr="00295EC5" w:rsidRDefault="002150A1" w:rsidP="00295EC5">
      <w:pPr>
        <w:pStyle w:val="a5"/>
        <w:jc w:val="both"/>
        <w:rPr>
          <w:rFonts w:ascii="Times New Roman" w:hAnsi="Times New Roman"/>
          <w:sz w:val="28"/>
          <w:szCs w:val="28"/>
        </w:rPr>
      </w:pPr>
      <w:r w:rsidRPr="00295EC5">
        <w:rPr>
          <w:rFonts w:ascii="Times New Roman" w:hAnsi="Times New Roman"/>
          <w:sz w:val="28"/>
          <w:szCs w:val="28"/>
        </w:rPr>
        <w:t>- професій, виробництв та організацій, працівники яких підлягають обов’язковим профілактичним щепленням проти відповідних інфекційних хвороб;</w:t>
      </w:r>
    </w:p>
    <w:p w:rsidR="002150A1" w:rsidRPr="00295EC5" w:rsidRDefault="002150A1" w:rsidP="00295EC5">
      <w:pPr>
        <w:pStyle w:val="a5"/>
        <w:jc w:val="both"/>
        <w:rPr>
          <w:rFonts w:ascii="Times New Roman" w:hAnsi="Times New Roman"/>
          <w:sz w:val="28"/>
          <w:szCs w:val="28"/>
        </w:rPr>
      </w:pPr>
      <w:r w:rsidRPr="00295EC5">
        <w:rPr>
          <w:rFonts w:ascii="Times New Roman" w:hAnsi="Times New Roman"/>
          <w:sz w:val="28"/>
          <w:szCs w:val="28"/>
        </w:rPr>
        <w:t>- видів робіт, для виконання яких особи, які є бактеріоносіями, можуть бути визнані тимчасово або постійно непридатними;</w:t>
      </w:r>
    </w:p>
    <w:p w:rsidR="002150A1" w:rsidRPr="00295EC5" w:rsidRDefault="002150A1" w:rsidP="00295EC5">
      <w:pPr>
        <w:pStyle w:val="a5"/>
        <w:jc w:val="both"/>
        <w:rPr>
          <w:rFonts w:ascii="Times New Roman" w:hAnsi="Times New Roman"/>
          <w:sz w:val="28"/>
          <w:szCs w:val="28"/>
        </w:rPr>
      </w:pPr>
      <w:r w:rsidRPr="00295EC5">
        <w:rPr>
          <w:rFonts w:ascii="Times New Roman" w:hAnsi="Times New Roman"/>
          <w:sz w:val="28"/>
          <w:szCs w:val="28"/>
        </w:rPr>
        <w:t>затверджує порядки:</w:t>
      </w:r>
    </w:p>
    <w:p w:rsidR="002150A1" w:rsidRPr="00295EC5" w:rsidRDefault="002150A1" w:rsidP="00295EC5">
      <w:pPr>
        <w:pStyle w:val="a5"/>
        <w:jc w:val="both"/>
        <w:rPr>
          <w:rFonts w:ascii="Times New Roman" w:hAnsi="Times New Roman"/>
          <w:sz w:val="28"/>
          <w:szCs w:val="28"/>
        </w:rPr>
      </w:pPr>
      <w:r w:rsidRPr="00295EC5">
        <w:rPr>
          <w:rFonts w:ascii="Times New Roman" w:hAnsi="Times New Roman"/>
          <w:sz w:val="28"/>
          <w:szCs w:val="28"/>
        </w:rPr>
        <w:t>- здійснення виробничого контролю у сфері питної води та питного водопостачання і визначає періодичність його проведення;</w:t>
      </w:r>
    </w:p>
    <w:p w:rsidR="002150A1" w:rsidRPr="00295EC5" w:rsidRDefault="002150A1" w:rsidP="00295EC5">
      <w:pPr>
        <w:pStyle w:val="a5"/>
        <w:jc w:val="both"/>
        <w:rPr>
          <w:rFonts w:ascii="Times New Roman" w:hAnsi="Times New Roman"/>
          <w:sz w:val="28"/>
          <w:szCs w:val="28"/>
        </w:rPr>
      </w:pPr>
      <w:r w:rsidRPr="00295EC5">
        <w:rPr>
          <w:rFonts w:ascii="Times New Roman" w:hAnsi="Times New Roman"/>
          <w:sz w:val="28"/>
          <w:szCs w:val="28"/>
        </w:rPr>
        <w:t>- підготовки і подання державної, галузевої та оперативної звітності про санітарно-епідемічну ситуацію;</w:t>
      </w:r>
    </w:p>
    <w:p w:rsidR="002150A1" w:rsidRPr="00295EC5" w:rsidRDefault="002150A1" w:rsidP="00295EC5">
      <w:pPr>
        <w:pStyle w:val="a5"/>
        <w:jc w:val="both"/>
        <w:rPr>
          <w:rFonts w:ascii="Times New Roman" w:hAnsi="Times New Roman"/>
          <w:sz w:val="28"/>
          <w:szCs w:val="28"/>
        </w:rPr>
      </w:pPr>
      <w:r w:rsidRPr="00295EC5">
        <w:rPr>
          <w:rFonts w:ascii="Times New Roman" w:hAnsi="Times New Roman"/>
          <w:sz w:val="28"/>
          <w:szCs w:val="28"/>
        </w:rPr>
        <w:t>- ведення державного обліку інфекційних і професійних захворювань, отруєнь;</w:t>
      </w:r>
    </w:p>
    <w:p w:rsidR="002150A1" w:rsidRPr="00295EC5" w:rsidRDefault="002150A1" w:rsidP="00295EC5">
      <w:pPr>
        <w:pStyle w:val="a5"/>
        <w:jc w:val="both"/>
        <w:rPr>
          <w:rFonts w:ascii="Times New Roman" w:hAnsi="Times New Roman"/>
          <w:sz w:val="28"/>
          <w:szCs w:val="28"/>
        </w:rPr>
      </w:pPr>
      <w:r w:rsidRPr="00295EC5">
        <w:rPr>
          <w:rFonts w:ascii="Times New Roman" w:hAnsi="Times New Roman"/>
          <w:sz w:val="28"/>
          <w:szCs w:val="28"/>
        </w:rPr>
        <w:t>- проведення всіх видів випробування, дослідження, спеціалізованої оцінки у разі проведення державної санітарно-епідеміологічної експертизи, гігієнічної регламентації та державної реєстрації небезпечних факторів у нехарчовій продукції, дезінфекційних засобів, а також порядок проведення аналізу небезпечних для здоров’я людини факторів на всіх етапах виробництва та реалізації нехарчової продукції;</w:t>
      </w:r>
    </w:p>
    <w:p w:rsidR="002150A1" w:rsidRPr="00295EC5" w:rsidRDefault="002150A1" w:rsidP="00295EC5">
      <w:pPr>
        <w:pStyle w:val="a5"/>
        <w:jc w:val="both"/>
        <w:rPr>
          <w:rFonts w:ascii="Times New Roman" w:hAnsi="Times New Roman"/>
          <w:sz w:val="28"/>
          <w:szCs w:val="28"/>
        </w:rPr>
      </w:pPr>
      <w:r w:rsidRPr="00295EC5">
        <w:rPr>
          <w:rFonts w:ascii="Times New Roman" w:hAnsi="Times New Roman"/>
          <w:sz w:val="28"/>
          <w:szCs w:val="28"/>
        </w:rPr>
        <w:t>- проведення профілактичних щеплень, у тому числі обов’язкових;</w:t>
      </w:r>
    </w:p>
    <w:p w:rsidR="002150A1" w:rsidRPr="00295EC5" w:rsidRDefault="002150A1" w:rsidP="00295EC5">
      <w:pPr>
        <w:pStyle w:val="a5"/>
        <w:jc w:val="both"/>
        <w:rPr>
          <w:rFonts w:ascii="Times New Roman" w:hAnsi="Times New Roman"/>
          <w:sz w:val="28"/>
          <w:szCs w:val="28"/>
        </w:rPr>
      </w:pPr>
      <w:r w:rsidRPr="00295EC5">
        <w:rPr>
          <w:rFonts w:ascii="Times New Roman" w:hAnsi="Times New Roman"/>
          <w:sz w:val="28"/>
          <w:szCs w:val="28"/>
        </w:rPr>
        <w:t>затверджує форми:</w:t>
      </w:r>
    </w:p>
    <w:p w:rsidR="002150A1" w:rsidRPr="00295EC5" w:rsidRDefault="002150A1" w:rsidP="00295EC5">
      <w:pPr>
        <w:pStyle w:val="a5"/>
        <w:jc w:val="both"/>
        <w:rPr>
          <w:rFonts w:ascii="Times New Roman" w:hAnsi="Times New Roman"/>
          <w:sz w:val="28"/>
          <w:szCs w:val="28"/>
        </w:rPr>
      </w:pPr>
      <w:r w:rsidRPr="00295EC5">
        <w:rPr>
          <w:rFonts w:ascii="Times New Roman" w:hAnsi="Times New Roman"/>
          <w:sz w:val="28"/>
          <w:szCs w:val="28"/>
        </w:rPr>
        <w:t>- ведення державного реєстру дезінфікуючих засобів;</w:t>
      </w:r>
    </w:p>
    <w:p w:rsidR="002150A1" w:rsidRPr="00295EC5" w:rsidRDefault="002150A1" w:rsidP="00295EC5">
      <w:pPr>
        <w:pStyle w:val="a5"/>
        <w:jc w:val="both"/>
        <w:rPr>
          <w:rFonts w:ascii="Times New Roman" w:hAnsi="Times New Roman"/>
          <w:sz w:val="28"/>
          <w:szCs w:val="28"/>
        </w:rPr>
      </w:pPr>
      <w:r w:rsidRPr="00295EC5">
        <w:rPr>
          <w:rFonts w:ascii="Times New Roman" w:hAnsi="Times New Roman"/>
          <w:sz w:val="28"/>
          <w:szCs w:val="28"/>
        </w:rPr>
        <w:t>- токсикологічно-гігієнічного паспорта хімічної речовини;</w:t>
      </w:r>
    </w:p>
    <w:p w:rsidR="002150A1" w:rsidRPr="00295EC5" w:rsidRDefault="002150A1" w:rsidP="00295EC5">
      <w:pPr>
        <w:pStyle w:val="a5"/>
        <w:jc w:val="both"/>
        <w:rPr>
          <w:rFonts w:ascii="Times New Roman" w:hAnsi="Times New Roman"/>
          <w:sz w:val="28"/>
          <w:szCs w:val="28"/>
        </w:rPr>
      </w:pPr>
      <w:r w:rsidRPr="00295EC5">
        <w:rPr>
          <w:rFonts w:ascii="Times New Roman" w:hAnsi="Times New Roman"/>
          <w:sz w:val="28"/>
          <w:szCs w:val="28"/>
        </w:rPr>
        <w:t>організовує ведення державного обліку інфекційних і професійних захворювань та отруєнь;</w:t>
      </w:r>
    </w:p>
    <w:p w:rsidR="002150A1" w:rsidRPr="00295EC5" w:rsidRDefault="002150A1" w:rsidP="00295EC5">
      <w:pPr>
        <w:pStyle w:val="a5"/>
        <w:jc w:val="both"/>
        <w:rPr>
          <w:rFonts w:ascii="Times New Roman" w:hAnsi="Times New Roman"/>
          <w:sz w:val="28"/>
          <w:szCs w:val="28"/>
        </w:rPr>
      </w:pPr>
      <w:r w:rsidRPr="00295EC5">
        <w:rPr>
          <w:rFonts w:ascii="Times New Roman" w:hAnsi="Times New Roman"/>
          <w:sz w:val="28"/>
          <w:szCs w:val="28"/>
        </w:rPr>
        <w:t>забезпечує проведення державного соціально-гігієнічного моніторингу;</w:t>
      </w:r>
    </w:p>
    <w:p w:rsidR="002150A1" w:rsidRPr="00295EC5" w:rsidRDefault="002150A1" w:rsidP="00295EC5">
      <w:pPr>
        <w:pStyle w:val="a5"/>
        <w:jc w:val="both"/>
        <w:rPr>
          <w:rFonts w:ascii="Times New Roman" w:hAnsi="Times New Roman"/>
          <w:sz w:val="28"/>
          <w:szCs w:val="28"/>
        </w:rPr>
      </w:pPr>
      <w:r w:rsidRPr="00295EC5">
        <w:rPr>
          <w:rFonts w:ascii="Times New Roman" w:hAnsi="Times New Roman"/>
          <w:sz w:val="28"/>
          <w:szCs w:val="28"/>
        </w:rPr>
        <w:t>визначає вимоги щодо комплексу заходів санітарної охорони державного кордону України, координує діяльність органів виконавчої влади, органів місцевого самоврядування з цих питань;</w:t>
      </w:r>
    </w:p>
    <w:p w:rsidR="002150A1" w:rsidRPr="00295EC5" w:rsidRDefault="002150A1" w:rsidP="00295EC5">
      <w:pPr>
        <w:pStyle w:val="a5"/>
        <w:jc w:val="both"/>
        <w:rPr>
          <w:rFonts w:ascii="Times New Roman" w:hAnsi="Times New Roman"/>
          <w:sz w:val="28"/>
          <w:szCs w:val="28"/>
        </w:rPr>
      </w:pPr>
      <w:r w:rsidRPr="00295EC5">
        <w:rPr>
          <w:rFonts w:ascii="Times New Roman" w:hAnsi="Times New Roman"/>
          <w:sz w:val="28"/>
          <w:szCs w:val="28"/>
        </w:rPr>
        <w:t>координує проведення закладами охорони здоров’я, науково-дослідними установами, що належать до сфери його управління, заходів, спрямованих на санітарну охорону території України;</w:t>
      </w:r>
    </w:p>
    <w:p w:rsidR="002150A1" w:rsidRPr="00295EC5" w:rsidRDefault="002150A1" w:rsidP="00295EC5">
      <w:pPr>
        <w:pStyle w:val="a5"/>
        <w:jc w:val="both"/>
        <w:rPr>
          <w:rFonts w:ascii="Times New Roman" w:hAnsi="Times New Roman"/>
          <w:sz w:val="28"/>
          <w:szCs w:val="28"/>
        </w:rPr>
      </w:pPr>
      <w:r w:rsidRPr="00295EC5">
        <w:rPr>
          <w:rFonts w:ascii="Times New Roman" w:hAnsi="Times New Roman"/>
          <w:sz w:val="28"/>
          <w:szCs w:val="28"/>
        </w:rPr>
        <w:t>подає в установленому порядку пропозиції щодо обмеження або заборони в’їзду на територію України її громадян, іноземців та осіб без громадянства з держав або регіонів у зв’язку з неблагополучною епідемічною ситуацією на їх території;</w:t>
      </w:r>
    </w:p>
    <w:p w:rsidR="002150A1" w:rsidRPr="00295EC5" w:rsidRDefault="002150A1" w:rsidP="00295EC5">
      <w:pPr>
        <w:pStyle w:val="a5"/>
        <w:jc w:val="both"/>
        <w:rPr>
          <w:rFonts w:ascii="Times New Roman" w:hAnsi="Times New Roman"/>
          <w:sz w:val="28"/>
          <w:szCs w:val="28"/>
        </w:rPr>
      </w:pPr>
      <w:r w:rsidRPr="00295EC5">
        <w:rPr>
          <w:rFonts w:ascii="Times New Roman" w:hAnsi="Times New Roman"/>
          <w:sz w:val="28"/>
          <w:szCs w:val="28"/>
        </w:rPr>
        <w:lastRenderedPageBreak/>
        <w:t>аналізує і прогнозує епідемічну ситуацію та показники здоров’я населення в Україні та в окремих регіонах, розробляє і забезпечує здійснення заходів, спрямованих на профілактику та зниження рівня інфекційних хвороб, на поліпшення епідемічної ситуації;</w:t>
      </w:r>
    </w:p>
    <w:p w:rsidR="002150A1" w:rsidRPr="00295EC5" w:rsidRDefault="002150A1" w:rsidP="00295EC5">
      <w:pPr>
        <w:pStyle w:val="a5"/>
        <w:jc w:val="both"/>
        <w:rPr>
          <w:rFonts w:ascii="Times New Roman" w:hAnsi="Times New Roman"/>
          <w:sz w:val="28"/>
          <w:szCs w:val="28"/>
        </w:rPr>
      </w:pPr>
      <w:r w:rsidRPr="00295EC5">
        <w:rPr>
          <w:rFonts w:ascii="Times New Roman" w:hAnsi="Times New Roman"/>
          <w:sz w:val="28"/>
          <w:szCs w:val="28"/>
        </w:rPr>
        <w:t>організовує вивчення, оцінку і прогнозування показників здоров’я населення залежно від стану середовища життєдіяльності людини, встановлення факторів навколишнього середовища, що шкідливо впливають на здоров’я населення;</w:t>
      </w:r>
    </w:p>
    <w:p w:rsidR="002150A1" w:rsidRPr="00295EC5" w:rsidRDefault="002150A1" w:rsidP="00295EC5">
      <w:pPr>
        <w:pStyle w:val="a5"/>
        <w:jc w:val="both"/>
        <w:rPr>
          <w:rFonts w:ascii="Times New Roman" w:hAnsi="Times New Roman"/>
          <w:sz w:val="28"/>
          <w:szCs w:val="28"/>
        </w:rPr>
      </w:pPr>
      <w:r w:rsidRPr="00295EC5">
        <w:rPr>
          <w:rFonts w:ascii="Times New Roman" w:hAnsi="Times New Roman"/>
          <w:sz w:val="28"/>
          <w:szCs w:val="28"/>
        </w:rPr>
        <w:t>забезпечує здійснення моніторингу проведення санітарних і протиепідемічних заходів, виконання програм профілактики захворювань, охорони здоров’я населення;</w:t>
      </w:r>
    </w:p>
    <w:p w:rsidR="002150A1" w:rsidRPr="00295EC5" w:rsidRDefault="002150A1" w:rsidP="00295EC5">
      <w:pPr>
        <w:pStyle w:val="a5"/>
        <w:jc w:val="both"/>
        <w:rPr>
          <w:rFonts w:ascii="Times New Roman" w:hAnsi="Times New Roman"/>
          <w:sz w:val="28"/>
          <w:szCs w:val="28"/>
        </w:rPr>
      </w:pPr>
      <w:r w:rsidRPr="00295EC5">
        <w:rPr>
          <w:rFonts w:ascii="Times New Roman" w:hAnsi="Times New Roman"/>
          <w:sz w:val="28"/>
          <w:szCs w:val="28"/>
        </w:rPr>
        <w:t>визначає необхідність здійснення профілактичних щеплень, пріоритетні заходи профілактики захворювань, охорони здоров’я населення від шкідливого впливу на нього факторів навколишнього середовища, а також інші заходи профілактики у разі загрози виникнення епідемій, масових отруєнь та радіаційних уражень;</w:t>
      </w:r>
    </w:p>
    <w:p w:rsidR="002150A1" w:rsidRPr="00295EC5" w:rsidRDefault="002150A1" w:rsidP="00295EC5">
      <w:pPr>
        <w:pStyle w:val="a5"/>
        <w:jc w:val="both"/>
        <w:rPr>
          <w:rFonts w:ascii="Times New Roman" w:hAnsi="Times New Roman"/>
          <w:sz w:val="28"/>
          <w:szCs w:val="28"/>
        </w:rPr>
      </w:pPr>
      <w:r w:rsidRPr="00295EC5">
        <w:rPr>
          <w:rFonts w:ascii="Times New Roman" w:hAnsi="Times New Roman"/>
          <w:sz w:val="28"/>
          <w:szCs w:val="28"/>
        </w:rPr>
        <w:t>забезпечує організацію проведення розслідувань причин і умов виникнення інфекційних захворювань, отруєнь, радіаційних аварій і подання матеріалів з цих питань відповідним державним органам;</w:t>
      </w:r>
    </w:p>
    <w:p w:rsidR="002150A1" w:rsidRPr="00295EC5" w:rsidRDefault="002150A1" w:rsidP="00295EC5">
      <w:pPr>
        <w:pStyle w:val="a5"/>
        <w:jc w:val="both"/>
        <w:rPr>
          <w:rFonts w:ascii="Times New Roman" w:hAnsi="Times New Roman"/>
          <w:sz w:val="28"/>
          <w:szCs w:val="28"/>
        </w:rPr>
      </w:pPr>
      <w:r w:rsidRPr="00295EC5">
        <w:rPr>
          <w:rFonts w:ascii="Times New Roman" w:hAnsi="Times New Roman"/>
          <w:sz w:val="28"/>
          <w:szCs w:val="28"/>
        </w:rPr>
        <w:t>координує проведення наукових досліджень, спрямованих на зниження рівня захворюваності населення, поліпшення епідемічної ситуації, підвищення ефективності протиепідемічних заходів;</w:t>
      </w:r>
    </w:p>
    <w:p w:rsidR="002150A1" w:rsidRPr="00295EC5" w:rsidRDefault="002150A1" w:rsidP="00295EC5">
      <w:pPr>
        <w:pStyle w:val="a5"/>
        <w:jc w:val="both"/>
        <w:rPr>
          <w:rFonts w:ascii="Times New Roman" w:hAnsi="Times New Roman"/>
          <w:sz w:val="28"/>
          <w:szCs w:val="28"/>
        </w:rPr>
      </w:pPr>
      <w:r w:rsidRPr="00295EC5">
        <w:rPr>
          <w:rFonts w:ascii="Times New Roman" w:hAnsi="Times New Roman"/>
          <w:sz w:val="28"/>
          <w:szCs w:val="28"/>
        </w:rPr>
        <w:t>здійснює міжвідомчу координацію і забезпечує взаємодію з іншими центральними та місцевими органами виконавчої влади у сфері захисту населення від інфекційних хвороб та неінфекційних захворювань;</w:t>
      </w:r>
    </w:p>
    <w:p w:rsidR="002150A1" w:rsidRPr="00295EC5" w:rsidRDefault="002150A1" w:rsidP="00295EC5">
      <w:pPr>
        <w:pStyle w:val="a5"/>
        <w:jc w:val="both"/>
        <w:rPr>
          <w:rFonts w:ascii="Times New Roman" w:hAnsi="Times New Roman"/>
          <w:sz w:val="28"/>
          <w:szCs w:val="28"/>
        </w:rPr>
      </w:pPr>
      <w:r w:rsidRPr="00295EC5">
        <w:rPr>
          <w:rFonts w:ascii="Times New Roman" w:hAnsi="Times New Roman"/>
          <w:sz w:val="28"/>
          <w:szCs w:val="28"/>
        </w:rPr>
        <w:t>координує роботу з проведення гігієнічного навчання населення з питань запобігання виникненню та поширенню інфекційних хвороб, поширює інформацію про епідемічну ситуацію в Україні та у світі;</w:t>
      </w:r>
    </w:p>
    <w:p w:rsidR="002150A1" w:rsidRPr="00295EC5" w:rsidRDefault="002150A1" w:rsidP="00295EC5">
      <w:pPr>
        <w:pStyle w:val="a5"/>
        <w:jc w:val="both"/>
        <w:rPr>
          <w:rFonts w:ascii="Times New Roman" w:hAnsi="Times New Roman"/>
          <w:sz w:val="28"/>
          <w:szCs w:val="28"/>
        </w:rPr>
      </w:pPr>
      <w:r w:rsidRPr="00295EC5">
        <w:rPr>
          <w:rFonts w:ascii="Times New Roman" w:hAnsi="Times New Roman"/>
          <w:sz w:val="28"/>
          <w:szCs w:val="28"/>
        </w:rPr>
        <w:t>подає зауваження і пропозиції до заяви про визначення обсягу стратегічної екологічної оцінки про</w:t>
      </w:r>
      <w:r w:rsidRPr="00295EC5">
        <w:rPr>
          <w:rFonts w:ascii="Times New Roman" w:hAnsi="Times New Roman"/>
          <w:sz w:val="28"/>
          <w:szCs w:val="28"/>
          <w:lang w:val="ru-RU"/>
        </w:rPr>
        <w:t>е</w:t>
      </w:r>
      <w:proofErr w:type="spellStart"/>
      <w:r w:rsidRPr="00295EC5">
        <w:rPr>
          <w:rFonts w:ascii="Times New Roman" w:hAnsi="Times New Roman"/>
          <w:sz w:val="28"/>
          <w:szCs w:val="28"/>
        </w:rPr>
        <w:t>кту</w:t>
      </w:r>
      <w:proofErr w:type="spellEnd"/>
      <w:r w:rsidRPr="00295EC5">
        <w:rPr>
          <w:rFonts w:ascii="Times New Roman" w:hAnsi="Times New Roman"/>
          <w:sz w:val="28"/>
          <w:szCs w:val="28"/>
        </w:rPr>
        <w:t xml:space="preserve"> документа державного планування загальнодержавного рівня;</w:t>
      </w:r>
    </w:p>
    <w:p w:rsidR="002150A1" w:rsidRPr="00295EC5" w:rsidRDefault="002150A1" w:rsidP="00295EC5">
      <w:pPr>
        <w:pStyle w:val="a5"/>
        <w:jc w:val="both"/>
        <w:rPr>
          <w:rFonts w:ascii="Times New Roman" w:hAnsi="Times New Roman"/>
          <w:sz w:val="28"/>
          <w:szCs w:val="28"/>
        </w:rPr>
      </w:pPr>
      <w:r w:rsidRPr="00295EC5">
        <w:rPr>
          <w:rFonts w:ascii="Times New Roman" w:hAnsi="Times New Roman"/>
          <w:sz w:val="28"/>
          <w:szCs w:val="28"/>
        </w:rPr>
        <w:t>розробляє нормативно-методичні документи з питань стратегічної екологічної оцінки;</w:t>
      </w:r>
    </w:p>
    <w:p w:rsidR="002150A1" w:rsidRPr="00295EC5" w:rsidRDefault="002150A1" w:rsidP="00295EC5">
      <w:pPr>
        <w:pStyle w:val="a5"/>
        <w:jc w:val="both"/>
        <w:rPr>
          <w:rFonts w:ascii="Times New Roman" w:hAnsi="Times New Roman"/>
          <w:sz w:val="28"/>
          <w:szCs w:val="28"/>
        </w:rPr>
      </w:pPr>
      <w:r w:rsidRPr="00295EC5">
        <w:rPr>
          <w:rFonts w:ascii="Times New Roman" w:hAnsi="Times New Roman"/>
          <w:sz w:val="28"/>
          <w:szCs w:val="28"/>
        </w:rPr>
        <w:t>15) у сфері впровадження електронної системи охорони здоров’я:</w:t>
      </w:r>
    </w:p>
    <w:p w:rsidR="002150A1" w:rsidRPr="00295EC5" w:rsidRDefault="002150A1" w:rsidP="00295EC5">
      <w:pPr>
        <w:pStyle w:val="a5"/>
        <w:jc w:val="both"/>
        <w:rPr>
          <w:rFonts w:ascii="Times New Roman" w:hAnsi="Times New Roman"/>
          <w:sz w:val="28"/>
          <w:szCs w:val="28"/>
        </w:rPr>
      </w:pPr>
      <w:r w:rsidRPr="00295EC5">
        <w:rPr>
          <w:rFonts w:ascii="Times New Roman" w:hAnsi="Times New Roman"/>
          <w:sz w:val="28"/>
          <w:szCs w:val="28"/>
        </w:rPr>
        <w:t>здійснює стратегічне планування розвитку електронної системи охорони здоров’я та пов’язаних інформаційних систем, електронних реєстрів і баз даних у сфері охорони здоров’я;</w:t>
      </w:r>
    </w:p>
    <w:p w:rsidR="002150A1" w:rsidRPr="00295EC5" w:rsidRDefault="002150A1" w:rsidP="00295EC5">
      <w:pPr>
        <w:pStyle w:val="a5"/>
        <w:jc w:val="both"/>
        <w:rPr>
          <w:rFonts w:ascii="Times New Roman" w:hAnsi="Times New Roman"/>
          <w:sz w:val="28"/>
          <w:szCs w:val="28"/>
        </w:rPr>
      </w:pPr>
      <w:r w:rsidRPr="00295EC5">
        <w:rPr>
          <w:rFonts w:ascii="Times New Roman" w:hAnsi="Times New Roman"/>
          <w:sz w:val="28"/>
          <w:szCs w:val="28"/>
        </w:rPr>
        <w:t>здійснює моніторинг функціонування електронної системи охорони здоров’я;</w:t>
      </w:r>
    </w:p>
    <w:p w:rsidR="002150A1" w:rsidRPr="00295EC5" w:rsidRDefault="002150A1" w:rsidP="00295EC5">
      <w:pPr>
        <w:pStyle w:val="a5"/>
        <w:jc w:val="both"/>
        <w:rPr>
          <w:rFonts w:ascii="Times New Roman" w:hAnsi="Times New Roman"/>
          <w:sz w:val="28"/>
          <w:szCs w:val="28"/>
        </w:rPr>
      </w:pPr>
      <w:r w:rsidRPr="00295EC5">
        <w:rPr>
          <w:rFonts w:ascii="Times New Roman" w:hAnsi="Times New Roman"/>
          <w:sz w:val="28"/>
          <w:szCs w:val="28"/>
        </w:rPr>
        <w:lastRenderedPageBreak/>
        <w:t>здійснює координацію НСЗУ та інших установ, підприємств, організацій, що здійснюють впровадження електронної системи охорони здоров’я та пов’язаних інформаційних систем, електронних реєстрів і баз даних у сфері охорони здоров’я;</w:t>
      </w:r>
    </w:p>
    <w:p w:rsidR="002150A1" w:rsidRPr="00295EC5" w:rsidRDefault="002150A1" w:rsidP="00295EC5">
      <w:pPr>
        <w:pStyle w:val="a5"/>
        <w:jc w:val="both"/>
        <w:rPr>
          <w:rFonts w:ascii="Times New Roman" w:hAnsi="Times New Roman"/>
          <w:sz w:val="28"/>
          <w:szCs w:val="28"/>
        </w:rPr>
      </w:pPr>
      <w:r w:rsidRPr="00295EC5">
        <w:rPr>
          <w:rFonts w:ascii="Times New Roman" w:hAnsi="Times New Roman"/>
          <w:sz w:val="28"/>
          <w:szCs w:val="28"/>
        </w:rPr>
        <w:t>розробляє пропозиції щодо стандартів, затверджує класифікації в рамках впровадження електронної системи охорони здоров’я та пов’язаних інформаційних систем, електронних реєстрів і баз даних у сфері охорони здоров’я;</w:t>
      </w:r>
    </w:p>
    <w:p w:rsidR="002150A1" w:rsidRPr="00295EC5" w:rsidRDefault="002150A1" w:rsidP="00295EC5">
      <w:pPr>
        <w:pStyle w:val="a5"/>
        <w:jc w:val="both"/>
        <w:rPr>
          <w:rFonts w:ascii="Times New Roman" w:hAnsi="Times New Roman"/>
          <w:sz w:val="28"/>
          <w:szCs w:val="28"/>
        </w:rPr>
      </w:pPr>
      <w:r w:rsidRPr="00295EC5">
        <w:rPr>
          <w:rFonts w:ascii="Times New Roman" w:hAnsi="Times New Roman"/>
          <w:sz w:val="28"/>
          <w:szCs w:val="28"/>
        </w:rPr>
        <w:t>здійснює моніторинг, аналіз та оцінку якості надання електронних послуг у сфері охорони здоров’я;</w:t>
      </w:r>
    </w:p>
    <w:p w:rsidR="002150A1" w:rsidRPr="00295EC5" w:rsidRDefault="002150A1" w:rsidP="00295EC5">
      <w:pPr>
        <w:pStyle w:val="a5"/>
        <w:jc w:val="both"/>
        <w:rPr>
          <w:rFonts w:ascii="Times New Roman" w:hAnsi="Times New Roman"/>
          <w:sz w:val="28"/>
          <w:szCs w:val="28"/>
        </w:rPr>
      </w:pPr>
      <w:r w:rsidRPr="00295EC5">
        <w:rPr>
          <w:rFonts w:ascii="Times New Roman" w:hAnsi="Times New Roman"/>
          <w:sz w:val="28"/>
          <w:szCs w:val="28"/>
        </w:rPr>
        <w:t>16) у сфері технічного регулювання щодо медичних виробів, косметичної продукції, тютюнових виробів:</w:t>
      </w:r>
    </w:p>
    <w:p w:rsidR="002150A1" w:rsidRPr="00295EC5" w:rsidRDefault="002150A1" w:rsidP="00295EC5">
      <w:pPr>
        <w:pStyle w:val="a5"/>
        <w:jc w:val="both"/>
        <w:rPr>
          <w:rFonts w:ascii="Times New Roman" w:hAnsi="Times New Roman"/>
          <w:sz w:val="28"/>
          <w:szCs w:val="28"/>
        </w:rPr>
      </w:pPr>
      <w:r w:rsidRPr="00295EC5">
        <w:rPr>
          <w:rFonts w:ascii="Times New Roman" w:hAnsi="Times New Roman"/>
          <w:sz w:val="28"/>
          <w:szCs w:val="28"/>
        </w:rPr>
        <w:t>розробляє та переглядає технічні регламенти і процедури оцінки відповідності;</w:t>
      </w:r>
    </w:p>
    <w:p w:rsidR="002150A1" w:rsidRPr="00295EC5" w:rsidRDefault="002150A1" w:rsidP="00295EC5">
      <w:pPr>
        <w:pStyle w:val="a5"/>
        <w:jc w:val="both"/>
        <w:rPr>
          <w:rFonts w:ascii="Times New Roman" w:hAnsi="Times New Roman"/>
          <w:sz w:val="28"/>
          <w:szCs w:val="28"/>
        </w:rPr>
      </w:pPr>
      <w:r w:rsidRPr="00295EC5">
        <w:rPr>
          <w:rFonts w:ascii="Times New Roman" w:hAnsi="Times New Roman"/>
          <w:sz w:val="28"/>
          <w:szCs w:val="28"/>
        </w:rPr>
        <w:t>бере участь у розробленні про</w:t>
      </w:r>
      <w:r w:rsidRPr="00295EC5">
        <w:rPr>
          <w:rFonts w:ascii="Times New Roman" w:hAnsi="Times New Roman"/>
          <w:sz w:val="28"/>
          <w:szCs w:val="28"/>
          <w:lang w:val="ru-RU"/>
        </w:rPr>
        <w:t>е</w:t>
      </w:r>
      <w:proofErr w:type="spellStart"/>
      <w:r w:rsidRPr="00295EC5">
        <w:rPr>
          <w:rFonts w:ascii="Times New Roman" w:hAnsi="Times New Roman"/>
          <w:sz w:val="28"/>
          <w:szCs w:val="28"/>
        </w:rPr>
        <w:t>ктів</w:t>
      </w:r>
      <w:proofErr w:type="spellEnd"/>
      <w:r w:rsidRPr="00295EC5">
        <w:rPr>
          <w:rFonts w:ascii="Times New Roman" w:hAnsi="Times New Roman"/>
          <w:sz w:val="28"/>
          <w:szCs w:val="28"/>
        </w:rPr>
        <w:t xml:space="preserve"> нормативно-правових актів у сфері технічного регулювання;</w:t>
      </w:r>
    </w:p>
    <w:p w:rsidR="002150A1" w:rsidRPr="00295EC5" w:rsidRDefault="002150A1" w:rsidP="00295EC5">
      <w:pPr>
        <w:pStyle w:val="a5"/>
        <w:jc w:val="both"/>
        <w:rPr>
          <w:rFonts w:ascii="Times New Roman" w:hAnsi="Times New Roman"/>
          <w:sz w:val="28"/>
          <w:szCs w:val="28"/>
        </w:rPr>
      </w:pPr>
      <w:r w:rsidRPr="00295EC5">
        <w:rPr>
          <w:rFonts w:ascii="Times New Roman" w:hAnsi="Times New Roman"/>
          <w:sz w:val="28"/>
          <w:szCs w:val="28"/>
        </w:rPr>
        <w:t>забезпечує впровадження технічних регламентів;</w:t>
      </w:r>
    </w:p>
    <w:p w:rsidR="002150A1" w:rsidRPr="00295EC5" w:rsidRDefault="002150A1" w:rsidP="00295EC5">
      <w:pPr>
        <w:pStyle w:val="a5"/>
        <w:jc w:val="both"/>
        <w:rPr>
          <w:rFonts w:ascii="Times New Roman" w:hAnsi="Times New Roman"/>
          <w:sz w:val="28"/>
          <w:szCs w:val="28"/>
        </w:rPr>
      </w:pPr>
      <w:r w:rsidRPr="00295EC5">
        <w:rPr>
          <w:rFonts w:ascii="Times New Roman" w:hAnsi="Times New Roman"/>
          <w:sz w:val="28"/>
          <w:szCs w:val="28"/>
        </w:rPr>
        <w:t>проводить оцінювання претендентів на призначення та за його результатами подає центральному органу виконавчої влади, що реалізує державну політику у сфері технічного регулювання, пропозиції щодо призначення органів з оцінки відповідності чи відмови в їх призначенні;</w:t>
      </w:r>
    </w:p>
    <w:p w:rsidR="002150A1" w:rsidRPr="00295EC5" w:rsidRDefault="002150A1" w:rsidP="00295EC5">
      <w:pPr>
        <w:pStyle w:val="a5"/>
        <w:jc w:val="both"/>
        <w:rPr>
          <w:rFonts w:ascii="Times New Roman" w:hAnsi="Times New Roman"/>
          <w:sz w:val="28"/>
          <w:szCs w:val="28"/>
        </w:rPr>
      </w:pPr>
      <w:r w:rsidRPr="00295EC5">
        <w:rPr>
          <w:rFonts w:ascii="Times New Roman" w:hAnsi="Times New Roman"/>
          <w:sz w:val="28"/>
          <w:szCs w:val="28"/>
        </w:rPr>
        <w:t>бере участь у проведенні моніторингу призначених органів і визнаних незалежних організацій;</w:t>
      </w:r>
    </w:p>
    <w:p w:rsidR="002150A1" w:rsidRPr="00295EC5" w:rsidRDefault="002150A1" w:rsidP="00295EC5">
      <w:pPr>
        <w:pStyle w:val="a5"/>
        <w:jc w:val="both"/>
        <w:rPr>
          <w:rFonts w:ascii="Times New Roman" w:hAnsi="Times New Roman"/>
          <w:sz w:val="28"/>
          <w:szCs w:val="28"/>
        </w:rPr>
      </w:pPr>
      <w:r w:rsidRPr="00295EC5">
        <w:rPr>
          <w:rFonts w:ascii="Times New Roman" w:hAnsi="Times New Roman"/>
          <w:sz w:val="28"/>
          <w:szCs w:val="28"/>
        </w:rPr>
        <w:t>здійснює інші повноваження у сфері технічного регулювання, визначені законами України;</w:t>
      </w:r>
    </w:p>
    <w:p w:rsidR="002150A1" w:rsidRPr="00295EC5" w:rsidRDefault="002150A1" w:rsidP="00295EC5">
      <w:pPr>
        <w:pStyle w:val="a5"/>
        <w:jc w:val="both"/>
        <w:rPr>
          <w:rFonts w:ascii="Times New Roman" w:hAnsi="Times New Roman"/>
          <w:sz w:val="28"/>
          <w:szCs w:val="28"/>
        </w:rPr>
      </w:pPr>
      <w:r w:rsidRPr="00295EC5">
        <w:rPr>
          <w:rFonts w:ascii="Times New Roman" w:hAnsi="Times New Roman"/>
          <w:sz w:val="28"/>
          <w:szCs w:val="28"/>
        </w:rPr>
        <w:t>затверджує:</w:t>
      </w:r>
    </w:p>
    <w:p w:rsidR="002150A1" w:rsidRPr="00295EC5" w:rsidRDefault="002150A1" w:rsidP="00295EC5">
      <w:pPr>
        <w:pStyle w:val="a5"/>
        <w:jc w:val="both"/>
        <w:rPr>
          <w:rFonts w:ascii="Times New Roman" w:hAnsi="Times New Roman"/>
          <w:sz w:val="28"/>
          <w:szCs w:val="28"/>
        </w:rPr>
      </w:pPr>
      <w:r w:rsidRPr="00295EC5">
        <w:rPr>
          <w:rFonts w:ascii="Times New Roman" w:hAnsi="Times New Roman"/>
          <w:sz w:val="28"/>
          <w:szCs w:val="28"/>
        </w:rPr>
        <w:t xml:space="preserve">- порядок введення в обіг та експлуатацію окремих медичних виробів, медичних виробів для діагностики </w:t>
      </w:r>
      <w:proofErr w:type="spellStart"/>
      <w:r w:rsidRPr="00295EC5">
        <w:rPr>
          <w:rFonts w:ascii="Times New Roman" w:hAnsi="Times New Roman"/>
          <w:sz w:val="28"/>
          <w:szCs w:val="28"/>
        </w:rPr>
        <w:t>in</w:t>
      </w:r>
      <w:proofErr w:type="spellEnd"/>
      <w:r w:rsidRPr="00295EC5">
        <w:rPr>
          <w:rFonts w:ascii="Times New Roman" w:hAnsi="Times New Roman"/>
          <w:sz w:val="28"/>
          <w:szCs w:val="28"/>
        </w:rPr>
        <w:t xml:space="preserve"> </w:t>
      </w:r>
      <w:proofErr w:type="spellStart"/>
      <w:r w:rsidRPr="00295EC5">
        <w:rPr>
          <w:rFonts w:ascii="Times New Roman" w:hAnsi="Times New Roman"/>
          <w:sz w:val="28"/>
          <w:szCs w:val="28"/>
        </w:rPr>
        <w:t>vitro</w:t>
      </w:r>
      <w:proofErr w:type="spellEnd"/>
      <w:r w:rsidRPr="00295EC5">
        <w:rPr>
          <w:rFonts w:ascii="Times New Roman" w:hAnsi="Times New Roman"/>
          <w:sz w:val="28"/>
          <w:szCs w:val="28"/>
        </w:rPr>
        <w:t xml:space="preserve"> та активних медичних виробів, які імплантують, стосовно яких не виконані вимоги технічних регламентів, але використання яких необхідне в інтересах охорони здоров’я;</w:t>
      </w:r>
    </w:p>
    <w:p w:rsidR="002150A1" w:rsidRPr="00295EC5" w:rsidRDefault="002150A1" w:rsidP="00295EC5">
      <w:pPr>
        <w:pStyle w:val="a5"/>
        <w:jc w:val="both"/>
        <w:rPr>
          <w:rFonts w:ascii="Times New Roman" w:hAnsi="Times New Roman"/>
          <w:sz w:val="28"/>
          <w:szCs w:val="28"/>
        </w:rPr>
      </w:pPr>
      <w:r w:rsidRPr="00295EC5">
        <w:rPr>
          <w:rFonts w:ascii="Times New Roman" w:hAnsi="Times New Roman"/>
          <w:sz w:val="28"/>
          <w:szCs w:val="28"/>
        </w:rPr>
        <w:t>- порядок проведення клінічних досліджень медичних виробів та активних медичних виробів, які імплантують, і Типове положення про комісію з питань етики;</w:t>
      </w:r>
    </w:p>
    <w:p w:rsidR="002150A1" w:rsidRPr="00295EC5" w:rsidRDefault="002150A1" w:rsidP="00295EC5">
      <w:pPr>
        <w:pStyle w:val="a5"/>
        <w:jc w:val="both"/>
        <w:rPr>
          <w:rFonts w:ascii="Times New Roman" w:hAnsi="Times New Roman"/>
          <w:sz w:val="28"/>
          <w:szCs w:val="28"/>
        </w:rPr>
      </w:pPr>
      <w:r w:rsidRPr="00295EC5">
        <w:rPr>
          <w:rFonts w:ascii="Times New Roman" w:hAnsi="Times New Roman"/>
          <w:sz w:val="28"/>
          <w:szCs w:val="28"/>
        </w:rPr>
        <w:t xml:space="preserve">- порядок ведення Реєстру осіб, відповідальних за введення медичних виробів, активних медичних виробів, які імплантують, та медичних виробів для діагностики </w:t>
      </w:r>
      <w:proofErr w:type="spellStart"/>
      <w:r w:rsidRPr="00295EC5">
        <w:rPr>
          <w:rFonts w:ascii="Times New Roman" w:hAnsi="Times New Roman"/>
          <w:sz w:val="28"/>
          <w:szCs w:val="28"/>
        </w:rPr>
        <w:t>in</w:t>
      </w:r>
      <w:proofErr w:type="spellEnd"/>
      <w:r w:rsidRPr="00295EC5">
        <w:rPr>
          <w:rFonts w:ascii="Times New Roman" w:hAnsi="Times New Roman"/>
          <w:sz w:val="28"/>
          <w:szCs w:val="28"/>
        </w:rPr>
        <w:t xml:space="preserve"> </w:t>
      </w:r>
      <w:proofErr w:type="spellStart"/>
      <w:r w:rsidRPr="00295EC5">
        <w:rPr>
          <w:rFonts w:ascii="Times New Roman" w:hAnsi="Times New Roman"/>
          <w:sz w:val="28"/>
          <w:szCs w:val="28"/>
        </w:rPr>
        <w:t>vitro</w:t>
      </w:r>
      <w:proofErr w:type="spellEnd"/>
      <w:r w:rsidRPr="00295EC5">
        <w:rPr>
          <w:rFonts w:ascii="Times New Roman" w:hAnsi="Times New Roman"/>
          <w:sz w:val="28"/>
          <w:szCs w:val="28"/>
        </w:rPr>
        <w:t xml:space="preserve"> в обіг, форми повідомлень, перелік відомостей, які зберігаються в ньому, та режим доступу до них;</w:t>
      </w:r>
    </w:p>
    <w:p w:rsidR="002150A1" w:rsidRPr="00295EC5" w:rsidRDefault="002150A1" w:rsidP="00295EC5">
      <w:pPr>
        <w:pStyle w:val="a5"/>
        <w:jc w:val="both"/>
        <w:rPr>
          <w:rFonts w:ascii="Times New Roman" w:hAnsi="Times New Roman"/>
          <w:sz w:val="28"/>
          <w:szCs w:val="28"/>
        </w:rPr>
      </w:pPr>
      <w:r w:rsidRPr="00295EC5">
        <w:rPr>
          <w:rFonts w:ascii="Times New Roman" w:hAnsi="Times New Roman"/>
          <w:sz w:val="28"/>
          <w:szCs w:val="28"/>
        </w:rPr>
        <w:t>- методичні рекомендації із застосування технічних регламентів;</w:t>
      </w:r>
    </w:p>
    <w:p w:rsidR="002150A1" w:rsidRPr="00295EC5" w:rsidRDefault="002150A1" w:rsidP="00295EC5">
      <w:pPr>
        <w:pStyle w:val="a5"/>
        <w:jc w:val="both"/>
        <w:rPr>
          <w:rFonts w:ascii="Times New Roman" w:hAnsi="Times New Roman"/>
          <w:sz w:val="28"/>
          <w:szCs w:val="28"/>
        </w:rPr>
      </w:pPr>
      <w:r w:rsidRPr="00295EC5">
        <w:rPr>
          <w:rFonts w:ascii="Times New Roman" w:hAnsi="Times New Roman"/>
          <w:sz w:val="28"/>
          <w:szCs w:val="28"/>
        </w:rPr>
        <w:lastRenderedPageBreak/>
        <w:t>- переліки національних стандартів, відповідність яким надає презумпцію відповідності продукції, пов’язаних з нею процесів або методів виробництва чи інших об’єктів вимогам технічних регламентів;</w:t>
      </w:r>
    </w:p>
    <w:p w:rsidR="002150A1" w:rsidRPr="00295EC5" w:rsidRDefault="002150A1" w:rsidP="00295EC5">
      <w:pPr>
        <w:pStyle w:val="a5"/>
        <w:jc w:val="both"/>
        <w:rPr>
          <w:rFonts w:ascii="Times New Roman" w:hAnsi="Times New Roman"/>
          <w:sz w:val="28"/>
          <w:szCs w:val="28"/>
        </w:rPr>
      </w:pPr>
      <w:r w:rsidRPr="00295EC5">
        <w:rPr>
          <w:rFonts w:ascii="Times New Roman" w:hAnsi="Times New Roman"/>
          <w:sz w:val="28"/>
          <w:szCs w:val="28"/>
        </w:rPr>
        <w:t>17) здійснює розгляд звернень громадян з питань, пов’язаних з діяльністю МОЗ, підприємств, установ та організацій, що належать до сфери його управління;</w:t>
      </w:r>
    </w:p>
    <w:p w:rsidR="002150A1" w:rsidRPr="00295EC5" w:rsidRDefault="002150A1" w:rsidP="00295EC5">
      <w:pPr>
        <w:pStyle w:val="a5"/>
        <w:jc w:val="both"/>
        <w:rPr>
          <w:rFonts w:ascii="Times New Roman" w:hAnsi="Times New Roman"/>
          <w:sz w:val="28"/>
          <w:szCs w:val="28"/>
        </w:rPr>
      </w:pPr>
      <w:r w:rsidRPr="00295EC5">
        <w:rPr>
          <w:rFonts w:ascii="Times New Roman" w:hAnsi="Times New Roman"/>
          <w:sz w:val="28"/>
          <w:szCs w:val="28"/>
        </w:rPr>
        <w:t>18) утворює, ліквідовує, реорганізовує підприємства, установи та організації, у тому числі заклади охорони здоров’я, затверджує їх положення (статути), в установленому порядку призначає на посаду та звільняє з посади їх керівників;</w:t>
      </w:r>
    </w:p>
    <w:p w:rsidR="002150A1" w:rsidRPr="00295EC5" w:rsidRDefault="002150A1" w:rsidP="00295EC5">
      <w:pPr>
        <w:pStyle w:val="a5"/>
        <w:jc w:val="both"/>
        <w:rPr>
          <w:rFonts w:ascii="Times New Roman" w:hAnsi="Times New Roman"/>
          <w:sz w:val="28"/>
          <w:szCs w:val="28"/>
        </w:rPr>
      </w:pPr>
      <w:r w:rsidRPr="00295EC5">
        <w:rPr>
          <w:rFonts w:ascii="Times New Roman" w:hAnsi="Times New Roman"/>
          <w:sz w:val="28"/>
          <w:szCs w:val="28"/>
        </w:rPr>
        <w:t>19) виконує в межах повноважень, передбачених законом, інші функції з управління об’єктами державної власності, що належать до сфери управління МОЗ;</w:t>
      </w:r>
    </w:p>
    <w:p w:rsidR="002150A1" w:rsidRPr="00295EC5" w:rsidRDefault="002150A1" w:rsidP="00295EC5">
      <w:pPr>
        <w:pStyle w:val="a5"/>
        <w:jc w:val="both"/>
        <w:rPr>
          <w:rFonts w:ascii="Times New Roman" w:hAnsi="Times New Roman"/>
          <w:sz w:val="28"/>
          <w:szCs w:val="28"/>
        </w:rPr>
      </w:pPr>
      <w:r w:rsidRPr="00295EC5">
        <w:rPr>
          <w:rFonts w:ascii="Times New Roman" w:hAnsi="Times New Roman"/>
          <w:sz w:val="28"/>
          <w:szCs w:val="28"/>
        </w:rPr>
        <w:t>20) координує та здійснює методичне забезпечення діяльності структурних підрозділів місцевих держадміністрацій;</w:t>
      </w:r>
    </w:p>
    <w:p w:rsidR="002150A1" w:rsidRPr="00295EC5" w:rsidRDefault="002150A1" w:rsidP="00295EC5">
      <w:pPr>
        <w:pStyle w:val="a5"/>
        <w:jc w:val="both"/>
        <w:rPr>
          <w:rFonts w:ascii="Times New Roman" w:hAnsi="Times New Roman"/>
          <w:sz w:val="28"/>
          <w:szCs w:val="28"/>
        </w:rPr>
      </w:pPr>
      <w:r w:rsidRPr="00295EC5">
        <w:rPr>
          <w:rFonts w:ascii="Times New Roman" w:hAnsi="Times New Roman"/>
          <w:sz w:val="28"/>
          <w:szCs w:val="28"/>
        </w:rPr>
        <w:t>21) забезпечує в межах повноважень виконання завдань:</w:t>
      </w:r>
    </w:p>
    <w:p w:rsidR="002150A1" w:rsidRPr="00295EC5" w:rsidRDefault="002150A1" w:rsidP="00295EC5">
      <w:pPr>
        <w:pStyle w:val="a5"/>
        <w:jc w:val="both"/>
        <w:rPr>
          <w:rFonts w:ascii="Times New Roman" w:hAnsi="Times New Roman"/>
          <w:sz w:val="28"/>
          <w:szCs w:val="28"/>
        </w:rPr>
      </w:pPr>
      <w:r w:rsidRPr="00295EC5">
        <w:rPr>
          <w:rFonts w:ascii="Times New Roman" w:hAnsi="Times New Roman"/>
          <w:sz w:val="28"/>
          <w:szCs w:val="28"/>
        </w:rPr>
        <w:t>з мобілізаційної підготовки та мобілізаційної готовності держави;</w:t>
      </w:r>
    </w:p>
    <w:p w:rsidR="002150A1" w:rsidRPr="00295EC5" w:rsidRDefault="002150A1" w:rsidP="00295EC5">
      <w:pPr>
        <w:pStyle w:val="a5"/>
        <w:jc w:val="both"/>
        <w:rPr>
          <w:rFonts w:ascii="Times New Roman" w:hAnsi="Times New Roman"/>
          <w:sz w:val="28"/>
          <w:szCs w:val="28"/>
        </w:rPr>
      </w:pPr>
      <w:r w:rsidRPr="00295EC5">
        <w:rPr>
          <w:rFonts w:ascii="Times New Roman" w:hAnsi="Times New Roman"/>
          <w:sz w:val="28"/>
          <w:szCs w:val="28"/>
        </w:rPr>
        <w:t xml:space="preserve">у сфері цивільного захисту, </w:t>
      </w:r>
      <w:proofErr w:type="spellStart"/>
      <w:r w:rsidRPr="00295EC5">
        <w:rPr>
          <w:rFonts w:ascii="Times New Roman" w:hAnsi="Times New Roman"/>
          <w:sz w:val="28"/>
          <w:szCs w:val="28"/>
        </w:rPr>
        <w:t>захисту</w:t>
      </w:r>
      <w:proofErr w:type="spellEnd"/>
      <w:r w:rsidRPr="00295EC5">
        <w:rPr>
          <w:rFonts w:ascii="Times New Roman" w:hAnsi="Times New Roman"/>
          <w:sz w:val="28"/>
          <w:szCs w:val="28"/>
        </w:rPr>
        <w:t xml:space="preserve"> населення і територій від надзвичайних ситуацій;</w:t>
      </w:r>
    </w:p>
    <w:p w:rsidR="002150A1" w:rsidRPr="00295EC5" w:rsidRDefault="002150A1" w:rsidP="00295EC5">
      <w:pPr>
        <w:pStyle w:val="a5"/>
        <w:jc w:val="both"/>
        <w:rPr>
          <w:rFonts w:ascii="Times New Roman" w:hAnsi="Times New Roman"/>
          <w:sz w:val="28"/>
          <w:szCs w:val="28"/>
        </w:rPr>
      </w:pPr>
      <w:r w:rsidRPr="00295EC5">
        <w:rPr>
          <w:rFonts w:ascii="Times New Roman" w:hAnsi="Times New Roman"/>
          <w:sz w:val="28"/>
          <w:szCs w:val="28"/>
        </w:rPr>
        <w:t>22) проводить перевірку відомостей під час спеціальної перевірки щодо відомостей про стан здоров’я осіб, які претендують на зайняття посад, які передбачають зайняття відповідального або особливо відповідального становища, та посад з підвищеним корупційним ризиком (в частині перебування на обліку в психоневрологічних або наркологічних закладах охорони здоров’я);</w:t>
      </w:r>
    </w:p>
    <w:p w:rsidR="002150A1" w:rsidRPr="00295EC5" w:rsidRDefault="002150A1" w:rsidP="00295EC5">
      <w:pPr>
        <w:pStyle w:val="a5"/>
        <w:jc w:val="both"/>
        <w:rPr>
          <w:rFonts w:ascii="Times New Roman" w:hAnsi="Times New Roman"/>
          <w:sz w:val="28"/>
          <w:szCs w:val="28"/>
        </w:rPr>
      </w:pPr>
      <w:r w:rsidRPr="00295EC5">
        <w:rPr>
          <w:rFonts w:ascii="Times New Roman" w:hAnsi="Times New Roman"/>
          <w:sz w:val="28"/>
          <w:szCs w:val="28"/>
        </w:rPr>
        <w:t>23) здійснює інші повноваження, визначені законом.</w:t>
      </w:r>
    </w:p>
    <w:p w:rsidR="002150A1" w:rsidRPr="00295EC5" w:rsidRDefault="002150A1" w:rsidP="00295EC5">
      <w:pPr>
        <w:pStyle w:val="a5"/>
        <w:jc w:val="both"/>
        <w:rPr>
          <w:rFonts w:ascii="Times New Roman" w:hAnsi="Times New Roman"/>
          <w:sz w:val="28"/>
          <w:szCs w:val="28"/>
        </w:rPr>
      </w:pPr>
      <w:r w:rsidRPr="00295EC5">
        <w:rPr>
          <w:rFonts w:ascii="Times New Roman" w:hAnsi="Times New Roman"/>
          <w:sz w:val="28"/>
          <w:szCs w:val="28"/>
        </w:rPr>
        <w:t>5. МОЗ з метою організації своєї діяльності:</w:t>
      </w:r>
    </w:p>
    <w:p w:rsidR="002150A1" w:rsidRPr="00295EC5" w:rsidRDefault="002150A1" w:rsidP="00295EC5">
      <w:pPr>
        <w:pStyle w:val="a5"/>
        <w:jc w:val="both"/>
        <w:rPr>
          <w:rFonts w:ascii="Times New Roman" w:hAnsi="Times New Roman"/>
          <w:sz w:val="28"/>
          <w:szCs w:val="28"/>
        </w:rPr>
      </w:pPr>
      <w:r w:rsidRPr="00295EC5">
        <w:rPr>
          <w:rFonts w:ascii="Times New Roman" w:hAnsi="Times New Roman"/>
          <w:sz w:val="28"/>
          <w:szCs w:val="28"/>
        </w:rPr>
        <w:t>1) забезпечує в межах повноважень, передбачених законом, здійснення заходів щодо запобігання корупції і контролю за їх реалізацією в апараті МОЗ, на підприємствах, в установах та організаціях, що належать до сфери його управління;</w:t>
      </w:r>
    </w:p>
    <w:p w:rsidR="002150A1" w:rsidRPr="00295EC5" w:rsidRDefault="002150A1" w:rsidP="00295EC5">
      <w:pPr>
        <w:pStyle w:val="a5"/>
        <w:jc w:val="both"/>
        <w:rPr>
          <w:rFonts w:ascii="Times New Roman" w:hAnsi="Times New Roman"/>
          <w:sz w:val="28"/>
          <w:szCs w:val="28"/>
        </w:rPr>
      </w:pPr>
      <w:r w:rsidRPr="00295EC5">
        <w:rPr>
          <w:rFonts w:ascii="Times New Roman" w:hAnsi="Times New Roman"/>
          <w:sz w:val="28"/>
          <w:szCs w:val="28"/>
        </w:rPr>
        <w:t>2) здійснює добір кадрів в апарат МОЗ, на підприємства, в установи та організації, що належать до сфери його управління, організовує роботу з підготовки, перепідготовки та підвищення кваліфікації працівників апарату МОЗ;</w:t>
      </w:r>
    </w:p>
    <w:p w:rsidR="002150A1" w:rsidRPr="00295EC5" w:rsidRDefault="002150A1" w:rsidP="00295EC5">
      <w:pPr>
        <w:pStyle w:val="a5"/>
        <w:jc w:val="both"/>
        <w:rPr>
          <w:rFonts w:ascii="Times New Roman" w:hAnsi="Times New Roman"/>
          <w:sz w:val="28"/>
          <w:szCs w:val="28"/>
        </w:rPr>
      </w:pPr>
      <w:r w:rsidRPr="00295EC5">
        <w:rPr>
          <w:rFonts w:ascii="Times New Roman" w:hAnsi="Times New Roman"/>
          <w:sz w:val="28"/>
          <w:szCs w:val="28"/>
        </w:rPr>
        <w:t>3) забезпечує в межах повноважень, передбачених законом, організацію внутрішнього контролю і внутрішнього аудиту та їх здійснення в МОЗ та на підприємствах, в установах та організаціях, що належать до сфери управління МОЗ;</w:t>
      </w:r>
    </w:p>
    <w:p w:rsidR="002150A1" w:rsidRPr="00295EC5" w:rsidRDefault="002150A1" w:rsidP="00295EC5">
      <w:pPr>
        <w:pStyle w:val="a5"/>
        <w:jc w:val="both"/>
        <w:rPr>
          <w:rFonts w:ascii="Times New Roman" w:hAnsi="Times New Roman"/>
          <w:sz w:val="28"/>
          <w:szCs w:val="28"/>
        </w:rPr>
      </w:pPr>
      <w:r w:rsidRPr="00295EC5">
        <w:rPr>
          <w:rFonts w:ascii="Times New Roman" w:hAnsi="Times New Roman"/>
          <w:sz w:val="28"/>
          <w:szCs w:val="28"/>
        </w:rPr>
        <w:lastRenderedPageBreak/>
        <w:t>4) здійснює контроль за діяльністю підприємств, установ та організацій, що належать до сфери його управління;</w:t>
      </w:r>
    </w:p>
    <w:p w:rsidR="002150A1" w:rsidRPr="00295EC5" w:rsidRDefault="002150A1" w:rsidP="00295EC5">
      <w:pPr>
        <w:pStyle w:val="a5"/>
        <w:jc w:val="both"/>
        <w:rPr>
          <w:rFonts w:ascii="Times New Roman" w:hAnsi="Times New Roman"/>
          <w:sz w:val="28"/>
          <w:szCs w:val="28"/>
        </w:rPr>
      </w:pPr>
      <w:r w:rsidRPr="00295EC5">
        <w:rPr>
          <w:rFonts w:ascii="Times New Roman" w:hAnsi="Times New Roman"/>
          <w:sz w:val="28"/>
          <w:szCs w:val="28"/>
        </w:rPr>
        <w:t>5) організовує планово-фінансову роботу в апараті МОЗ, на підприємствах, в установах та організаціях, що належать до сфери його управління, здійснює контроль за використанням фінансових і матеріальних ресурсів, забезпечує організацію та вдосконалення порядку ведення бухгалтерського обліку;</w:t>
      </w:r>
    </w:p>
    <w:p w:rsidR="002150A1" w:rsidRPr="00295EC5" w:rsidRDefault="002150A1" w:rsidP="00295EC5">
      <w:pPr>
        <w:pStyle w:val="a5"/>
        <w:jc w:val="both"/>
        <w:rPr>
          <w:rFonts w:ascii="Times New Roman" w:hAnsi="Times New Roman"/>
          <w:sz w:val="28"/>
          <w:szCs w:val="28"/>
        </w:rPr>
      </w:pPr>
      <w:r w:rsidRPr="00295EC5">
        <w:rPr>
          <w:rFonts w:ascii="Times New Roman" w:hAnsi="Times New Roman"/>
          <w:sz w:val="28"/>
          <w:szCs w:val="28"/>
        </w:rPr>
        <w:t>6) забезпечує ефективне і цільове використання бюджетних коштів;</w:t>
      </w:r>
    </w:p>
    <w:p w:rsidR="002150A1" w:rsidRPr="00295EC5" w:rsidRDefault="002150A1" w:rsidP="00295EC5">
      <w:pPr>
        <w:pStyle w:val="a5"/>
        <w:jc w:val="both"/>
        <w:rPr>
          <w:rFonts w:ascii="Times New Roman" w:hAnsi="Times New Roman"/>
          <w:sz w:val="28"/>
          <w:szCs w:val="28"/>
        </w:rPr>
      </w:pPr>
      <w:r w:rsidRPr="00295EC5">
        <w:rPr>
          <w:rFonts w:ascii="Times New Roman" w:hAnsi="Times New Roman"/>
          <w:sz w:val="28"/>
          <w:szCs w:val="28"/>
        </w:rPr>
        <w:t>7) забезпечує в межах повноважень, передбачених законом:</w:t>
      </w:r>
    </w:p>
    <w:p w:rsidR="002150A1" w:rsidRPr="00295EC5" w:rsidRDefault="002150A1" w:rsidP="00295EC5">
      <w:pPr>
        <w:pStyle w:val="a5"/>
        <w:jc w:val="both"/>
        <w:rPr>
          <w:rFonts w:ascii="Times New Roman" w:hAnsi="Times New Roman"/>
          <w:sz w:val="28"/>
          <w:szCs w:val="28"/>
        </w:rPr>
      </w:pPr>
      <w:r w:rsidRPr="00295EC5">
        <w:rPr>
          <w:rFonts w:ascii="Times New Roman" w:hAnsi="Times New Roman"/>
          <w:sz w:val="28"/>
          <w:szCs w:val="28"/>
        </w:rPr>
        <w:t>реалізацію державної політики у сфері охорони державної таємниці, здійснення контролю за станом режиму секретності в апараті МОЗ, на підприємствах, в установах та організаціях, що належать до сфери управління МОЗ;</w:t>
      </w:r>
    </w:p>
    <w:p w:rsidR="002150A1" w:rsidRPr="00295EC5" w:rsidRDefault="002150A1" w:rsidP="00295EC5">
      <w:pPr>
        <w:pStyle w:val="a5"/>
        <w:jc w:val="both"/>
        <w:rPr>
          <w:rFonts w:ascii="Times New Roman" w:hAnsi="Times New Roman"/>
          <w:sz w:val="28"/>
          <w:szCs w:val="28"/>
        </w:rPr>
      </w:pPr>
      <w:r w:rsidRPr="00295EC5">
        <w:rPr>
          <w:rFonts w:ascii="Times New Roman" w:hAnsi="Times New Roman"/>
          <w:sz w:val="28"/>
          <w:szCs w:val="28"/>
        </w:rPr>
        <w:t>залучення громадян до участі в управлінні державними справами, ефективну взаємодію з інститутами громадянського суспільства, здійснення громадського контролю за діяльністю МОЗ, урахування громадської думки під час формування та реалізації державної політики у сферах, що належать до компетенції МОЗ;</w:t>
      </w:r>
    </w:p>
    <w:p w:rsidR="002150A1" w:rsidRPr="00295EC5" w:rsidRDefault="002150A1" w:rsidP="00295EC5">
      <w:pPr>
        <w:pStyle w:val="a5"/>
        <w:jc w:val="both"/>
        <w:rPr>
          <w:rFonts w:ascii="Times New Roman" w:hAnsi="Times New Roman"/>
          <w:sz w:val="28"/>
          <w:szCs w:val="28"/>
        </w:rPr>
      </w:pPr>
      <w:r w:rsidRPr="00295EC5">
        <w:rPr>
          <w:rFonts w:ascii="Times New Roman" w:hAnsi="Times New Roman"/>
          <w:sz w:val="28"/>
          <w:szCs w:val="28"/>
        </w:rPr>
        <w:t xml:space="preserve">8) забезпечує </w:t>
      </w:r>
      <w:proofErr w:type="spellStart"/>
      <w:r w:rsidRPr="00295EC5">
        <w:rPr>
          <w:rFonts w:ascii="Times New Roman" w:hAnsi="Times New Roman"/>
          <w:sz w:val="28"/>
          <w:szCs w:val="28"/>
        </w:rPr>
        <w:t>самопредставництво</w:t>
      </w:r>
      <w:proofErr w:type="spellEnd"/>
      <w:r w:rsidRPr="00295EC5">
        <w:rPr>
          <w:rFonts w:ascii="Times New Roman" w:hAnsi="Times New Roman"/>
          <w:sz w:val="28"/>
          <w:szCs w:val="28"/>
        </w:rPr>
        <w:t xml:space="preserve"> інтересів МОЗ у судах.</w:t>
      </w:r>
    </w:p>
    <w:p w:rsidR="002150A1" w:rsidRPr="00295EC5" w:rsidRDefault="002150A1" w:rsidP="00295EC5">
      <w:pPr>
        <w:pStyle w:val="a5"/>
        <w:jc w:val="both"/>
        <w:rPr>
          <w:rFonts w:ascii="Times New Roman" w:hAnsi="Times New Roman"/>
          <w:sz w:val="28"/>
          <w:szCs w:val="28"/>
        </w:rPr>
      </w:pPr>
      <w:r w:rsidRPr="00295EC5">
        <w:rPr>
          <w:rFonts w:ascii="Times New Roman" w:hAnsi="Times New Roman"/>
          <w:sz w:val="28"/>
          <w:szCs w:val="28"/>
        </w:rPr>
        <w:t>6. МОЗ для виконання покладених на нього завдань має право:</w:t>
      </w:r>
    </w:p>
    <w:p w:rsidR="002150A1" w:rsidRPr="00295EC5" w:rsidRDefault="002150A1" w:rsidP="00295EC5">
      <w:pPr>
        <w:pStyle w:val="a5"/>
        <w:jc w:val="both"/>
        <w:rPr>
          <w:rFonts w:ascii="Times New Roman" w:hAnsi="Times New Roman"/>
          <w:sz w:val="28"/>
          <w:szCs w:val="28"/>
        </w:rPr>
      </w:pPr>
      <w:r w:rsidRPr="00295EC5">
        <w:rPr>
          <w:rFonts w:ascii="Times New Roman" w:hAnsi="Times New Roman"/>
          <w:sz w:val="28"/>
          <w:szCs w:val="28"/>
        </w:rPr>
        <w:t>1) залучати в установленому порядку спеціалістів центральних і місцевих органів виконавчої влади, підприємств, установ та організацій (за погодженням з їх керівниками), вчених, представників інститутів громадянського суспільства (за згодою) до розгляду питань, що належать до його компетенції;</w:t>
      </w:r>
    </w:p>
    <w:p w:rsidR="002150A1" w:rsidRPr="00295EC5" w:rsidRDefault="002150A1" w:rsidP="00295EC5">
      <w:pPr>
        <w:pStyle w:val="a5"/>
        <w:jc w:val="both"/>
        <w:rPr>
          <w:rFonts w:ascii="Times New Roman" w:hAnsi="Times New Roman"/>
          <w:sz w:val="28"/>
          <w:szCs w:val="28"/>
        </w:rPr>
      </w:pPr>
      <w:r w:rsidRPr="00295EC5">
        <w:rPr>
          <w:rFonts w:ascii="Times New Roman" w:hAnsi="Times New Roman"/>
          <w:sz w:val="28"/>
          <w:szCs w:val="28"/>
        </w:rPr>
        <w:t>2) отримувати безоплатно від міністерств, інших центральних та місцевих органів виконавчої влади, органів місцевого самоврядування необхідні для виконання покладених на нього завдань інформацію, документи і матеріали, зокрема від органів статистики ― статистичні дані;</w:t>
      </w:r>
    </w:p>
    <w:p w:rsidR="002150A1" w:rsidRPr="00295EC5" w:rsidRDefault="002150A1" w:rsidP="00295EC5">
      <w:pPr>
        <w:pStyle w:val="a5"/>
        <w:jc w:val="both"/>
        <w:rPr>
          <w:rFonts w:ascii="Times New Roman" w:hAnsi="Times New Roman"/>
          <w:sz w:val="28"/>
          <w:szCs w:val="28"/>
        </w:rPr>
      </w:pPr>
      <w:r w:rsidRPr="00295EC5">
        <w:rPr>
          <w:rFonts w:ascii="Times New Roman" w:hAnsi="Times New Roman"/>
          <w:sz w:val="28"/>
          <w:szCs w:val="28"/>
        </w:rPr>
        <w:t>3) скликати наради, утворювати комісії та робочі групи, проводити наукові конференції, семінари з питань, що належать до його компетенції;</w:t>
      </w:r>
    </w:p>
    <w:p w:rsidR="002150A1" w:rsidRPr="00295EC5" w:rsidRDefault="002150A1" w:rsidP="00295EC5">
      <w:pPr>
        <w:pStyle w:val="a5"/>
        <w:jc w:val="both"/>
        <w:rPr>
          <w:rFonts w:ascii="Times New Roman" w:hAnsi="Times New Roman"/>
          <w:sz w:val="28"/>
          <w:szCs w:val="28"/>
        </w:rPr>
      </w:pPr>
      <w:r w:rsidRPr="00295EC5">
        <w:rPr>
          <w:rFonts w:ascii="Times New Roman" w:hAnsi="Times New Roman"/>
          <w:sz w:val="28"/>
          <w:szCs w:val="28"/>
        </w:rPr>
        <w:t>4) користуватися відповідними інформаційними базами даних державних органів, державною системою урядового зв’язку та іншими технічними засобами.</w:t>
      </w:r>
    </w:p>
    <w:p w:rsidR="002150A1" w:rsidRPr="00295EC5" w:rsidRDefault="002150A1" w:rsidP="00295EC5">
      <w:pPr>
        <w:pStyle w:val="a5"/>
        <w:jc w:val="both"/>
        <w:rPr>
          <w:rFonts w:ascii="Times New Roman" w:hAnsi="Times New Roman"/>
          <w:sz w:val="28"/>
          <w:szCs w:val="28"/>
        </w:rPr>
      </w:pPr>
      <w:r w:rsidRPr="00295EC5">
        <w:rPr>
          <w:rFonts w:ascii="Times New Roman" w:hAnsi="Times New Roman"/>
          <w:sz w:val="28"/>
          <w:szCs w:val="28"/>
        </w:rPr>
        <w:t xml:space="preserve">7. МОЗ у процесі виконання покладених на нього завдань взаємодіє в установленому порядку з іншими державними органами, допоміжними органами і службами, утвореними Президентом України, тимчасовими консультативними, дорадчими та іншими допоміжними органами, утвореними Кабінетом Міністрів України, органами місцевого самоврядування, об’єднаннями громадян, громадськими спілками, </w:t>
      </w:r>
      <w:r w:rsidRPr="00295EC5">
        <w:rPr>
          <w:rFonts w:ascii="Times New Roman" w:hAnsi="Times New Roman"/>
          <w:sz w:val="28"/>
          <w:szCs w:val="28"/>
        </w:rPr>
        <w:lastRenderedPageBreak/>
        <w:t>профспілками та організаціями роботодавців, відповідними органами іноземних держав і міжнародних організацій, а також з підприємствами, установами та організаціями.</w:t>
      </w:r>
    </w:p>
    <w:p w:rsidR="002150A1" w:rsidRPr="00295EC5" w:rsidRDefault="002150A1" w:rsidP="00295EC5">
      <w:pPr>
        <w:pStyle w:val="a5"/>
        <w:jc w:val="both"/>
        <w:rPr>
          <w:rFonts w:ascii="Times New Roman" w:hAnsi="Times New Roman"/>
          <w:sz w:val="28"/>
          <w:szCs w:val="28"/>
        </w:rPr>
      </w:pPr>
      <w:r w:rsidRPr="00295EC5">
        <w:rPr>
          <w:rFonts w:ascii="Times New Roman" w:hAnsi="Times New Roman"/>
          <w:sz w:val="28"/>
          <w:szCs w:val="28"/>
        </w:rPr>
        <w:t>8. МОЗ у межах повноважень, передбачених законом, на основі і на виконання Конституції та законів України, актів Президента України і постанов Верховної Ради України, прийнятих відповідно до Конституції та законів України, актів Кабінету Міністрів України видає накази, організовує та контролює їх виконання.</w:t>
      </w:r>
    </w:p>
    <w:p w:rsidR="002150A1" w:rsidRPr="00295EC5" w:rsidRDefault="002150A1" w:rsidP="00295EC5">
      <w:pPr>
        <w:pStyle w:val="a5"/>
        <w:jc w:val="both"/>
        <w:rPr>
          <w:rFonts w:ascii="Times New Roman" w:hAnsi="Times New Roman"/>
          <w:sz w:val="28"/>
          <w:szCs w:val="28"/>
        </w:rPr>
      </w:pPr>
      <w:r w:rsidRPr="00295EC5">
        <w:rPr>
          <w:rFonts w:ascii="Times New Roman" w:hAnsi="Times New Roman"/>
          <w:sz w:val="28"/>
          <w:szCs w:val="28"/>
        </w:rPr>
        <w:t>Накази МОЗ, які відповідно до закону є регуляторними актами, розробляються, розглядаються, приймаються та оприлюднюються з урахуванням вимог Закону України “Про засади державної регуляторної політики у сфері господарської діяльності”.</w:t>
      </w:r>
    </w:p>
    <w:p w:rsidR="002150A1" w:rsidRPr="00295EC5" w:rsidRDefault="002150A1" w:rsidP="00295EC5">
      <w:pPr>
        <w:pStyle w:val="a5"/>
        <w:jc w:val="both"/>
        <w:rPr>
          <w:rFonts w:ascii="Times New Roman" w:hAnsi="Times New Roman"/>
          <w:sz w:val="28"/>
          <w:szCs w:val="28"/>
        </w:rPr>
      </w:pPr>
      <w:r w:rsidRPr="00295EC5">
        <w:rPr>
          <w:rFonts w:ascii="Times New Roman" w:hAnsi="Times New Roman"/>
          <w:sz w:val="28"/>
          <w:szCs w:val="28"/>
        </w:rPr>
        <w:t>Нормативно-правові акти МОЗ підлягають державній реєстрації в установленому законодавством порядку.</w:t>
      </w:r>
    </w:p>
    <w:p w:rsidR="002150A1" w:rsidRPr="00295EC5" w:rsidRDefault="002150A1" w:rsidP="00295EC5">
      <w:pPr>
        <w:pStyle w:val="a5"/>
        <w:jc w:val="both"/>
        <w:rPr>
          <w:rFonts w:ascii="Times New Roman" w:hAnsi="Times New Roman"/>
          <w:sz w:val="28"/>
          <w:szCs w:val="28"/>
        </w:rPr>
      </w:pPr>
      <w:r w:rsidRPr="00295EC5">
        <w:rPr>
          <w:rFonts w:ascii="Times New Roman" w:hAnsi="Times New Roman"/>
          <w:sz w:val="28"/>
          <w:szCs w:val="28"/>
        </w:rPr>
        <w:t>Накази МОЗ, видані в межах повноважень, передбачених законом, є обов’язковими до виконання центральними органами виконавчої влади, їх територіальними органами, місцевими держадміністраціями, органами влади Автономної Республіки Крим, органами місцевого самоврядування, підприємствами, установами та організаціями незалежно від форми власності та громадянами.</w:t>
      </w:r>
    </w:p>
    <w:p w:rsidR="002150A1" w:rsidRPr="00295EC5" w:rsidRDefault="002150A1" w:rsidP="00295EC5">
      <w:pPr>
        <w:pStyle w:val="a5"/>
        <w:jc w:val="both"/>
        <w:rPr>
          <w:rFonts w:ascii="Times New Roman" w:hAnsi="Times New Roman"/>
          <w:sz w:val="28"/>
          <w:szCs w:val="28"/>
        </w:rPr>
      </w:pPr>
      <w:r w:rsidRPr="00295EC5">
        <w:rPr>
          <w:rFonts w:ascii="Times New Roman" w:hAnsi="Times New Roman"/>
          <w:sz w:val="28"/>
          <w:szCs w:val="28"/>
        </w:rPr>
        <w:t>9. МОЗ очолює Міністр, який призначається на посаду за поданням Прем’єр-міністра України і звільняється з посади Верховною Радою України.</w:t>
      </w:r>
    </w:p>
    <w:p w:rsidR="002150A1" w:rsidRPr="00295EC5" w:rsidRDefault="002150A1" w:rsidP="00295EC5">
      <w:pPr>
        <w:pStyle w:val="a5"/>
        <w:jc w:val="both"/>
        <w:rPr>
          <w:rFonts w:ascii="Times New Roman" w:hAnsi="Times New Roman"/>
          <w:sz w:val="28"/>
          <w:szCs w:val="28"/>
        </w:rPr>
      </w:pPr>
      <w:r w:rsidRPr="00295EC5">
        <w:rPr>
          <w:rFonts w:ascii="Times New Roman" w:hAnsi="Times New Roman"/>
          <w:sz w:val="28"/>
          <w:szCs w:val="28"/>
        </w:rPr>
        <w:t>Міністр має першого заступника та заступників, які призначаються на посаду та звільняються з посади Кабінетом Міністрів України за поданням Прем’єр-міністра України відповідно до пропозицій Міністра.</w:t>
      </w:r>
    </w:p>
    <w:p w:rsidR="002150A1" w:rsidRPr="00295EC5" w:rsidRDefault="002150A1" w:rsidP="00295EC5">
      <w:pPr>
        <w:pStyle w:val="a5"/>
        <w:jc w:val="both"/>
        <w:rPr>
          <w:rFonts w:ascii="Times New Roman" w:hAnsi="Times New Roman"/>
          <w:sz w:val="28"/>
          <w:szCs w:val="28"/>
        </w:rPr>
      </w:pPr>
      <w:r w:rsidRPr="00295EC5">
        <w:rPr>
          <w:rFonts w:ascii="Times New Roman" w:hAnsi="Times New Roman"/>
          <w:sz w:val="28"/>
          <w:szCs w:val="28"/>
        </w:rPr>
        <w:t>10. Міністр:</w:t>
      </w:r>
    </w:p>
    <w:p w:rsidR="002150A1" w:rsidRPr="00295EC5" w:rsidRDefault="002150A1" w:rsidP="00295EC5">
      <w:pPr>
        <w:pStyle w:val="a5"/>
        <w:jc w:val="both"/>
        <w:rPr>
          <w:rFonts w:ascii="Times New Roman" w:hAnsi="Times New Roman"/>
          <w:sz w:val="28"/>
          <w:szCs w:val="28"/>
        </w:rPr>
      </w:pPr>
      <w:r w:rsidRPr="00295EC5">
        <w:rPr>
          <w:rFonts w:ascii="Times New Roman" w:hAnsi="Times New Roman"/>
          <w:sz w:val="28"/>
          <w:szCs w:val="28"/>
        </w:rPr>
        <w:t>1) очолює МОЗ, здійснює керівництво його діяльністю;</w:t>
      </w:r>
    </w:p>
    <w:p w:rsidR="002150A1" w:rsidRPr="00295EC5" w:rsidRDefault="002150A1" w:rsidP="00295EC5">
      <w:pPr>
        <w:pStyle w:val="a5"/>
        <w:jc w:val="both"/>
        <w:rPr>
          <w:rFonts w:ascii="Times New Roman" w:hAnsi="Times New Roman"/>
          <w:sz w:val="28"/>
          <w:szCs w:val="28"/>
        </w:rPr>
      </w:pPr>
      <w:r w:rsidRPr="00295EC5">
        <w:rPr>
          <w:rFonts w:ascii="Times New Roman" w:hAnsi="Times New Roman"/>
          <w:sz w:val="28"/>
          <w:szCs w:val="28"/>
        </w:rPr>
        <w:t>2) спрямовує та координує діяльність визначених Кабінетом Міністрів України центральних органів виконавчої влади, зокрема:</w:t>
      </w:r>
    </w:p>
    <w:p w:rsidR="002150A1" w:rsidRPr="00295EC5" w:rsidRDefault="002150A1" w:rsidP="00295EC5">
      <w:pPr>
        <w:pStyle w:val="a5"/>
        <w:jc w:val="both"/>
        <w:rPr>
          <w:rFonts w:ascii="Times New Roman" w:hAnsi="Times New Roman"/>
          <w:sz w:val="28"/>
          <w:szCs w:val="28"/>
        </w:rPr>
      </w:pPr>
      <w:r w:rsidRPr="00295EC5">
        <w:rPr>
          <w:rFonts w:ascii="Times New Roman" w:hAnsi="Times New Roman"/>
          <w:sz w:val="28"/>
          <w:szCs w:val="28"/>
        </w:rPr>
        <w:t>забезпечує формування державної політики у відповідній сфері та контролює її реалізацію центральними органами виконавчої влади, діяльність яких спрямовується та координується Міністром;</w:t>
      </w:r>
    </w:p>
    <w:p w:rsidR="002150A1" w:rsidRPr="00295EC5" w:rsidRDefault="002150A1" w:rsidP="00295EC5">
      <w:pPr>
        <w:pStyle w:val="a5"/>
        <w:jc w:val="both"/>
        <w:rPr>
          <w:rFonts w:ascii="Times New Roman" w:hAnsi="Times New Roman"/>
          <w:sz w:val="28"/>
          <w:szCs w:val="28"/>
        </w:rPr>
      </w:pPr>
      <w:r w:rsidRPr="00295EC5">
        <w:rPr>
          <w:rFonts w:ascii="Times New Roman" w:hAnsi="Times New Roman"/>
          <w:sz w:val="28"/>
          <w:szCs w:val="28"/>
        </w:rPr>
        <w:t>погоджує та подає на розгляд Кабінету Міністрів України розроблені центральними органами виконавчої влади, діяльність яких спрямовується та координується Міністром, проекти законів, актів Президента України та Кабінету Міністрів України;</w:t>
      </w:r>
    </w:p>
    <w:p w:rsidR="002150A1" w:rsidRPr="00295EC5" w:rsidRDefault="002150A1" w:rsidP="00295EC5">
      <w:pPr>
        <w:pStyle w:val="a5"/>
        <w:jc w:val="both"/>
        <w:rPr>
          <w:rFonts w:ascii="Times New Roman" w:hAnsi="Times New Roman"/>
          <w:sz w:val="28"/>
          <w:szCs w:val="28"/>
        </w:rPr>
      </w:pPr>
      <w:r w:rsidRPr="00295EC5">
        <w:rPr>
          <w:rFonts w:ascii="Times New Roman" w:hAnsi="Times New Roman"/>
          <w:sz w:val="28"/>
          <w:szCs w:val="28"/>
        </w:rPr>
        <w:t>визначає пріоритетні напрями роботи центральних органів виконавчої влади, діяльність яких спрямовує і координує Міністр, та шляхи виконання покладених на них завдань, затверджує плани роботи таких центральних органів виконавчої влади;</w:t>
      </w:r>
    </w:p>
    <w:p w:rsidR="002150A1" w:rsidRPr="00295EC5" w:rsidRDefault="002150A1" w:rsidP="00295EC5">
      <w:pPr>
        <w:pStyle w:val="a5"/>
        <w:jc w:val="both"/>
        <w:rPr>
          <w:rFonts w:ascii="Times New Roman" w:hAnsi="Times New Roman"/>
          <w:sz w:val="28"/>
          <w:szCs w:val="28"/>
        </w:rPr>
      </w:pPr>
      <w:r w:rsidRPr="00295EC5">
        <w:rPr>
          <w:rFonts w:ascii="Times New Roman" w:hAnsi="Times New Roman"/>
          <w:sz w:val="28"/>
          <w:szCs w:val="28"/>
        </w:rPr>
        <w:lastRenderedPageBreak/>
        <w:t>погоджує структуру апарату центральних органів виконавчої влади, діяльність яких спрямовується та координується Міністром;</w:t>
      </w:r>
    </w:p>
    <w:p w:rsidR="002150A1" w:rsidRPr="00295EC5" w:rsidRDefault="002150A1" w:rsidP="00295EC5">
      <w:pPr>
        <w:pStyle w:val="a5"/>
        <w:jc w:val="both"/>
        <w:rPr>
          <w:rFonts w:ascii="Times New Roman" w:hAnsi="Times New Roman"/>
          <w:sz w:val="28"/>
          <w:szCs w:val="28"/>
        </w:rPr>
      </w:pPr>
      <w:r w:rsidRPr="00295EC5">
        <w:rPr>
          <w:rFonts w:ascii="Times New Roman" w:hAnsi="Times New Roman"/>
          <w:sz w:val="28"/>
          <w:szCs w:val="28"/>
        </w:rPr>
        <w:t>видає обов’язкові до виконання центральними органами виконавчої влади, діяльність яких спрямовується та координується Міністром, накази та доручення з питань, що належать до сфери діяльності таких органів;</w:t>
      </w:r>
    </w:p>
    <w:p w:rsidR="002150A1" w:rsidRPr="00295EC5" w:rsidRDefault="002150A1" w:rsidP="00295EC5">
      <w:pPr>
        <w:pStyle w:val="a5"/>
        <w:jc w:val="both"/>
        <w:rPr>
          <w:rFonts w:ascii="Times New Roman" w:hAnsi="Times New Roman"/>
          <w:sz w:val="28"/>
          <w:szCs w:val="28"/>
        </w:rPr>
      </w:pPr>
      <w:r w:rsidRPr="00295EC5">
        <w:rPr>
          <w:rFonts w:ascii="Times New Roman" w:hAnsi="Times New Roman"/>
          <w:sz w:val="28"/>
          <w:szCs w:val="28"/>
        </w:rPr>
        <w:t>погоджує пропозиції керівників центральних органів виконавчої влади, діяльність яких спрямовується та координується Міністром, щодо утворення, реорганізації, ліквідації їх територіальних органів як юридичних осіб публічного права та вносить на розгляд Кабінету Міністрів України відповідні подання;</w:t>
      </w:r>
    </w:p>
    <w:p w:rsidR="002150A1" w:rsidRPr="00295EC5" w:rsidRDefault="002150A1" w:rsidP="00295EC5">
      <w:pPr>
        <w:pStyle w:val="a5"/>
        <w:jc w:val="both"/>
        <w:rPr>
          <w:rFonts w:ascii="Times New Roman" w:hAnsi="Times New Roman"/>
          <w:sz w:val="28"/>
          <w:szCs w:val="28"/>
        </w:rPr>
      </w:pPr>
      <w:r w:rsidRPr="00295EC5">
        <w:rPr>
          <w:rFonts w:ascii="Times New Roman" w:hAnsi="Times New Roman"/>
          <w:sz w:val="28"/>
          <w:szCs w:val="28"/>
        </w:rPr>
        <w:t>погоджує утворення, реорганізацію, ліквідацію територіальних органів центральних органів виконавчої влади, діяльність яких спрямовується та координується Міністром, як структурних підрозділів апарату таких органів;</w:t>
      </w:r>
    </w:p>
    <w:p w:rsidR="002150A1" w:rsidRPr="00295EC5" w:rsidRDefault="002150A1" w:rsidP="00295EC5">
      <w:pPr>
        <w:pStyle w:val="a5"/>
        <w:jc w:val="both"/>
        <w:rPr>
          <w:rFonts w:ascii="Times New Roman" w:hAnsi="Times New Roman"/>
          <w:sz w:val="28"/>
          <w:szCs w:val="28"/>
        </w:rPr>
      </w:pPr>
      <w:r w:rsidRPr="00295EC5">
        <w:rPr>
          <w:rFonts w:ascii="Times New Roman" w:hAnsi="Times New Roman"/>
          <w:sz w:val="28"/>
          <w:szCs w:val="28"/>
        </w:rPr>
        <w:t>порушує перед Кабінетом Міністрів України питання щодо скасування актів центральних органів виконавчої влади, діяльність яких спрямовується та координується Міністром, повністю чи в окремій частині;</w:t>
      </w:r>
    </w:p>
    <w:p w:rsidR="002150A1" w:rsidRPr="00295EC5" w:rsidRDefault="002150A1" w:rsidP="00295EC5">
      <w:pPr>
        <w:pStyle w:val="a5"/>
        <w:jc w:val="both"/>
        <w:rPr>
          <w:rFonts w:ascii="Times New Roman" w:hAnsi="Times New Roman"/>
          <w:sz w:val="28"/>
          <w:szCs w:val="28"/>
        </w:rPr>
      </w:pPr>
      <w:r w:rsidRPr="00295EC5">
        <w:rPr>
          <w:rFonts w:ascii="Times New Roman" w:hAnsi="Times New Roman"/>
          <w:sz w:val="28"/>
          <w:szCs w:val="28"/>
        </w:rPr>
        <w:t>дає керівникам центральних органів виконавчої влади, діяльність яких спрямовується та координується Міністром, доручення щодо скасування актів територіальних органів повністю чи в окремій частині, а в разі відмови скасовує акти територіальних органів центральних органів виконавчої влади повністю чи в окремій частині;</w:t>
      </w:r>
    </w:p>
    <w:p w:rsidR="002150A1" w:rsidRPr="00295EC5" w:rsidRDefault="002150A1" w:rsidP="00295EC5">
      <w:pPr>
        <w:pStyle w:val="a5"/>
        <w:jc w:val="both"/>
        <w:rPr>
          <w:rFonts w:ascii="Times New Roman" w:hAnsi="Times New Roman"/>
          <w:sz w:val="28"/>
          <w:szCs w:val="28"/>
        </w:rPr>
      </w:pPr>
      <w:r w:rsidRPr="00295EC5">
        <w:rPr>
          <w:rFonts w:ascii="Times New Roman" w:hAnsi="Times New Roman"/>
          <w:sz w:val="28"/>
          <w:szCs w:val="28"/>
        </w:rPr>
        <w:t>порушує перед Кабінетом Міністрів України питання щодо притягнення до дисциплінарної відповідальності керівників центральних органів виконавчої влади, діяльність яких спрямовується та координується Міністром, та їх заступників;</w:t>
      </w:r>
    </w:p>
    <w:p w:rsidR="002150A1" w:rsidRPr="00295EC5" w:rsidRDefault="002150A1" w:rsidP="00295EC5">
      <w:pPr>
        <w:pStyle w:val="a5"/>
        <w:jc w:val="both"/>
        <w:rPr>
          <w:rFonts w:ascii="Times New Roman" w:hAnsi="Times New Roman"/>
          <w:sz w:val="28"/>
          <w:szCs w:val="28"/>
        </w:rPr>
      </w:pPr>
      <w:r w:rsidRPr="00295EC5">
        <w:rPr>
          <w:rFonts w:ascii="Times New Roman" w:hAnsi="Times New Roman"/>
          <w:sz w:val="28"/>
          <w:szCs w:val="28"/>
        </w:rPr>
        <w:t>приймає рішення щодо проведення перевірки діяльності центральних органів виконавчої влади, діяльність яких спрямовується та координується Міністром, та їх територіальних органів;</w:t>
      </w:r>
    </w:p>
    <w:p w:rsidR="002150A1" w:rsidRPr="00295EC5" w:rsidRDefault="002150A1" w:rsidP="00295EC5">
      <w:pPr>
        <w:pStyle w:val="a5"/>
        <w:jc w:val="both"/>
        <w:rPr>
          <w:rFonts w:ascii="Times New Roman" w:hAnsi="Times New Roman"/>
          <w:sz w:val="28"/>
          <w:szCs w:val="28"/>
        </w:rPr>
      </w:pPr>
      <w:r w:rsidRPr="00295EC5">
        <w:rPr>
          <w:rFonts w:ascii="Times New Roman" w:hAnsi="Times New Roman"/>
          <w:sz w:val="28"/>
          <w:szCs w:val="28"/>
        </w:rPr>
        <w:t>заслуховує звіти про виконання покладених на центральні органи виконавчої влади, діяльність яких спрямовується та координується Міністром, завдань та планів їх роботи;</w:t>
      </w:r>
    </w:p>
    <w:p w:rsidR="002150A1" w:rsidRPr="00295EC5" w:rsidRDefault="002150A1" w:rsidP="00295EC5">
      <w:pPr>
        <w:pStyle w:val="a5"/>
        <w:jc w:val="both"/>
        <w:rPr>
          <w:rFonts w:ascii="Times New Roman" w:hAnsi="Times New Roman"/>
          <w:sz w:val="28"/>
          <w:szCs w:val="28"/>
        </w:rPr>
      </w:pPr>
      <w:r w:rsidRPr="00295EC5">
        <w:rPr>
          <w:rFonts w:ascii="Times New Roman" w:hAnsi="Times New Roman"/>
          <w:sz w:val="28"/>
          <w:szCs w:val="28"/>
        </w:rPr>
        <w:t>визначає структурний підрозділ апарату МОЗ, що відповідає за взаємодію з центральними органами виконавчої влади, діяльність яких спрямовується та координується Міністром;</w:t>
      </w:r>
    </w:p>
    <w:p w:rsidR="002150A1" w:rsidRPr="00295EC5" w:rsidRDefault="002150A1" w:rsidP="00295EC5">
      <w:pPr>
        <w:pStyle w:val="a5"/>
        <w:jc w:val="both"/>
        <w:rPr>
          <w:rFonts w:ascii="Times New Roman" w:hAnsi="Times New Roman"/>
          <w:sz w:val="28"/>
          <w:szCs w:val="28"/>
        </w:rPr>
      </w:pPr>
      <w:r w:rsidRPr="00295EC5">
        <w:rPr>
          <w:rFonts w:ascii="Times New Roman" w:hAnsi="Times New Roman"/>
          <w:sz w:val="28"/>
          <w:szCs w:val="28"/>
        </w:rPr>
        <w:t>визначає посадових осіб МОЗ, які включаються до складу колегії центральних органів виконавчої влади, діяльність яких спрямовується та координується Міністром;</w:t>
      </w:r>
    </w:p>
    <w:p w:rsidR="002150A1" w:rsidRPr="00295EC5" w:rsidRDefault="002150A1" w:rsidP="00295EC5">
      <w:pPr>
        <w:pStyle w:val="a5"/>
        <w:jc w:val="both"/>
        <w:rPr>
          <w:rFonts w:ascii="Times New Roman" w:hAnsi="Times New Roman"/>
          <w:sz w:val="28"/>
          <w:szCs w:val="28"/>
        </w:rPr>
      </w:pPr>
      <w:r w:rsidRPr="00295EC5">
        <w:rPr>
          <w:rFonts w:ascii="Times New Roman" w:hAnsi="Times New Roman"/>
          <w:sz w:val="28"/>
          <w:szCs w:val="28"/>
        </w:rPr>
        <w:t>визначає порядок обміну інформацією між МОЗ та центральними органами виконавчої влади, діяльність яких спрямовується та координується Міністром, періодичність її подання;</w:t>
      </w:r>
    </w:p>
    <w:p w:rsidR="002150A1" w:rsidRPr="00295EC5" w:rsidRDefault="002150A1" w:rsidP="00295EC5">
      <w:pPr>
        <w:pStyle w:val="a5"/>
        <w:jc w:val="both"/>
        <w:rPr>
          <w:rFonts w:ascii="Times New Roman" w:hAnsi="Times New Roman"/>
          <w:sz w:val="28"/>
          <w:szCs w:val="28"/>
        </w:rPr>
      </w:pPr>
      <w:r w:rsidRPr="00295EC5">
        <w:rPr>
          <w:rFonts w:ascii="Times New Roman" w:hAnsi="Times New Roman"/>
          <w:sz w:val="28"/>
          <w:szCs w:val="28"/>
        </w:rPr>
        <w:lastRenderedPageBreak/>
        <w:t>вирішує інші питання, пов’язані із спрямуванням і координацією діяльності центральних органів виконавчої влади;</w:t>
      </w:r>
    </w:p>
    <w:p w:rsidR="002150A1" w:rsidRPr="00295EC5" w:rsidRDefault="002150A1" w:rsidP="00295EC5">
      <w:pPr>
        <w:pStyle w:val="a5"/>
        <w:jc w:val="both"/>
        <w:rPr>
          <w:rFonts w:ascii="Times New Roman" w:hAnsi="Times New Roman"/>
          <w:sz w:val="28"/>
          <w:szCs w:val="28"/>
        </w:rPr>
      </w:pPr>
      <w:r w:rsidRPr="00295EC5">
        <w:rPr>
          <w:rFonts w:ascii="Times New Roman" w:hAnsi="Times New Roman"/>
          <w:sz w:val="28"/>
          <w:szCs w:val="28"/>
        </w:rPr>
        <w:t>3) визначає пріоритети роботи МОЗ та шляхи виконання покладених на нього завдань, затверджує плани роботи МОЗ, звіти про їх виконання;</w:t>
      </w:r>
    </w:p>
    <w:p w:rsidR="002150A1" w:rsidRPr="00295EC5" w:rsidRDefault="002150A1" w:rsidP="00295EC5">
      <w:pPr>
        <w:pStyle w:val="a5"/>
        <w:jc w:val="both"/>
        <w:rPr>
          <w:rFonts w:ascii="Times New Roman" w:hAnsi="Times New Roman"/>
          <w:sz w:val="28"/>
          <w:szCs w:val="28"/>
        </w:rPr>
      </w:pPr>
      <w:r w:rsidRPr="00295EC5">
        <w:rPr>
          <w:rFonts w:ascii="Times New Roman" w:hAnsi="Times New Roman"/>
          <w:sz w:val="28"/>
          <w:szCs w:val="28"/>
        </w:rPr>
        <w:t>4) в межах компетенції організовує та контролює виконання МОЗ Конституції та законів України, актів Президента України, актів Кабінету Міністрів України;</w:t>
      </w:r>
    </w:p>
    <w:p w:rsidR="002150A1" w:rsidRPr="00295EC5" w:rsidRDefault="002150A1" w:rsidP="00295EC5">
      <w:pPr>
        <w:pStyle w:val="a5"/>
        <w:jc w:val="both"/>
        <w:rPr>
          <w:rFonts w:ascii="Times New Roman" w:hAnsi="Times New Roman"/>
          <w:sz w:val="28"/>
          <w:szCs w:val="28"/>
        </w:rPr>
      </w:pPr>
      <w:r w:rsidRPr="00295EC5">
        <w:rPr>
          <w:rFonts w:ascii="Times New Roman" w:hAnsi="Times New Roman"/>
          <w:sz w:val="28"/>
          <w:szCs w:val="28"/>
        </w:rPr>
        <w:t>5) забезпечує виконання зобов’язань, взятих за міжнародними договорами України;</w:t>
      </w:r>
    </w:p>
    <w:p w:rsidR="002150A1" w:rsidRPr="00295EC5" w:rsidRDefault="002150A1" w:rsidP="00295EC5">
      <w:pPr>
        <w:pStyle w:val="a5"/>
        <w:jc w:val="both"/>
        <w:rPr>
          <w:rFonts w:ascii="Times New Roman" w:hAnsi="Times New Roman"/>
          <w:sz w:val="28"/>
          <w:szCs w:val="28"/>
        </w:rPr>
      </w:pPr>
      <w:r w:rsidRPr="00295EC5">
        <w:rPr>
          <w:rFonts w:ascii="Times New Roman" w:hAnsi="Times New Roman"/>
          <w:sz w:val="28"/>
          <w:szCs w:val="28"/>
        </w:rPr>
        <w:t>6) вносить Прем’єр-міністрові України пропозиції щодо призначення на посаду і звільнення з посади першого заступника Міністра та заступників Міністра;</w:t>
      </w:r>
    </w:p>
    <w:p w:rsidR="002150A1" w:rsidRPr="00295EC5" w:rsidRDefault="002150A1" w:rsidP="00295EC5">
      <w:pPr>
        <w:pStyle w:val="a5"/>
        <w:jc w:val="both"/>
        <w:rPr>
          <w:rFonts w:ascii="Times New Roman" w:hAnsi="Times New Roman"/>
          <w:sz w:val="28"/>
          <w:szCs w:val="28"/>
        </w:rPr>
      </w:pPr>
      <w:r w:rsidRPr="00295EC5">
        <w:rPr>
          <w:rFonts w:ascii="Times New Roman" w:hAnsi="Times New Roman"/>
          <w:sz w:val="28"/>
          <w:szCs w:val="28"/>
        </w:rPr>
        <w:t>7) затверджує положення про самостійні структурні підрозділи апарату МОЗ;</w:t>
      </w:r>
    </w:p>
    <w:p w:rsidR="002150A1" w:rsidRPr="00295EC5" w:rsidRDefault="002150A1" w:rsidP="00295EC5">
      <w:pPr>
        <w:pStyle w:val="a5"/>
        <w:jc w:val="both"/>
        <w:rPr>
          <w:rFonts w:ascii="Times New Roman" w:hAnsi="Times New Roman"/>
          <w:sz w:val="28"/>
          <w:szCs w:val="28"/>
        </w:rPr>
      </w:pPr>
      <w:r w:rsidRPr="00295EC5">
        <w:rPr>
          <w:rFonts w:ascii="Times New Roman" w:hAnsi="Times New Roman"/>
          <w:sz w:val="28"/>
          <w:szCs w:val="28"/>
        </w:rPr>
        <w:t>8) затверджує структуру апарату МОЗ;</w:t>
      </w:r>
    </w:p>
    <w:p w:rsidR="002150A1" w:rsidRPr="00295EC5" w:rsidRDefault="002150A1" w:rsidP="00295EC5">
      <w:pPr>
        <w:pStyle w:val="a5"/>
        <w:jc w:val="both"/>
        <w:rPr>
          <w:rFonts w:ascii="Times New Roman" w:hAnsi="Times New Roman"/>
          <w:sz w:val="28"/>
          <w:szCs w:val="28"/>
        </w:rPr>
      </w:pPr>
      <w:r w:rsidRPr="00295EC5">
        <w:rPr>
          <w:rFonts w:ascii="Times New Roman" w:hAnsi="Times New Roman"/>
          <w:sz w:val="28"/>
          <w:szCs w:val="28"/>
        </w:rPr>
        <w:t>9) організовує відповідно до Бюджетного кодексу України внутрішній контроль і внутрішній аудит та забезпечує їх здійснення в МОЗ та на підприємствах, в установах та організаціях, що належать до сфери управління МОЗ; призначає на посаду та звільняє з посади керівників підприємств, установ, організацій, що належать до сфери управління МОЗ, приймає рішення щодо їх заохочення та притягнення до дисциплінарної відповідальності;</w:t>
      </w:r>
    </w:p>
    <w:p w:rsidR="002150A1" w:rsidRPr="00295EC5" w:rsidRDefault="002150A1" w:rsidP="00295EC5">
      <w:pPr>
        <w:pStyle w:val="a5"/>
        <w:jc w:val="both"/>
        <w:rPr>
          <w:rFonts w:ascii="Times New Roman" w:hAnsi="Times New Roman"/>
          <w:sz w:val="28"/>
          <w:szCs w:val="28"/>
        </w:rPr>
      </w:pPr>
      <w:r w:rsidRPr="00295EC5">
        <w:rPr>
          <w:rFonts w:ascii="Times New Roman" w:hAnsi="Times New Roman"/>
          <w:sz w:val="28"/>
          <w:szCs w:val="28"/>
        </w:rPr>
        <w:t xml:space="preserve">10) утворює, ліквідовує, реорганізовує підприємства, установи, організації, що належать до сфери управління МОЗ, затверджує їх положення (статути), виконує в межах своїх повноважень інші функції з управління об’єктами державної власності; </w:t>
      </w:r>
    </w:p>
    <w:p w:rsidR="002150A1" w:rsidRPr="00295EC5" w:rsidRDefault="002150A1" w:rsidP="00295EC5">
      <w:pPr>
        <w:pStyle w:val="a5"/>
        <w:jc w:val="both"/>
        <w:rPr>
          <w:rFonts w:ascii="Times New Roman" w:hAnsi="Times New Roman"/>
          <w:sz w:val="28"/>
          <w:szCs w:val="28"/>
        </w:rPr>
      </w:pPr>
      <w:r w:rsidRPr="00295EC5">
        <w:rPr>
          <w:rFonts w:ascii="Times New Roman" w:hAnsi="Times New Roman"/>
          <w:sz w:val="28"/>
          <w:szCs w:val="28"/>
        </w:rPr>
        <w:t>11) порушує в установленому порядку питання щодо заохочення та притягнення до дисциплінарної відповідальності першого заступника, заступників Міністра та державного секретаря МОЗ;</w:t>
      </w:r>
    </w:p>
    <w:p w:rsidR="002150A1" w:rsidRPr="00295EC5" w:rsidRDefault="002150A1" w:rsidP="00295EC5">
      <w:pPr>
        <w:pStyle w:val="a5"/>
        <w:jc w:val="both"/>
        <w:rPr>
          <w:rFonts w:ascii="Times New Roman" w:hAnsi="Times New Roman"/>
          <w:sz w:val="28"/>
          <w:szCs w:val="28"/>
        </w:rPr>
      </w:pPr>
      <w:r w:rsidRPr="00295EC5">
        <w:rPr>
          <w:rFonts w:ascii="Times New Roman" w:hAnsi="Times New Roman"/>
          <w:sz w:val="28"/>
          <w:szCs w:val="28"/>
        </w:rPr>
        <w:t>12) порушує в установленому порядку питання щодо присвоєння рангу державного службовця державному секретарю МОЗ;</w:t>
      </w:r>
    </w:p>
    <w:p w:rsidR="002150A1" w:rsidRPr="00295EC5" w:rsidRDefault="002150A1" w:rsidP="00295EC5">
      <w:pPr>
        <w:pStyle w:val="a5"/>
        <w:jc w:val="both"/>
        <w:rPr>
          <w:rFonts w:ascii="Times New Roman" w:hAnsi="Times New Roman"/>
          <w:sz w:val="28"/>
          <w:szCs w:val="28"/>
        </w:rPr>
      </w:pPr>
      <w:r w:rsidRPr="00295EC5">
        <w:rPr>
          <w:rFonts w:ascii="Times New Roman" w:hAnsi="Times New Roman"/>
          <w:sz w:val="28"/>
          <w:szCs w:val="28"/>
        </w:rPr>
        <w:t>13) представляє МОЗ у публічно-правових відносинах з іншими органами, підприємствами, установами та організаціями в Україні та за її межами;</w:t>
      </w:r>
    </w:p>
    <w:p w:rsidR="002150A1" w:rsidRPr="00295EC5" w:rsidRDefault="002150A1" w:rsidP="00295EC5">
      <w:pPr>
        <w:pStyle w:val="a5"/>
        <w:jc w:val="both"/>
        <w:rPr>
          <w:rFonts w:ascii="Times New Roman" w:hAnsi="Times New Roman"/>
          <w:sz w:val="28"/>
          <w:szCs w:val="28"/>
        </w:rPr>
      </w:pPr>
      <w:r w:rsidRPr="00295EC5">
        <w:rPr>
          <w:rFonts w:ascii="Times New Roman" w:hAnsi="Times New Roman"/>
          <w:sz w:val="28"/>
          <w:szCs w:val="28"/>
        </w:rPr>
        <w:t>14) визначає обов’язки першого заступника Міністра, заступників Міністра, розподіл повноважень Міністра між першим заступником Міністра та заступниками Міністра, які вони здійснюють у разі його відсутності;</w:t>
      </w:r>
    </w:p>
    <w:p w:rsidR="002150A1" w:rsidRPr="00295EC5" w:rsidRDefault="002150A1" w:rsidP="00295EC5">
      <w:pPr>
        <w:pStyle w:val="a5"/>
        <w:jc w:val="both"/>
        <w:rPr>
          <w:rFonts w:ascii="Times New Roman" w:hAnsi="Times New Roman"/>
          <w:sz w:val="28"/>
          <w:szCs w:val="28"/>
        </w:rPr>
      </w:pPr>
      <w:r w:rsidRPr="00295EC5">
        <w:rPr>
          <w:rFonts w:ascii="Times New Roman" w:hAnsi="Times New Roman"/>
          <w:sz w:val="28"/>
          <w:szCs w:val="28"/>
        </w:rPr>
        <w:t xml:space="preserve">15) залучає державних службовців, а за згодою керівників ― державних службовців та працівників міністерств, інших центральних органів виконавчої влади, місцевих органів виконавчої влади, органів влади </w:t>
      </w:r>
      <w:r w:rsidRPr="00295EC5">
        <w:rPr>
          <w:rFonts w:ascii="Times New Roman" w:hAnsi="Times New Roman"/>
          <w:sz w:val="28"/>
          <w:szCs w:val="28"/>
        </w:rPr>
        <w:lastRenderedPageBreak/>
        <w:t>Автономної Республіки Крим, органів місцевого самоврядування, підприємств, установ і організацій до розгляду питань, що належать до компетенції МОЗ;</w:t>
      </w:r>
    </w:p>
    <w:p w:rsidR="002150A1" w:rsidRPr="00295EC5" w:rsidRDefault="002150A1" w:rsidP="00295EC5">
      <w:pPr>
        <w:pStyle w:val="a5"/>
        <w:jc w:val="both"/>
        <w:rPr>
          <w:rFonts w:ascii="Times New Roman" w:hAnsi="Times New Roman"/>
          <w:sz w:val="28"/>
          <w:szCs w:val="28"/>
        </w:rPr>
      </w:pPr>
      <w:r w:rsidRPr="00295EC5">
        <w:rPr>
          <w:rFonts w:ascii="Times New Roman" w:hAnsi="Times New Roman"/>
          <w:sz w:val="28"/>
          <w:szCs w:val="28"/>
        </w:rPr>
        <w:t>16) приймає рішення щодо розподілу бюджетних коштів, головним розпорядником яких є МОЗ;</w:t>
      </w:r>
    </w:p>
    <w:p w:rsidR="002150A1" w:rsidRPr="00295EC5" w:rsidRDefault="002150A1" w:rsidP="00295EC5">
      <w:pPr>
        <w:pStyle w:val="a5"/>
        <w:jc w:val="both"/>
        <w:rPr>
          <w:rFonts w:ascii="Times New Roman" w:hAnsi="Times New Roman"/>
          <w:sz w:val="28"/>
          <w:szCs w:val="28"/>
        </w:rPr>
      </w:pPr>
      <w:r w:rsidRPr="00295EC5">
        <w:rPr>
          <w:rFonts w:ascii="Times New Roman" w:hAnsi="Times New Roman"/>
          <w:sz w:val="28"/>
          <w:szCs w:val="28"/>
        </w:rPr>
        <w:t>17) утворює комісії, робочі та експертні групи;</w:t>
      </w:r>
    </w:p>
    <w:p w:rsidR="002150A1" w:rsidRPr="00295EC5" w:rsidRDefault="002150A1" w:rsidP="00295EC5">
      <w:pPr>
        <w:pStyle w:val="a5"/>
        <w:jc w:val="both"/>
        <w:rPr>
          <w:rFonts w:ascii="Times New Roman" w:hAnsi="Times New Roman"/>
          <w:sz w:val="28"/>
          <w:szCs w:val="28"/>
        </w:rPr>
      </w:pPr>
      <w:r w:rsidRPr="00295EC5">
        <w:rPr>
          <w:rFonts w:ascii="Times New Roman" w:hAnsi="Times New Roman"/>
          <w:sz w:val="28"/>
          <w:szCs w:val="28"/>
        </w:rPr>
        <w:t>18) скликає та проводить наради з питань, що належать до його компетенції;</w:t>
      </w:r>
    </w:p>
    <w:p w:rsidR="002150A1" w:rsidRPr="00295EC5" w:rsidRDefault="002150A1" w:rsidP="00295EC5">
      <w:pPr>
        <w:pStyle w:val="a5"/>
        <w:jc w:val="both"/>
        <w:rPr>
          <w:rFonts w:ascii="Times New Roman" w:hAnsi="Times New Roman"/>
          <w:sz w:val="28"/>
          <w:szCs w:val="28"/>
        </w:rPr>
      </w:pPr>
      <w:r w:rsidRPr="00295EC5">
        <w:rPr>
          <w:rFonts w:ascii="Times New Roman" w:hAnsi="Times New Roman"/>
          <w:sz w:val="28"/>
          <w:szCs w:val="28"/>
        </w:rPr>
        <w:t>19) підписує накази МОЗ;</w:t>
      </w:r>
    </w:p>
    <w:p w:rsidR="002150A1" w:rsidRPr="00295EC5" w:rsidRDefault="002150A1" w:rsidP="00295EC5">
      <w:pPr>
        <w:pStyle w:val="a5"/>
        <w:jc w:val="both"/>
        <w:rPr>
          <w:rFonts w:ascii="Times New Roman" w:hAnsi="Times New Roman"/>
          <w:sz w:val="28"/>
          <w:szCs w:val="28"/>
        </w:rPr>
      </w:pPr>
      <w:r w:rsidRPr="00295EC5">
        <w:rPr>
          <w:rFonts w:ascii="Times New Roman" w:hAnsi="Times New Roman"/>
          <w:sz w:val="28"/>
          <w:szCs w:val="28"/>
        </w:rPr>
        <w:t>20) дає обов’язкові для виконання державними службовцями та працівниками апарату МОЗ доручення;</w:t>
      </w:r>
    </w:p>
    <w:p w:rsidR="002150A1" w:rsidRPr="00295EC5" w:rsidRDefault="002150A1" w:rsidP="00295EC5">
      <w:pPr>
        <w:pStyle w:val="a5"/>
        <w:jc w:val="both"/>
        <w:rPr>
          <w:rFonts w:ascii="Times New Roman" w:hAnsi="Times New Roman"/>
          <w:sz w:val="28"/>
          <w:szCs w:val="28"/>
        </w:rPr>
      </w:pPr>
      <w:r w:rsidRPr="00295EC5">
        <w:rPr>
          <w:rFonts w:ascii="Times New Roman" w:hAnsi="Times New Roman"/>
          <w:sz w:val="28"/>
          <w:szCs w:val="28"/>
        </w:rPr>
        <w:t>21) здійснює інші повноваження, визначені законом.</w:t>
      </w:r>
    </w:p>
    <w:p w:rsidR="002150A1" w:rsidRPr="00295EC5" w:rsidRDefault="002150A1" w:rsidP="00295EC5">
      <w:pPr>
        <w:pStyle w:val="a5"/>
        <w:jc w:val="both"/>
        <w:rPr>
          <w:rFonts w:ascii="Times New Roman" w:hAnsi="Times New Roman"/>
          <w:sz w:val="28"/>
          <w:szCs w:val="28"/>
        </w:rPr>
      </w:pPr>
      <w:r w:rsidRPr="00295EC5">
        <w:rPr>
          <w:rFonts w:ascii="Times New Roman" w:hAnsi="Times New Roman"/>
          <w:sz w:val="28"/>
          <w:szCs w:val="28"/>
        </w:rPr>
        <w:t>11. Повноваження керівника державної служби в МОЗ здійснює державний секретар МОЗ.</w:t>
      </w:r>
    </w:p>
    <w:p w:rsidR="002150A1" w:rsidRPr="00295EC5" w:rsidRDefault="002150A1" w:rsidP="00295EC5">
      <w:pPr>
        <w:pStyle w:val="a5"/>
        <w:jc w:val="both"/>
        <w:rPr>
          <w:rFonts w:ascii="Times New Roman" w:hAnsi="Times New Roman"/>
          <w:sz w:val="28"/>
          <w:szCs w:val="28"/>
        </w:rPr>
      </w:pPr>
      <w:r w:rsidRPr="00295EC5">
        <w:rPr>
          <w:rFonts w:ascii="Times New Roman" w:hAnsi="Times New Roman"/>
          <w:sz w:val="28"/>
          <w:szCs w:val="28"/>
        </w:rPr>
        <w:t>Державний секретар МОЗ є вищою посадовою особою з числа державних службовців МОЗ. Державний секретар підзвітний і підконтрольний Міністру.</w:t>
      </w:r>
    </w:p>
    <w:p w:rsidR="002150A1" w:rsidRPr="00295EC5" w:rsidRDefault="002150A1" w:rsidP="00295EC5">
      <w:pPr>
        <w:pStyle w:val="a5"/>
        <w:jc w:val="both"/>
        <w:rPr>
          <w:rFonts w:ascii="Times New Roman" w:hAnsi="Times New Roman"/>
          <w:sz w:val="28"/>
          <w:szCs w:val="28"/>
        </w:rPr>
      </w:pPr>
      <w:r w:rsidRPr="00295EC5">
        <w:rPr>
          <w:rFonts w:ascii="Times New Roman" w:hAnsi="Times New Roman"/>
          <w:sz w:val="28"/>
          <w:szCs w:val="28"/>
        </w:rPr>
        <w:t>Державний секретар МОЗ призначається на посаду Кабінетом Міністрів України строком на п’ять років з правом повторного призначення.</w:t>
      </w:r>
    </w:p>
    <w:p w:rsidR="002150A1" w:rsidRPr="00295EC5" w:rsidRDefault="002150A1" w:rsidP="00295EC5">
      <w:pPr>
        <w:pStyle w:val="a5"/>
        <w:jc w:val="both"/>
        <w:rPr>
          <w:rFonts w:ascii="Times New Roman" w:hAnsi="Times New Roman"/>
          <w:sz w:val="28"/>
          <w:szCs w:val="28"/>
        </w:rPr>
      </w:pPr>
      <w:r w:rsidRPr="00295EC5">
        <w:rPr>
          <w:rFonts w:ascii="Times New Roman" w:hAnsi="Times New Roman"/>
          <w:sz w:val="28"/>
          <w:szCs w:val="28"/>
        </w:rPr>
        <w:t>Державний секретар МОЗ звільняється з посади Кабінетом Міністрів України за поданням Прем’єр-міністра України або Міністра.</w:t>
      </w:r>
    </w:p>
    <w:p w:rsidR="002150A1" w:rsidRPr="00295EC5" w:rsidRDefault="002150A1" w:rsidP="00295EC5">
      <w:pPr>
        <w:pStyle w:val="a5"/>
        <w:jc w:val="both"/>
        <w:rPr>
          <w:rFonts w:ascii="Times New Roman" w:hAnsi="Times New Roman"/>
          <w:sz w:val="28"/>
          <w:szCs w:val="28"/>
        </w:rPr>
      </w:pPr>
      <w:r w:rsidRPr="00295EC5">
        <w:rPr>
          <w:rFonts w:ascii="Times New Roman" w:hAnsi="Times New Roman"/>
          <w:sz w:val="28"/>
          <w:szCs w:val="28"/>
        </w:rPr>
        <w:t>12. Державний секретар МОЗ відповідно до покладених на нього завдань:</w:t>
      </w:r>
    </w:p>
    <w:p w:rsidR="002150A1" w:rsidRPr="00295EC5" w:rsidRDefault="002150A1" w:rsidP="00295EC5">
      <w:pPr>
        <w:pStyle w:val="a5"/>
        <w:jc w:val="both"/>
        <w:rPr>
          <w:rFonts w:ascii="Times New Roman" w:hAnsi="Times New Roman"/>
          <w:sz w:val="28"/>
          <w:szCs w:val="28"/>
        </w:rPr>
      </w:pPr>
      <w:r w:rsidRPr="00295EC5">
        <w:rPr>
          <w:rFonts w:ascii="Times New Roman" w:hAnsi="Times New Roman"/>
          <w:sz w:val="28"/>
          <w:szCs w:val="28"/>
        </w:rPr>
        <w:t>1) організовує роботу апарату МОЗ;</w:t>
      </w:r>
    </w:p>
    <w:p w:rsidR="002150A1" w:rsidRPr="00295EC5" w:rsidRDefault="002150A1" w:rsidP="00295EC5">
      <w:pPr>
        <w:pStyle w:val="a5"/>
        <w:jc w:val="both"/>
        <w:rPr>
          <w:rFonts w:ascii="Times New Roman" w:hAnsi="Times New Roman"/>
          <w:sz w:val="28"/>
          <w:szCs w:val="28"/>
        </w:rPr>
      </w:pPr>
      <w:r w:rsidRPr="00295EC5">
        <w:rPr>
          <w:rFonts w:ascii="Times New Roman" w:hAnsi="Times New Roman"/>
          <w:sz w:val="28"/>
          <w:szCs w:val="28"/>
        </w:rPr>
        <w:t>2) забезпечує підготовку пропозицій щодо виконання завдань МОЗ та подає їх на розгляд Міністру;</w:t>
      </w:r>
    </w:p>
    <w:p w:rsidR="002150A1" w:rsidRPr="00295EC5" w:rsidRDefault="002150A1" w:rsidP="00295EC5">
      <w:pPr>
        <w:pStyle w:val="a5"/>
        <w:jc w:val="both"/>
        <w:rPr>
          <w:rFonts w:ascii="Times New Roman" w:hAnsi="Times New Roman"/>
          <w:sz w:val="28"/>
          <w:szCs w:val="28"/>
        </w:rPr>
      </w:pPr>
      <w:r w:rsidRPr="00295EC5">
        <w:rPr>
          <w:rFonts w:ascii="Times New Roman" w:hAnsi="Times New Roman"/>
          <w:sz w:val="28"/>
          <w:szCs w:val="28"/>
        </w:rPr>
        <w:t>3) організовує та контролює виконання апаратом МОЗ Конституції та законів України, актів Президента України, актів Кабінету Міністрів України, наказів МОЗ та доручень Міністра, його першого заступника та заступників, звітує про їх виконання;</w:t>
      </w:r>
    </w:p>
    <w:p w:rsidR="002150A1" w:rsidRPr="00295EC5" w:rsidRDefault="002150A1" w:rsidP="00295EC5">
      <w:pPr>
        <w:pStyle w:val="a5"/>
        <w:jc w:val="both"/>
        <w:rPr>
          <w:rFonts w:ascii="Times New Roman" w:hAnsi="Times New Roman"/>
          <w:sz w:val="28"/>
          <w:szCs w:val="28"/>
        </w:rPr>
      </w:pPr>
      <w:r w:rsidRPr="00295EC5">
        <w:rPr>
          <w:rFonts w:ascii="Times New Roman" w:hAnsi="Times New Roman"/>
          <w:sz w:val="28"/>
          <w:szCs w:val="28"/>
        </w:rPr>
        <w:t>4) готує та подає Міністру для затвердження плани роботи МОЗ, звітує про їх виконання;</w:t>
      </w:r>
    </w:p>
    <w:p w:rsidR="002150A1" w:rsidRPr="00295EC5" w:rsidRDefault="002150A1" w:rsidP="00295EC5">
      <w:pPr>
        <w:pStyle w:val="a5"/>
        <w:jc w:val="both"/>
        <w:rPr>
          <w:rFonts w:ascii="Times New Roman" w:hAnsi="Times New Roman"/>
          <w:sz w:val="28"/>
          <w:szCs w:val="28"/>
        </w:rPr>
      </w:pPr>
      <w:r w:rsidRPr="00295EC5">
        <w:rPr>
          <w:rFonts w:ascii="Times New Roman" w:hAnsi="Times New Roman"/>
          <w:sz w:val="28"/>
          <w:szCs w:val="28"/>
        </w:rPr>
        <w:t>5) забезпечує реалізацію державної політики стосовно державної таємниці, контроль за її збереженням в апараті МОЗ;</w:t>
      </w:r>
    </w:p>
    <w:p w:rsidR="002150A1" w:rsidRPr="00295EC5" w:rsidRDefault="002150A1" w:rsidP="00295EC5">
      <w:pPr>
        <w:pStyle w:val="a5"/>
        <w:jc w:val="both"/>
        <w:rPr>
          <w:rFonts w:ascii="Times New Roman" w:hAnsi="Times New Roman"/>
          <w:sz w:val="28"/>
          <w:szCs w:val="28"/>
        </w:rPr>
      </w:pPr>
      <w:r w:rsidRPr="00295EC5">
        <w:rPr>
          <w:rFonts w:ascii="Times New Roman" w:hAnsi="Times New Roman"/>
          <w:sz w:val="28"/>
          <w:szCs w:val="28"/>
        </w:rPr>
        <w:t xml:space="preserve">6) у межах своїх повноважень запитує та одержує в установленому порядку від державних органів, </w:t>
      </w:r>
      <w:proofErr w:type="spellStart"/>
      <w:r w:rsidRPr="00295EC5">
        <w:rPr>
          <w:rFonts w:ascii="Times New Roman" w:hAnsi="Times New Roman"/>
          <w:sz w:val="28"/>
          <w:szCs w:val="28"/>
        </w:rPr>
        <w:t>органів</w:t>
      </w:r>
      <w:proofErr w:type="spellEnd"/>
      <w:r w:rsidRPr="00295EC5">
        <w:rPr>
          <w:rFonts w:ascii="Times New Roman" w:hAnsi="Times New Roman"/>
          <w:sz w:val="28"/>
          <w:szCs w:val="28"/>
        </w:rPr>
        <w:t xml:space="preserve"> влади Автономної Республіки Крим, органів місцевого самоврядування, підприємств, установ і організацій в Україні та за її межами безоплатно інформацію, документи і матеріали, а від </w:t>
      </w:r>
      <w:r w:rsidRPr="00295EC5">
        <w:rPr>
          <w:rFonts w:ascii="Times New Roman" w:hAnsi="Times New Roman"/>
          <w:sz w:val="28"/>
          <w:szCs w:val="28"/>
        </w:rPr>
        <w:lastRenderedPageBreak/>
        <w:t>органів державної статистики ― статистичну інформацію, необхідну для виконання покладених на МОЗ завдань;</w:t>
      </w:r>
    </w:p>
    <w:p w:rsidR="002150A1" w:rsidRPr="00295EC5" w:rsidRDefault="002150A1" w:rsidP="00295EC5">
      <w:pPr>
        <w:pStyle w:val="a5"/>
        <w:jc w:val="both"/>
        <w:rPr>
          <w:rFonts w:ascii="Times New Roman" w:hAnsi="Times New Roman"/>
          <w:sz w:val="28"/>
          <w:szCs w:val="28"/>
        </w:rPr>
      </w:pPr>
      <w:r w:rsidRPr="00295EC5">
        <w:rPr>
          <w:rFonts w:ascii="Times New Roman" w:hAnsi="Times New Roman"/>
          <w:sz w:val="28"/>
          <w:szCs w:val="28"/>
        </w:rPr>
        <w:t>7) призначає на посади та звільняє з посад у порядку, передбаченому законодавством про державну службу, державних службовців апарату Міністерства, укладає та розриває з ними контракти про проходження державної служби у порядку, передбаченому Кабінетом Міністрів України, присвоює їм ранги державних службовців, приймає рішення щодо їх заохочення та притягнення до дисциплінарної відповідальності;</w:t>
      </w:r>
    </w:p>
    <w:p w:rsidR="002150A1" w:rsidRPr="00295EC5" w:rsidRDefault="002150A1" w:rsidP="00295EC5">
      <w:pPr>
        <w:pStyle w:val="a5"/>
        <w:jc w:val="both"/>
        <w:rPr>
          <w:rFonts w:ascii="Times New Roman" w:hAnsi="Times New Roman"/>
          <w:sz w:val="28"/>
          <w:szCs w:val="28"/>
        </w:rPr>
      </w:pPr>
      <w:r w:rsidRPr="00295EC5">
        <w:rPr>
          <w:rFonts w:ascii="Times New Roman" w:hAnsi="Times New Roman"/>
          <w:sz w:val="28"/>
          <w:szCs w:val="28"/>
        </w:rPr>
        <w:t>8) приймає на роботу та звільняє з роботи в порядку, передбаченому законодавством про працю, працівників апарату МОЗ, приймає рішення щодо їх заохочення, притягнення до дисциплінарної відповідальності;</w:t>
      </w:r>
    </w:p>
    <w:p w:rsidR="002150A1" w:rsidRPr="00295EC5" w:rsidRDefault="002150A1" w:rsidP="00295EC5">
      <w:pPr>
        <w:pStyle w:val="a5"/>
        <w:jc w:val="both"/>
        <w:rPr>
          <w:rFonts w:ascii="Times New Roman" w:hAnsi="Times New Roman"/>
          <w:sz w:val="28"/>
          <w:szCs w:val="28"/>
        </w:rPr>
      </w:pPr>
      <w:r w:rsidRPr="00295EC5">
        <w:rPr>
          <w:rFonts w:ascii="Times New Roman" w:hAnsi="Times New Roman"/>
          <w:sz w:val="28"/>
          <w:szCs w:val="28"/>
        </w:rPr>
        <w:t>9) призначає на посаду та звільняє з посади працівників патронатної служби Міністра за його поданням, а також у зв’язку із звільненням Міністра;</w:t>
      </w:r>
    </w:p>
    <w:p w:rsidR="002150A1" w:rsidRPr="00295EC5" w:rsidRDefault="002150A1" w:rsidP="00295EC5">
      <w:pPr>
        <w:pStyle w:val="a5"/>
        <w:spacing w:line="228" w:lineRule="auto"/>
        <w:jc w:val="both"/>
        <w:rPr>
          <w:rFonts w:ascii="Times New Roman" w:hAnsi="Times New Roman"/>
          <w:sz w:val="28"/>
          <w:szCs w:val="28"/>
        </w:rPr>
      </w:pPr>
      <w:r w:rsidRPr="00295EC5">
        <w:rPr>
          <w:rFonts w:ascii="Times New Roman" w:hAnsi="Times New Roman"/>
          <w:sz w:val="28"/>
          <w:szCs w:val="28"/>
        </w:rPr>
        <w:t>10) погоджує у передбачених законом випадках призначення на посаду та звільнення з посади керівників відповідних структурних підрозділів обласних, Київської та Севастопольської міських держадміністрацій;</w:t>
      </w:r>
    </w:p>
    <w:p w:rsidR="002150A1" w:rsidRPr="00295EC5" w:rsidRDefault="002150A1" w:rsidP="00295EC5">
      <w:pPr>
        <w:pStyle w:val="a5"/>
        <w:spacing w:line="228" w:lineRule="auto"/>
        <w:jc w:val="both"/>
        <w:rPr>
          <w:rFonts w:ascii="Times New Roman" w:hAnsi="Times New Roman"/>
          <w:sz w:val="28"/>
          <w:szCs w:val="28"/>
        </w:rPr>
      </w:pPr>
      <w:r w:rsidRPr="00295EC5">
        <w:rPr>
          <w:rFonts w:ascii="Times New Roman" w:hAnsi="Times New Roman"/>
          <w:sz w:val="28"/>
          <w:szCs w:val="28"/>
        </w:rPr>
        <w:t>11) забезпечує в установленому порядку організацію підготовки, перепідготовки та підвищення кваліфікації державних службовців та інших працівників МОЗ;</w:t>
      </w:r>
    </w:p>
    <w:p w:rsidR="002150A1" w:rsidRPr="00295EC5" w:rsidRDefault="002150A1" w:rsidP="00295EC5">
      <w:pPr>
        <w:pStyle w:val="a5"/>
        <w:spacing w:line="228" w:lineRule="auto"/>
        <w:jc w:val="both"/>
        <w:rPr>
          <w:rFonts w:ascii="Times New Roman" w:hAnsi="Times New Roman"/>
          <w:sz w:val="28"/>
          <w:szCs w:val="28"/>
        </w:rPr>
      </w:pPr>
      <w:r w:rsidRPr="00295EC5">
        <w:rPr>
          <w:rFonts w:ascii="Times New Roman" w:hAnsi="Times New Roman"/>
          <w:sz w:val="28"/>
          <w:szCs w:val="28"/>
        </w:rPr>
        <w:t>12) представляє МОЗ як юридичну особу в цивільно-правових відносинах;</w:t>
      </w:r>
    </w:p>
    <w:p w:rsidR="002150A1" w:rsidRPr="00295EC5" w:rsidRDefault="002150A1" w:rsidP="00295EC5">
      <w:pPr>
        <w:pStyle w:val="a5"/>
        <w:spacing w:line="228" w:lineRule="auto"/>
        <w:jc w:val="both"/>
        <w:rPr>
          <w:rFonts w:ascii="Times New Roman" w:hAnsi="Times New Roman"/>
          <w:sz w:val="28"/>
          <w:szCs w:val="28"/>
        </w:rPr>
      </w:pPr>
      <w:r w:rsidRPr="00295EC5">
        <w:rPr>
          <w:rFonts w:ascii="Times New Roman" w:hAnsi="Times New Roman"/>
          <w:sz w:val="28"/>
          <w:szCs w:val="28"/>
        </w:rPr>
        <w:t>13) у межах повноважень, передбачених законом, дає обов’язкові для виконання державними службовцями та іншими працівниками МОЗ доручення;</w:t>
      </w:r>
    </w:p>
    <w:p w:rsidR="002150A1" w:rsidRPr="00295EC5" w:rsidRDefault="002150A1" w:rsidP="00295EC5">
      <w:pPr>
        <w:pStyle w:val="a5"/>
        <w:spacing w:line="228" w:lineRule="auto"/>
        <w:jc w:val="both"/>
        <w:rPr>
          <w:rFonts w:ascii="Times New Roman" w:hAnsi="Times New Roman"/>
          <w:sz w:val="28"/>
          <w:szCs w:val="28"/>
        </w:rPr>
      </w:pPr>
      <w:r w:rsidRPr="00295EC5">
        <w:rPr>
          <w:rFonts w:ascii="Times New Roman" w:hAnsi="Times New Roman"/>
          <w:sz w:val="28"/>
          <w:szCs w:val="28"/>
        </w:rPr>
        <w:t>14) з питань, що належать до його повноважень, видає накази організаційно-розпорядчого характеру та контролює їх виконання;</w:t>
      </w:r>
    </w:p>
    <w:p w:rsidR="002150A1" w:rsidRPr="00295EC5" w:rsidRDefault="002150A1" w:rsidP="00295EC5">
      <w:pPr>
        <w:pStyle w:val="a5"/>
        <w:spacing w:line="228" w:lineRule="auto"/>
        <w:jc w:val="both"/>
        <w:rPr>
          <w:rFonts w:ascii="Times New Roman" w:hAnsi="Times New Roman"/>
          <w:sz w:val="28"/>
          <w:szCs w:val="28"/>
        </w:rPr>
      </w:pPr>
      <w:r w:rsidRPr="00295EC5">
        <w:rPr>
          <w:rFonts w:ascii="Times New Roman" w:hAnsi="Times New Roman"/>
          <w:sz w:val="28"/>
          <w:szCs w:val="28"/>
        </w:rPr>
        <w:t>15) вносить подання щодо представлення в установленому порядку державних службовців та інших працівників апарату МОЗ до відзначення державними нагородами України.</w:t>
      </w:r>
    </w:p>
    <w:p w:rsidR="002150A1" w:rsidRPr="00295EC5" w:rsidRDefault="002150A1" w:rsidP="00295EC5">
      <w:pPr>
        <w:pStyle w:val="a5"/>
        <w:spacing w:line="228" w:lineRule="auto"/>
        <w:jc w:val="both"/>
        <w:rPr>
          <w:rFonts w:ascii="Times New Roman" w:hAnsi="Times New Roman"/>
          <w:sz w:val="28"/>
          <w:szCs w:val="28"/>
        </w:rPr>
      </w:pPr>
      <w:r w:rsidRPr="00295EC5">
        <w:rPr>
          <w:rFonts w:ascii="Times New Roman" w:hAnsi="Times New Roman"/>
          <w:sz w:val="28"/>
          <w:szCs w:val="28"/>
        </w:rPr>
        <w:t>13. На час відсутності державного секретаря МОЗ чи неможливості здійснення ним своїх повноважень з інших причин його обов’язки виконує один із керівників самостійних структурних підрозділів апарату МОЗ відповідно до наказу державного секретаря МОЗ.</w:t>
      </w:r>
    </w:p>
    <w:p w:rsidR="002150A1" w:rsidRPr="00295EC5" w:rsidRDefault="002150A1" w:rsidP="00295EC5">
      <w:pPr>
        <w:pStyle w:val="a5"/>
        <w:spacing w:line="228" w:lineRule="auto"/>
        <w:jc w:val="both"/>
        <w:rPr>
          <w:rFonts w:ascii="Times New Roman" w:hAnsi="Times New Roman"/>
          <w:sz w:val="28"/>
          <w:szCs w:val="28"/>
        </w:rPr>
      </w:pPr>
      <w:r w:rsidRPr="00295EC5">
        <w:rPr>
          <w:rFonts w:ascii="Times New Roman" w:hAnsi="Times New Roman"/>
          <w:sz w:val="28"/>
          <w:szCs w:val="28"/>
        </w:rPr>
        <w:t>14. Для погодженого вирішення питань, що належать до компетенції МОЗ, обговорення найважливіших напрямів його діяльності у МОЗ може утворюватися колегія.</w:t>
      </w:r>
    </w:p>
    <w:p w:rsidR="002150A1" w:rsidRPr="00295EC5" w:rsidRDefault="002150A1" w:rsidP="00295EC5">
      <w:pPr>
        <w:pStyle w:val="a5"/>
        <w:spacing w:line="228" w:lineRule="auto"/>
        <w:jc w:val="both"/>
        <w:rPr>
          <w:rFonts w:ascii="Times New Roman" w:hAnsi="Times New Roman"/>
          <w:sz w:val="28"/>
          <w:szCs w:val="28"/>
        </w:rPr>
      </w:pPr>
      <w:r w:rsidRPr="00295EC5">
        <w:rPr>
          <w:rFonts w:ascii="Times New Roman" w:hAnsi="Times New Roman"/>
          <w:sz w:val="28"/>
          <w:szCs w:val="28"/>
        </w:rPr>
        <w:t>Рішення колегії можуть бути реалізовані шляхом видання відповідного наказу МОЗ.</w:t>
      </w:r>
    </w:p>
    <w:p w:rsidR="002150A1" w:rsidRPr="00295EC5" w:rsidRDefault="002150A1" w:rsidP="00295EC5">
      <w:pPr>
        <w:pStyle w:val="a5"/>
        <w:spacing w:line="228" w:lineRule="auto"/>
        <w:jc w:val="both"/>
        <w:rPr>
          <w:rFonts w:ascii="Times New Roman" w:hAnsi="Times New Roman"/>
          <w:sz w:val="28"/>
          <w:szCs w:val="28"/>
        </w:rPr>
      </w:pPr>
      <w:r w:rsidRPr="00295EC5">
        <w:rPr>
          <w:rFonts w:ascii="Times New Roman" w:hAnsi="Times New Roman"/>
          <w:sz w:val="28"/>
          <w:szCs w:val="28"/>
        </w:rPr>
        <w:lastRenderedPageBreak/>
        <w:t>Міністр організовує роботу колегії МОЗ і головує на її засіданнях, затверджує кількісний та персональний склад колегії МОЗ, консультативних, дорадчих та інших допоміжних органів і положення про них.</w:t>
      </w:r>
    </w:p>
    <w:p w:rsidR="002150A1" w:rsidRPr="00295EC5" w:rsidRDefault="002150A1" w:rsidP="00295EC5">
      <w:pPr>
        <w:pStyle w:val="a5"/>
        <w:spacing w:line="228" w:lineRule="auto"/>
        <w:jc w:val="both"/>
        <w:rPr>
          <w:rFonts w:ascii="Times New Roman" w:hAnsi="Times New Roman"/>
          <w:sz w:val="28"/>
          <w:szCs w:val="28"/>
        </w:rPr>
      </w:pPr>
      <w:r w:rsidRPr="00295EC5">
        <w:rPr>
          <w:rFonts w:ascii="Times New Roman" w:hAnsi="Times New Roman"/>
          <w:sz w:val="28"/>
          <w:szCs w:val="28"/>
        </w:rPr>
        <w:t>Для розгляду наукових рекомендацій та проведення фахових консультацій з основних питань діяльності у МОЗ можуть утворюватися інші постійні або тимчасові консультативні, дорадчі та інші допоміжні органи.</w:t>
      </w:r>
    </w:p>
    <w:p w:rsidR="002150A1" w:rsidRPr="00295EC5" w:rsidRDefault="002150A1" w:rsidP="00295EC5">
      <w:pPr>
        <w:pStyle w:val="a5"/>
        <w:spacing w:line="228" w:lineRule="auto"/>
        <w:jc w:val="both"/>
        <w:rPr>
          <w:rFonts w:ascii="Times New Roman" w:hAnsi="Times New Roman"/>
          <w:sz w:val="28"/>
          <w:szCs w:val="28"/>
        </w:rPr>
      </w:pPr>
      <w:r w:rsidRPr="00295EC5">
        <w:rPr>
          <w:rFonts w:ascii="Times New Roman" w:hAnsi="Times New Roman"/>
          <w:sz w:val="28"/>
          <w:szCs w:val="28"/>
        </w:rPr>
        <w:t>15. Гранична чисельність державних службовців та працівників апарату МОЗ затверджується Кабінетом Міністрів України.</w:t>
      </w:r>
    </w:p>
    <w:p w:rsidR="002150A1" w:rsidRPr="00295EC5" w:rsidRDefault="002150A1" w:rsidP="00295EC5">
      <w:pPr>
        <w:pStyle w:val="a5"/>
        <w:spacing w:line="228" w:lineRule="auto"/>
        <w:jc w:val="both"/>
        <w:rPr>
          <w:rFonts w:ascii="Times New Roman" w:hAnsi="Times New Roman"/>
          <w:sz w:val="28"/>
          <w:szCs w:val="28"/>
        </w:rPr>
      </w:pPr>
      <w:r w:rsidRPr="00295EC5">
        <w:rPr>
          <w:rFonts w:ascii="Times New Roman" w:hAnsi="Times New Roman"/>
          <w:sz w:val="28"/>
          <w:szCs w:val="28"/>
        </w:rPr>
        <w:t>Структура апарату МОЗ затверджується Міністром.</w:t>
      </w:r>
    </w:p>
    <w:p w:rsidR="002150A1" w:rsidRPr="00295EC5" w:rsidRDefault="002150A1" w:rsidP="00295EC5">
      <w:pPr>
        <w:pStyle w:val="a5"/>
        <w:spacing w:line="228" w:lineRule="auto"/>
        <w:jc w:val="both"/>
        <w:rPr>
          <w:rFonts w:ascii="Times New Roman" w:hAnsi="Times New Roman"/>
          <w:sz w:val="28"/>
          <w:szCs w:val="28"/>
        </w:rPr>
      </w:pPr>
      <w:r w:rsidRPr="00295EC5">
        <w:rPr>
          <w:rFonts w:ascii="Times New Roman" w:hAnsi="Times New Roman"/>
          <w:sz w:val="28"/>
          <w:szCs w:val="28"/>
        </w:rPr>
        <w:t>Штатний розпис та кошторис МОЗ затверджуються державним секретарем МОЗ за погодженням з Мінфіном.</w:t>
      </w:r>
    </w:p>
    <w:p w:rsidR="002150A1" w:rsidRPr="00295EC5" w:rsidRDefault="002150A1" w:rsidP="00295EC5">
      <w:pPr>
        <w:pStyle w:val="a5"/>
        <w:spacing w:line="228" w:lineRule="auto"/>
        <w:jc w:val="both"/>
        <w:rPr>
          <w:rFonts w:ascii="Times New Roman" w:hAnsi="Times New Roman"/>
          <w:sz w:val="28"/>
          <w:szCs w:val="28"/>
        </w:rPr>
      </w:pPr>
      <w:r w:rsidRPr="00295EC5">
        <w:rPr>
          <w:rFonts w:ascii="Times New Roman" w:hAnsi="Times New Roman"/>
          <w:sz w:val="28"/>
          <w:szCs w:val="28"/>
        </w:rPr>
        <w:t>16. МОЗ є юридичною особою публічного права, має печатку із зображенням Державного Герба України та своїм найменуванням, власні бланки, рахунки в органах Казначейства.</w:t>
      </w:r>
    </w:p>
    <w:p w:rsidR="002150A1" w:rsidRPr="00295EC5" w:rsidRDefault="002150A1" w:rsidP="00295EC5">
      <w:pPr>
        <w:pStyle w:val="a5"/>
        <w:ind w:firstLine="0"/>
        <w:jc w:val="center"/>
        <w:rPr>
          <w:rFonts w:ascii="Times New Roman" w:hAnsi="Times New Roman"/>
          <w:sz w:val="28"/>
          <w:szCs w:val="28"/>
        </w:rPr>
      </w:pPr>
      <w:r w:rsidRPr="00295EC5">
        <w:rPr>
          <w:rFonts w:ascii="Times New Roman" w:hAnsi="Times New Roman"/>
          <w:sz w:val="28"/>
          <w:szCs w:val="28"/>
        </w:rPr>
        <w:t>_____________________</w:t>
      </w:r>
    </w:p>
    <w:p w:rsidR="002150A1" w:rsidRPr="00295EC5" w:rsidRDefault="002150A1" w:rsidP="00295EC5">
      <w:pPr>
        <w:rPr>
          <w:rFonts w:ascii="Times New Roman" w:hAnsi="Times New Roman"/>
          <w:sz w:val="28"/>
          <w:szCs w:val="28"/>
        </w:rPr>
      </w:pPr>
    </w:p>
    <w:p w:rsidR="005D7503" w:rsidRDefault="005D7503"/>
    <w:sectPr w:rsidR="005D750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ntiqua">
    <w:charset w:val="00"/>
    <w:family w:val="swiss"/>
    <w:pitch w:val="variable"/>
    <w:sig w:usb0="00000203" w:usb1="00000000" w:usb2="00000000" w:usb3="00000000" w:csb0="00000005" w:csb1="00000000"/>
  </w:font>
  <w:font w:name="SourceSansProBold">
    <w:altName w:val="Times New Roman"/>
    <w:panose1 w:val="00000000000000000000"/>
    <w:charset w:val="00"/>
    <w:family w:val="roman"/>
    <w:notTrueType/>
    <w:pitch w:val="default"/>
  </w:font>
  <w:font w:name="SourceSansPro">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105E"/>
    <w:rsid w:val="0014105E"/>
    <w:rsid w:val="002150A1"/>
    <w:rsid w:val="005D75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14105E"/>
    <w:rPr>
      <w:b/>
      <w:bCs/>
    </w:rPr>
  </w:style>
  <w:style w:type="paragraph" w:styleId="a4">
    <w:name w:val="Normal (Web)"/>
    <w:basedOn w:val="a"/>
    <w:uiPriority w:val="99"/>
    <w:semiHidden/>
    <w:unhideWhenUsed/>
    <w:rsid w:val="0014105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5">
    <w:name w:val="Нормальний текст"/>
    <w:basedOn w:val="a"/>
    <w:rsid w:val="002150A1"/>
    <w:pPr>
      <w:spacing w:before="120" w:after="0" w:line="240" w:lineRule="auto"/>
      <w:ind w:firstLine="567"/>
    </w:pPr>
    <w:rPr>
      <w:rFonts w:ascii="Antiqua" w:eastAsia="Times New Roman" w:hAnsi="Antiqua" w:cs="Times New Roman"/>
      <w:sz w:val="26"/>
      <w:szCs w:val="20"/>
      <w:lang w:val="uk-UA" w:eastAsia="ru-RU"/>
    </w:rPr>
  </w:style>
  <w:style w:type="paragraph" w:customStyle="1" w:styleId="a6">
    <w:name w:val="Назва документа"/>
    <w:basedOn w:val="a"/>
    <w:next w:val="a5"/>
    <w:rsid w:val="002150A1"/>
    <w:pPr>
      <w:keepNext/>
      <w:keepLines/>
      <w:spacing w:before="240" w:after="240" w:line="240" w:lineRule="auto"/>
      <w:jc w:val="center"/>
    </w:pPr>
    <w:rPr>
      <w:rFonts w:ascii="Antiqua" w:eastAsia="Times New Roman" w:hAnsi="Antiqua" w:cs="Times New Roman"/>
      <w:b/>
      <w:sz w:val="26"/>
      <w:szCs w:val="20"/>
      <w:lang w:val="uk-UA" w:eastAsia="ru-RU"/>
    </w:rPr>
  </w:style>
  <w:style w:type="paragraph" w:customStyle="1" w:styleId="ShapkaDocumentu">
    <w:name w:val="Shapka Documentu"/>
    <w:basedOn w:val="a"/>
    <w:rsid w:val="002150A1"/>
    <w:pPr>
      <w:keepNext/>
      <w:keepLines/>
      <w:spacing w:after="240" w:line="240" w:lineRule="auto"/>
      <w:ind w:left="3969"/>
      <w:jc w:val="center"/>
    </w:pPr>
    <w:rPr>
      <w:rFonts w:ascii="Antiqua" w:eastAsia="Times New Roman" w:hAnsi="Antiqua" w:cs="Times New Roman"/>
      <w:sz w:val="26"/>
      <w:szCs w:val="20"/>
      <w:lang w:val="uk-UA"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14105E"/>
    <w:rPr>
      <w:b/>
      <w:bCs/>
    </w:rPr>
  </w:style>
  <w:style w:type="paragraph" w:styleId="a4">
    <w:name w:val="Normal (Web)"/>
    <w:basedOn w:val="a"/>
    <w:uiPriority w:val="99"/>
    <w:semiHidden/>
    <w:unhideWhenUsed/>
    <w:rsid w:val="0014105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5">
    <w:name w:val="Нормальний текст"/>
    <w:basedOn w:val="a"/>
    <w:rsid w:val="002150A1"/>
    <w:pPr>
      <w:spacing w:before="120" w:after="0" w:line="240" w:lineRule="auto"/>
      <w:ind w:firstLine="567"/>
    </w:pPr>
    <w:rPr>
      <w:rFonts w:ascii="Antiqua" w:eastAsia="Times New Roman" w:hAnsi="Antiqua" w:cs="Times New Roman"/>
      <w:sz w:val="26"/>
      <w:szCs w:val="20"/>
      <w:lang w:val="uk-UA" w:eastAsia="ru-RU"/>
    </w:rPr>
  </w:style>
  <w:style w:type="paragraph" w:customStyle="1" w:styleId="a6">
    <w:name w:val="Назва документа"/>
    <w:basedOn w:val="a"/>
    <w:next w:val="a5"/>
    <w:rsid w:val="002150A1"/>
    <w:pPr>
      <w:keepNext/>
      <w:keepLines/>
      <w:spacing w:before="240" w:after="240" w:line="240" w:lineRule="auto"/>
      <w:jc w:val="center"/>
    </w:pPr>
    <w:rPr>
      <w:rFonts w:ascii="Antiqua" w:eastAsia="Times New Roman" w:hAnsi="Antiqua" w:cs="Times New Roman"/>
      <w:b/>
      <w:sz w:val="26"/>
      <w:szCs w:val="20"/>
      <w:lang w:val="uk-UA" w:eastAsia="ru-RU"/>
    </w:rPr>
  </w:style>
  <w:style w:type="paragraph" w:customStyle="1" w:styleId="ShapkaDocumentu">
    <w:name w:val="Shapka Documentu"/>
    <w:basedOn w:val="a"/>
    <w:rsid w:val="002150A1"/>
    <w:pPr>
      <w:keepNext/>
      <w:keepLines/>
      <w:spacing w:after="240" w:line="240" w:lineRule="auto"/>
      <w:ind w:left="3969"/>
      <w:jc w:val="center"/>
    </w:pPr>
    <w:rPr>
      <w:rFonts w:ascii="Antiqua" w:eastAsia="Times New Roman" w:hAnsi="Antiqua" w:cs="Times New Roman"/>
      <w:sz w:val="26"/>
      <w:szCs w:val="20"/>
      <w:lang w:val="uk-U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9249519">
      <w:bodyDiv w:val="1"/>
      <w:marLeft w:val="0"/>
      <w:marRight w:val="0"/>
      <w:marTop w:val="0"/>
      <w:marBottom w:val="0"/>
      <w:divBdr>
        <w:top w:val="none" w:sz="0" w:space="0" w:color="auto"/>
        <w:left w:val="none" w:sz="0" w:space="0" w:color="auto"/>
        <w:bottom w:val="none" w:sz="0" w:space="0" w:color="auto"/>
        <w:right w:val="none" w:sz="0" w:space="0" w:color="auto"/>
      </w:divBdr>
      <w:divsChild>
        <w:div w:id="448012268">
          <w:marLeft w:val="-225"/>
          <w:marRight w:val="-225"/>
          <w:marTop w:val="0"/>
          <w:marBottom w:val="0"/>
          <w:divBdr>
            <w:top w:val="none" w:sz="0" w:space="0" w:color="auto"/>
            <w:left w:val="none" w:sz="0" w:space="0" w:color="auto"/>
            <w:bottom w:val="none" w:sz="0" w:space="0" w:color="auto"/>
            <w:right w:val="none" w:sz="0" w:space="0" w:color="auto"/>
          </w:divBdr>
          <w:divsChild>
            <w:div w:id="1143236686">
              <w:marLeft w:val="0"/>
              <w:marRight w:val="0"/>
              <w:marTop w:val="0"/>
              <w:marBottom w:val="0"/>
              <w:divBdr>
                <w:top w:val="none" w:sz="0" w:space="0" w:color="auto"/>
                <w:left w:val="none" w:sz="0" w:space="0" w:color="auto"/>
                <w:bottom w:val="none" w:sz="0" w:space="0" w:color="auto"/>
                <w:right w:val="none" w:sz="0" w:space="0" w:color="auto"/>
              </w:divBdr>
              <w:divsChild>
                <w:div w:id="498274721">
                  <w:marLeft w:val="0"/>
                  <w:marRight w:val="0"/>
                  <w:marTop w:val="0"/>
                  <w:marBottom w:val="0"/>
                  <w:divBdr>
                    <w:top w:val="none" w:sz="0" w:space="0" w:color="auto"/>
                    <w:left w:val="none" w:sz="0" w:space="0" w:color="auto"/>
                    <w:bottom w:val="none" w:sz="0" w:space="0" w:color="auto"/>
                    <w:right w:val="none" w:sz="0" w:space="0" w:color="auto"/>
                  </w:divBdr>
                  <w:divsChild>
                    <w:div w:id="1257639891">
                      <w:marLeft w:val="0"/>
                      <w:marRight w:val="0"/>
                      <w:marTop w:val="0"/>
                      <w:marBottom w:val="300"/>
                      <w:divBdr>
                        <w:top w:val="none" w:sz="0" w:space="0" w:color="auto"/>
                        <w:left w:val="none" w:sz="0" w:space="0" w:color="auto"/>
                        <w:bottom w:val="none" w:sz="0" w:space="0" w:color="auto"/>
                        <w:right w:val="none" w:sz="0" w:space="0" w:color="auto"/>
                      </w:divBdr>
                    </w:div>
                    <w:div w:id="766658423">
                      <w:marLeft w:val="0"/>
                      <w:marRight w:val="0"/>
                      <w:marTop w:val="0"/>
                      <w:marBottom w:val="0"/>
                      <w:divBdr>
                        <w:top w:val="none" w:sz="0" w:space="0" w:color="auto"/>
                        <w:left w:val="none" w:sz="0" w:space="0" w:color="auto"/>
                        <w:bottom w:val="none" w:sz="0" w:space="0" w:color="auto"/>
                        <w:right w:val="none" w:sz="0" w:space="0" w:color="auto"/>
                      </w:divBdr>
                    </w:div>
                    <w:div w:id="1214389955">
                      <w:marLeft w:val="0"/>
                      <w:marRight w:val="0"/>
                      <w:marTop w:val="225"/>
                      <w:marBottom w:val="0"/>
                      <w:divBdr>
                        <w:top w:val="none" w:sz="0" w:space="0" w:color="auto"/>
                        <w:left w:val="none" w:sz="0" w:space="0" w:color="auto"/>
                        <w:bottom w:val="none" w:sz="0" w:space="0" w:color="auto"/>
                        <w:right w:val="none" w:sz="0" w:space="0" w:color="auto"/>
                      </w:divBdr>
                    </w:div>
                  </w:divsChild>
                </w:div>
                <w:div w:id="1304383326">
                  <w:marLeft w:val="0"/>
                  <w:marRight w:val="0"/>
                  <w:marTop w:val="225"/>
                  <w:marBottom w:val="225"/>
                  <w:divBdr>
                    <w:top w:val="none" w:sz="0" w:space="0" w:color="auto"/>
                    <w:left w:val="none" w:sz="0" w:space="0" w:color="auto"/>
                    <w:bottom w:val="none" w:sz="0" w:space="0" w:color="auto"/>
                    <w:right w:val="none" w:sz="0" w:space="0" w:color="auto"/>
                  </w:divBdr>
                </w:div>
                <w:div w:id="1734573243">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 w:id="1368602403">
          <w:marLeft w:val="0"/>
          <w:marRight w:val="0"/>
          <w:marTop w:val="0"/>
          <w:marBottom w:val="0"/>
          <w:divBdr>
            <w:top w:val="none" w:sz="0" w:space="0" w:color="auto"/>
            <w:left w:val="none" w:sz="0" w:space="0" w:color="auto"/>
            <w:bottom w:val="none" w:sz="0" w:space="0" w:color="auto"/>
            <w:right w:val="none" w:sz="0" w:space="0" w:color="auto"/>
          </w:divBdr>
          <w:divsChild>
            <w:div w:id="719784222">
              <w:marLeft w:val="-225"/>
              <w:marRight w:val="-225"/>
              <w:marTop w:val="0"/>
              <w:marBottom w:val="0"/>
              <w:divBdr>
                <w:top w:val="none" w:sz="0" w:space="0" w:color="auto"/>
                <w:left w:val="none" w:sz="0" w:space="0" w:color="auto"/>
                <w:bottom w:val="none" w:sz="0" w:space="0" w:color="auto"/>
                <w:right w:val="none" w:sz="0" w:space="0" w:color="auto"/>
              </w:divBdr>
              <w:divsChild>
                <w:div w:id="607274083">
                  <w:marLeft w:val="0"/>
                  <w:marRight w:val="0"/>
                  <w:marTop w:val="0"/>
                  <w:marBottom w:val="0"/>
                  <w:divBdr>
                    <w:top w:val="none" w:sz="0" w:space="0" w:color="auto"/>
                    <w:left w:val="none" w:sz="0" w:space="0" w:color="auto"/>
                    <w:bottom w:val="none" w:sz="0" w:space="0" w:color="auto"/>
                    <w:right w:val="none" w:sz="0" w:space="0" w:color="auto"/>
                  </w:divBdr>
                  <w:divsChild>
                    <w:div w:id="1565022660">
                      <w:marLeft w:val="0"/>
                      <w:marRight w:val="0"/>
                      <w:marTop w:val="0"/>
                      <w:marBottom w:val="0"/>
                      <w:divBdr>
                        <w:top w:val="none" w:sz="0" w:space="0" w:color="auto"/>
                        <w:left w:val="none" w:sz="0" w:space="0" w:color="auto"/>
                        <w:bottom w:val="none" w:sz="0" w:space="0" w:color="auto"/>
                        <w:right w:val="none" w:sz="0" w:space="0" w:color="auto"/>
                      </w:divBdr>
                      <w:divsChild>
                        <w:div w:id="1856653863">
                          <w:marLeft w:val="0"/>
                          <w:marRight w:val="0"/>
                          <w:marTop w:val="0"/>
                          <w:marBottom w:val="0"/>
                          <w:divBdr>
                            <w:top w:val="none" w:sz="0" w:space="0" w:color="auto"/>
                            <w:left w:val="none" w:sz="0" w:space="0" w:color="auto"/>
                            <w:bottom w:val="none" w:sz="0" w:space="0" w:color="auto"/>
                            <w:right w:val="none" w:sz="0" w:space="0" w:color="auto"/>
                          </w:divBdr>
                          <w:divsChild>
                            <w:div w:id="1815679484">
                              <w:marLeft w:val="0"/>
                              <w:marRight w:val="0"/>
                              <w:marTop w:val="0"/>
                              <w:marBottom w:val="0"/>
                              <w:divBdr>
                                <w:top w:val="none" w:sz="0" w:space="0" w:color="auto"/>
                                <w:left w:val="none" w:sz="0" w:space="0" w:color="auto"/>
                                <w:bottom w:val="none" w:sz="0" w:space="0" w:color="auto"/>
                                <w:right w:val="none" w:sz="0" w:space="0" w:color="auto"/>
                              </w:divBdr>
                              <w:divsChild>
                                <w:div w:id="1819951784">
                                  <w:marLeft w:val="0"/>
                                  <w:marRight w:val="0"/>
                                  <w:marTop w:val="0"/>
                                  <w:marBottom w:val="0"/>
                                  <w:divBdr>
                                    <w:top w:val="single" w:sz="6" w:space="0" w:color="D5DEED"/>
                                    <w:left w:val="single" w:sz="6" w:space="0" w:color="D5DEED"/>
                                    <w:bottom w:val="none" w:sz="0" w:space="0" w:color="auto"/>
                                    <w:right w:val="single" w:sz="6" w:space="0" w:color="D5DEED"/>
                                  </w:divBdr>
                                  <w:divsChild>
                                    <w:div w:id="69162907">
                                      <w:marLeft w:val="0"/>
                                      <w:marRight w:val="0"/>
                                      <w:marTop w:val="0"/>
                                      <w:marBottom w:val="0"/>
                                      <w:divBdr>
                                        <w:top w:val="none" w:sz="0" w:space="0" w:color="auto"/>
                                        <w:left w:val="none" w:sz="0" w:space="0" w:color="auto"/>
                                        <w:bottom w:val="none" w:sz="0" w:space="0" w:color="auto"/>
                                        <w:right w:val="none" w:sz="0" w:space="0" w:color="auto"/>
                                      </w:divBdr>
                                      <w:divsChild>
                                        <w:div w:id="875771947">
                                          <w:marLeft w:val="0"/>
                                          <w:marRight w:val="0"/>
                                          <w:marTop w:val="0"/>
                                          <w:marBottom w:val="0"/>
                                          <w:divBdr>
                                            <w:top w:val="none" w:sz="0" w:space="0" w:color="auto"/>
                                            <w:left w:val="none" w:sz="0" w:space="0" w:color="auto"/>
                                            <w:bottom w:val="none" w:sz="0" w:space="0" w:color="auto"/>
                                            <w:right w:val="none" w:sz="0" w:space="0" w:color="auto"/>
                                          </w:divBdr>
                                        </w:div>
                                        <w:div w:id="1331443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721987">
                                  <w:marLeft w:val="0"/>
                                  <w:marRight w:val="0"/>
                                  <w:marTop w:val="0"/>
                                  <w:marBottom w:val="750"/>
                                  <w:divBdr>
                                    <w:top w:val="none" w:sz="0" w:space="0" w:color="auto"/>
                                    <w:left w:val="none" w:sz="0" w:space="0" w:color="auto"/>
                                    <w:bottom w:val="none" w:sz="0" w:space="0" w:color="auto"/>
                                    <w:right w:val="none" w:sz="0" w:space="0" w:color="auto"/>
                                  </w:divBdr>
                                </w:div>
                              </w:divsChild>
                            </w:div>
                          </w:divsChild>
                        </w:div>
                      </w:divsChild>
                    </w:div>
                    <w:div w:id="1779325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29</Pages>
  <Words>9008</Words>
  <Characters>51350</Characters>
  <Application>Microsoft Office Word</Application>
  <DocSecurity>0</DocSecurity>
  <Lines>427</Lines>
  <Paragraphs>120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60238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2020-02-21T09:29:00Z</dcterms:created>
  <dcterms:modified xsi:type="dcterms:W3CDTF">2020-02-21T09:31:00Z</dcterms:modified>
</cp:coreProperties>
</file>