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17" w:rsidRPr="00F67117" w:rsidRDefault="00F67117" w:rsidP="00F67117">
      <w:pPr>
        <w:spacing w:beforeAutospacing="1" w:after="0" w:afterAutospacing="1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ДЕРЖАВНА СЛУЖБА УКРАЇНИ З ЛІКАРСЬКИХ ЗАСОБІВ</w:t>
      </w:r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ТА КОНТРОЛЮ ЗА НАРКОТИКАМИ</w:t>
      </w:r>
    </w:p>
    <w:p w:rsidR="00F67117" w:rsidRPr="00F67117" w:rsidRDefault="00F67117" w:rsidP="00F67117">
      <w:pPr>
        <w:spacing w:beforeAutospacing="1" w:after="0" w:afterAutospacing="1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НАКАЗ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4532"/>
        <w:gridCol w:w="2346"/>
      </w:tblGrid>
      <w:tr w:rsidR="00F67117" w:rsidRPr="00F67117" w:rsidTr="00F67117">
        <w:tc>
          <w:tcPr>
            <w:tcW w:w="45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17" w:rsidRPr="00F67117" w:rsidRDefault="00F67117" w:rsidP="00F6711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F67117">
              <w:rPr>
                <w:rFonts w:ascii="Roboto" w:eastAsia="Times New Roman" w:hAnsi="Roboto" w:cs="Times New Roman"/>
                <w:sz w:val="24"/>
                <w:szCs w:val="24"/>
                <w:u w:val="single"/>
                <w:lang w:eastAsia="ru-RU"/>
              </w:rPr>
              <w:t xml:space="preserve">22 </w:t>
            </w:r>
            <w:proofErr w:type="spellStart"/>
            <w:r w:rsidRPr="00F67117">
              <w:rPr>
                <w:rFonts w:ascii="Roboto" w:eastAsia="Times New Roman" w:hAnsi="Roboto" w:cs="Times New Roman"/>
                <w:sz w:val="24"/>
                <w:szCs w:val="24"/>
                <w:u w:val="single"/>
                <w:lang w:eastAsia="ru-RU"/>
              </w:rPr>
              <w:t>серпня</w:t>
            </w:r>
            <w:proofErr w:type="spellEnd"/>
            <w:r w:rsidRPr="00F67117">
              <w:rPr>
                <w:rFonts w:ascii="Roboto" w:eastAsia="Times New Roman" w:hAnsi="Roboto" w:cs="Times New Roman"/>
                <w:sz w:val="24"/>
                <w:szCs w:val="24"/>
                <w:u w:val="single"/>
                <w:lang w:eastAsia="ru-RU"/>
              </w:rPr>
              <w:t xml:space="preserve"> 2019 року</w:t>
            </w:r>
          </w:p>
        </w:tc>
        <w:tc>
          <w:tcPr>
            <w:tcW w:w="96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17" w:rsidRPr="00F67117" w:rsidRDefault="00F67117" w:rsidP="00F6711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F6711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45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17" w:rsidRPr="00F67117" w:rsidRDefault="00F67117" w:rsidP="00F6711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F67117">
              <w:rPr>
                <w:rFonts w:ascii="Roboto" w:eastAsia="Times New Roman" w:hAnsi="Roboto" w:cs="Times New Roman"/>
                <w:sz w:val="24"/>
                <w:szCs w:val="24"/>
                <w:u w:val="single"/>
                <w:lang w:eastAsia="ru-RU"/>
              </w:rPr>
              <w:t>№ 1085</w:t>
            </w:r>
          </w:p>
        </w:tc>
      </w:tr>
    </w:tbl>
    <w:p w:rsidR="00F67117" w:rsidRPr="00F67117" w:rsidRDefault="00F67117" w:rsidP="00F67117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bookmarkStart w:id="0" w:name="_GoBack"/>
      <w:bookmarkEnd w:id="0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</w:p>
    <w:p w:rsidR="00F67117" w:rsidRPr="00F67117" w:rsidRDefault="00F67117" w:rsidP="00F67117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Про </w:t>
      </w:r>
      <w:proofErr w:type="spellStart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внесення</w:t>
      </w:r>
      <w:proofErr w:type="spellEnd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змін</w:t>
      </w:r>
      <w:proofErr w:type="spellEnd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до наказу</w:t>
      </w:r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proofErr w:type="spellStart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Держлікслужби</w:t>
      </w:r>
      <w:proofErr w:type="spellEnd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29.11.2018 № 1357</w:t>
      </w:r>
    </w:p>
    <w:p w:rsidR="00F67117" w:rsidRPr="00F67117" w:rsidRDefault="00F67117" w:rsidP="00F67117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 </w:t>
      </w:r>
    </w:p>
    <w:p w:rsidR="00F67117" w:rsidRPr="00F67117" w:rsidRDefault="00F67117" w:rsidP="00F67117">
      <w:pPr>
        <w:spacing w:beforeAutospacing="1" w:after="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 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Відповідно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України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«Про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основні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засади державного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нагляду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(контролю) у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сфері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господарської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діяльності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»,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Положення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про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Державну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службу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України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з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лікарських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засобів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та контролю за наркотиками,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затвердженого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постановою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Кабінету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Міністрів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України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від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12.08.2015 № 647,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Вимог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до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оформлення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річних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та комплексного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планів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здійснення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заходів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нагляду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(контролю),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унесення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змін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до них та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звіту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щодо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їх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виконання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,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затверджених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спільним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наказом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Міністерства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економічного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розвитку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і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торгівлі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України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та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Державної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регуляторної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служби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України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від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07.08.2017 № 1170/81,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зареєстрованим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в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Міністерстві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юстиції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України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28.08.2017 за № 1053/30921, та на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підставі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листа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Державної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служби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з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лікарських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засобів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та контролю за наркотиками у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Чернівецькій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області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від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21.08.2019 № 01-15/610</w:t>
      </w:r>
    </w:p>
    <w:p w:rsidR="00F67117" w:rsidRPr="00F67117" w:rsidRDefault="00F67117" w:rsidP="00F67117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</w:p>
    <w:p w:rsidR="00F67117" w:rsidRPr="00F67117" w:rsidRDefault="00F67117" w:rsidP="00F67117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НАКАЗУЮ:</w:t>
      </w:r>
    </w:p>
    <w:p w:rsidR="00F67117" w:rsidRPr="00F67117" w:rsidRDefault="00F67117" w:rsidP="00F67117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 </w:t>
      </w:r>
    </w:p>
    <w:p w:rsidR="00F67117" w:rsidRPr="00F67117" w:rsidRDefault="00F67117" w:rsidP="00F671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Унести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зміни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до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Річного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плану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здійснення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заходів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нагляду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(контролю)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Держлікслужби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 2019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рік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,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затвердженого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наказом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Держлікслужби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від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29.11.2018 № 1357,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що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додаються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:rsidR="00F67117" w:rsidRPr="00F67117" w:rsidRDefault="00F67117" w:rsidP="00F671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виконанням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цього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наказу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покласти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 заступника директора Департаменту контролю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якості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лікарських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засобів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– начальника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відділу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Романенка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К.В.</w:t>
      </w:r>
    </w:p>
    <w:p w:rsidR="00F67117" w:rsidRPr="00F67117" w:rsidRDefault="00F67117" w:rsidP="00F67117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</w:p>
    <w:p w:rsidR="00F67117" w:rsidRPr="00F67117" w:rsidRDefault="00F67117" w:rsidP="00F67117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Голова</w:t>
      </w:r>
      <w:r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Роман ІСАЄНКО</w:t>
      </w:r>
    </w:p>
    <w:p w:rsidR="00F67117" w:rsidRPr="00F67117" w:rsidRDefault="00F67117" w:rsidP="00F67117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 </w:t>
      </w:r>
    </w:p>
    <w:p w:rsidR="00F67117" w:rsidRPr="00F67117" w:rsidRDefault="00F67117" w:rsidP="00F67117">
      <w:pPr>
        <w:spacing w:beforeAutospacing="1" w:after="0" w:afterAutospacing="1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spellStart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Зміни</w:t>
      </w:r>
      <w:proofErr w:type="spellEnd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Річного</w:t>
      </w:r>
      <w:proofErr w:type="spellEnd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плану </w:t>
      </w:r>
      <w:proofErr w:type="spellStart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здійснення</w:t>
      </w:r>
      <w:proofErr w:type="spellEnd"/>
    </w:p>
    <w:p w:rsidR="00F67117" w:rsidRPr="00F67117" w:rsidRDefault="00F67117" w:rsidP="00F67117">
      <w:pPr>
        <w:spacing w:beforeAutospacing="1" w:after="0" w:afterAutospacing="1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spellStart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заходів</w:t>
      </w:r>
      <w:proofErr w:type="spellEnd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державного </w:t>
      </w:r>
      <w:proofErr w:type="spellStart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нагляду</w:t>
      </w:r>
      <w:proofErr w:type="spellEnd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(контролю) </w:t>
      </w:r>
      <w:proofErr w:type="spellStart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Держлікслужби</w:t>
      </w:r>
      <w:proofErr w:type="spellEnd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на 2019 </w:t>
      </w:r>
      <w:proofErr w:type="spellStart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рік</w:t>
      </w:r>
      <w:proofErr w:type="spellEnd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затвердженого</w:t>
      </w:r>
      <w:proofErr w:type="spellEnd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наказом </w:t>
      </w:r>
      <w:proofErr w:type="spellStart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Держлікслужби</w:t>
      </w:r>
      <w:proofErr w:type="spellEnd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29.11.2018 № 1357</w:t>
      </w:r>
    </w:p>
    <w:p w:rsidR="00F67117" w:rsidRPr="00F67117" w:rsidRDefault="00F67117" w:rsidP="00F67117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 </w:t>
      </w:r>
    </w:p>
    <w:p w:rsidR="00F67117" w:rsidRPr="00F67117" w:rsidRDefault="00F67117" w:rsidP="00F6711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 xml:space="preserve">– у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колонці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2 пункту 2777 слова «КОМУНАЛЬНИЙ ЗАКЛАД ГЕРЦАЇВСЬКОЇ РАЙОННОЇ РАДИ “ГЕРЦАЇВСЬКА РАЙОННА ЛІКАРНЯ”» </w:t>
      </w:r>
      <w:proofErr w:type="spellStart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>замінити</w:t>
      </w:r>
      <w:proofErr w:type="spellEnd"/>
      <w:r w:rsidRPr="00F67117">
        <w:rPr>
          <w:rFonts w:ascii="Roboto" w:eastAsia="Times New Roman" w:hAnsi="Roboto" w:cs="Times New Roman"/>
          <w:sz w:val="24"/>
          <w:szCs w:val="24"/>
          <w:lang w:eastAsia="ru-RU"/>
        </w:rPr>
        <w:t xml:space="preserve"> словами «КОМУНАЛЬНЕ НЕКОМЕРЦІЙНЕ ПІДРИЄМСТВО “ГЕРЦАЇВСЬКА РАЙОННА ЛІКАРНЯ” ГЕРЦАЇВСЬКОЇ РАЙОННОЇ РАДИ ЧЕРНІВЕЦЬКОЇ ОБЛАСТІ».</w:t>
      </w:r>
    </w:p>
    <w:p w:rsidR="00EC0026" w:rsidRPr="00F67117" w:rsidRDefault="00EC0026"/>
    <w:sectPr w:rsidR="00EC0026" w:rsidRPr="00F6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84212"/>
    <w:multiLevelType w:val="multilevel"/>
    <w:tmpl w:val="C430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17"/>
    <w:rsid w:val="005B1400"/>
    <w:rsid w:val="00EC0026"/>
    <w:rsid w:val="00F6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FB47"/>
  <w15:chartTrackingRefBased/>
  <w15:docId w15:val="{A0BD922F-A0AC-499B-BA3B-5CADB2B9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Волчик</dc:creator>
  <cp:keywords/>
  <dc:description/>
  <cp:lastModifiedBy>Ирина Волчик</cp:lastModifiedBy>
  <cp:revision>1</cp:revision>
  <dcterms:created xsi:type="dcterms:W3CDTF">2019-08-23T10:59:00Z</dcterms:created>
  <dcterms:modified xsi:type="dcterms:W3CDTF">2019-08-23T11:00:00Z</dcterms:modified>
</cp:coreProperties>
</file>