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5F" w:rsidRPr="00D0255F" w:rsidRDefault="00D0255F" w:rsidP="00D0255F">
      <w:pPr>
        <w:spacing w:line="450" w:lineRule="atLeast"/>
        <w:jc w:val="center"/>
        <w:textAlignment w:val="baseline"/>
        <w:rPr>
          <w:rFonts w:ascii="Times New Roman" w:eastAsia="Times New Roman" w:hAnsi="Times New Roman" w:cs="Times New Roman"/>
          <w:caps/>
          <w:color w:val="1D1D1B"/>
          <w:spacing w:val="30"/>
          <w:sz w:val="36"/>
          <w:szCs w:val="36"/>
          <w:lang w:eastAsia="ru-RU"/>
        </w:rPr>
      </w:pPr>
      <w:r w:rsidRPr="00D0255F">
        <w:rPr>
          <w:rFonts w:ascii="Times New Roman" w:eastAsia="Times New Roman" w:hAnsi="Times New Roman" w:cs="Times New Roman"/>
          <w:caps/>
          <w:color w:val="1D1D1B"/>
          <w:spacing w:val="30"/>
          <w:sz w:val="36"/>
          <w:szCs w:val="36"/>
          <w:lang w:eastAsia="ru-RU"/>
        </w:rPr>
        <w:t>КАБІНЕТ МІНІСТРІВ УКРАЇНИ</w:t>
      </w:r>
    </w:p>
    <w:p w:rsidR="00D0255F" w:rsidRPr="00D0255F" w:rsidRDefault="00D0255F" w:rsidP="00D0255F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aps/>
          <w:color w:val="1D1D1B"/>
          <w:spacing w:val="30"/>
          <w:sz w:val="24"/>
          <w:szCs w:val="24"/>
          <w:lang w:eastAsia="ru-RU"/>
        </w:rPr>
      </w:pPr>
      <w:r w:rsidRPr="00D0255F">
        <w:rPr>
          <w:rFonts w:ascii="Times New Roman" w:eastAsia="Times New Roman" w:hAnsi="Times New Roman" w:cs="Times New Roman"/>
          <w:caps/>
          <w:color w:val="1D1D1B"/>
          <w:spacing w:val="30"/>
          <w:sz w:val="24"/>
          <w:szCs w:val="24"/>
          <w:lang w:eastAsia="ru-RU"/>
        </w:rPr>
        <w:t>ПОСТАНОВА</w:t>
      </w:r>
    </w:p>
    <w:p w:rsidR="00D0255F" w:rsidRPr="00D0255F" w:rsidRDefault="00D0255F" w:rsidP="00D0255F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1D1D1B"/>
          <w:spacing w:val="15"/>
          <w:lang w:eastAsia="ru-RU"/>
        </w:rPr>
      </w:pPr>
      <w:proofErr w:type="spellStart"/>
      <w:r w:rsidRPr="00D0255F">
        <w:rPr>
          <w:rFonts w:ascii="Times New Roman" w:eastAsia="Times New Roman" w:hAnsi="Times New Roman" w:cs="Times New Roman"/>
          <w:color w:val="1D1D1B"/>
          <w:spacing w:val="15"/>
          <w:lang w:eastAsia="ru-RU"/>
        </w:rPr>
        <w:t>від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pacing w:val="15"/>
          <w:lang w:eastAsia="ru-RU"/>
        </w:rPr>
        <w:t xml:space="preserve"> 23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pacing w:val="15"/>
          <w:lang w:eastAsia="ru-RU"/>
        </w:rPr>
        <w:t>січня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pacing w:val="15"/>
          <w:lang w:eastAsia="ru-RU"/>
        </w:rPr>
        <w:t xml:space="preserve"> 2019 р. № 57</w:t>
      </w:r>
    </w:p>
    <w:p w:rsidR="00D0255F" w:rsidRPr="00D0255F" w:rsidRDefault="00D0255F" w:rsidP="00D025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02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Київ</w:t>
      </w:r>
      <w:proofErr w:type="spellEnd"/>
    </w:p>
    <w:p w:rsidR="00D0255F" w:rsidRPr="00D0255F" w:rsidRDefault="00D0255F" w:rsidP="00D025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255F" w:rsidRPr="00D0255F" w:rsidRDefault="00D0255F" w:rsidP="00D0255F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Про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внесення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змін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до постанови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Кабінету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Міністрів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23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квітня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2014 р. № 117 та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визнання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такою,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що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втратила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чинність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постанови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Кабінету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Міністрів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28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жовтня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2015 р. № 943</w:t>
      </w:r>
    </w:p>
    <w:p w:rsidR="00D0255F" w:rsidRPr="00D0255F" w:rsidRDefault="00D0255F" w:rsidP="00D025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Кабінет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Міністрів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proofErr w:type="spellStart"/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постановляє</w:t>
      </w:r>
      <w:proofErr w:type="spellEnd"/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:</w:t>
      </w:r>
    </w:p>
    <w:p w:rsidR="00D0255F" w:rsidRPr="00D0255F" w:rsidRDefault="00D0255F" w:rsidP="00D0255F">
      <w:pPr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1. Внести до постанови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Кабінету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Міністрів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23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квітня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2014 р. № 117 “Про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здійснення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попередньої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оплати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товарів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робіт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і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послуг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що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закуповуються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за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бюджетні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кошти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” (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Офіційний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вісник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2014 р., № 34, ст. 916; 2015 р., № 94, ст. 3206; 2017 р., № 2, ст. 41)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зміни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що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додаються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D0255F" w:rsidRPr="00D0255F" w:rsidRDefault="00D0255F" w:rsidP="00D0255F">
      <w:pPr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2.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Визнати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такою,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що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втратила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чинність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постанову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Кабінету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Міністрів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від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28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жовтня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2015 р. № 943 “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Деякі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питання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здійснення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оплати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лікарських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засобів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та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медичних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виробів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із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залученням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спеціалізованих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організацій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які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здійснюють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закупівлі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” (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Офіційний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вісник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України</w:t>
      </w:r>
      <w:proofErr w:type="spellEnd"/>
      <w:r w:rsidRPr="00D0255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2015 р., № 94, ст. 3206).</w:t>
      </w:r>
    </w:p>
    <w:p w:rsidR="00D0255F" w:rsidRPr="00D0255F" w:rsidRDefault="00D0255F" w:rsidP="00D0255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Прем’єр-міністр</w:t>
      </w:r>
      <w:proofErr w:type="spellEnd"/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F819B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  <w:t>В. ГРОЙСМАН</w:t>
      </w:r>
    </w:p>
    <w:p w:rsidR="0029039A" w:rsidRPr="00F819BE" w:rsidRDefault="0029039A">
      <w:pPr>
        <w:rPr>
          <w:rFonts w:ascii="Times New Roman" w:hAnsi="Times New Roman" w:cs="Times New Roman"/>
        </w:rPr>
      </w:pPr>
    </w:p>
    <w:p w:rsidR="00F819BE" w:rsidRPr="00F819BE" w:rsidRDefault="00F819BE" w:rsidP="008B6AC2">
      <w:pPr>
        <w:pStyle w:val="ShapkaDocumentu"/>
        <w:rPr>
          <w:rFonts w:ascii="Times New Roman" w:hAnsi="Times New Roman"/>
        </w:rPr>
      </w:pPr>
      <w:r w:rsidRPr="00F819BE">
        <w:rPr>
          <w:rFonts w:ascii="Times New Roman" w:hAnsi="Times New Roman"/>
        </w:rPr>
        <w:t>ЗАТВЕРДЖЕНО</w:t>
      </w:r>
      <w:r w:rsidRPr="00F819BE">
        <w:rPr>
          <w:rFonts w:ascii="Times New Roman" w:hAnsi="Times New Roman"/>
        </w:rPr>
        <w:br/>
        <w:t xml:space="preserve">постановою Кабінету Міністрів України </w:t>
      </w:r>
      <w:r w:rsidRPr="00F819BE">
        <w:rPr>
          <w:rFonts w:ascii="Times New Roman" w:hAnsi="Times New Roman"/>
        </w:rPr>
        <w:br/>
        <w:t>від 23 січня 2019 р. № 57</w:t>
      </w:r>
    </w:p>
    <w:p w:rsidR="00F819BE" w:rsidRPr="00F819BE" w:rsidRDefault="00F819BE" w:rsidP="008B6AC2">
      <w:pPr>
        <w:pStyle w:val="a6"/>
        <w:rPr>
          <w:rFonts w:ascii="Times New Roman" w:hAnsi="Times New Roman"/>
          <w:b w:val="0"/>
        </w:rPr>
      </w:pPr>
      <w:r w:rsidRPr="00F819BE">
        <w:rPr>
          <w:rFonts w:ascii="Times New Roman" w:hAnsi="Times New Roman"/>
          <w:b w:val="0"/>
        </w:rPr>
        <w:t>ЗМІНИ,</w:t>
      </w:r>
      <w:r w:rsidRPr="00F819BE">
        <w:rPr>
          <w:rFonts w:ascii="Times New Roman" w:hAnsi="Times New Roman"/>
          <w:b w:val="0"/>
        </w:rPr>
        <w:br/>
        <w:t>що вносяться до постанови Кабінету Міністрів України</w:t>
      </w:r>
      <w:r w:rsidRPr="00F819BE">
        <w:rPr>
          <w:rFonts w:ascii="Times New Roman" w:hAnsi="Times New Roman"/>
          <w:b w:val="0"/>
        </w:rPr>
        <w:br/>
        <w:t>ві</w:t>
      </w:r>
      <w:bookmarkStart w:id="0" w:name="_GoBack"/>
      <w:bookmarkEnd w:id="0"/>
      <w:r w:rsidRPr="00F819BE">
        <w:rPr>
          <w:rFonts w:ascii="Times New Roman" w:hAnsi="Times New Roman"/>
          <w:b w:val="0"/>
        </w:rPr>
        <w:t xml:space="preserve">д 23 квітня 2014 р. № 117 </w:t>
      </w:r>
    </w:p>
    <w:p w:rsidR="00F819BE" w:rsidRPr="00F819BE" w:rsidRDefault="00F819BE" w:rsidP="008B6AC2">
      <w:pPr>
        <w:pStyle w:val="a5"/>
        <w:jc w:val="both"/>
        <w:rPr>
          <w:rFonts w:ascii="Times New Roman" w:hAnsi="Times New Roman"/>
        </w:rPr>
      </w:pPr>
      <w:r w:rsidRPr="00F819BE">
        <w:rPr>
          <w:rFonts w:ascii="Times New Roman" w:hAnsi="Times New Roman"/>
        </w:rPr>
        <w:t>1. У пункті 1:</w:t>
      </w:r>
    </w:p>
    <w:p w:rsidR="00F819BE" w:rsidRPr="00F819BE" w:rsidRDefault="00F819BE" w:rsidP="008B6AC2">
      <w:pPr>
        <w:pStyle w:val="a5"/>
        <w:jc w:val="both"/>
        <w:rPr>
          <w:rFonts w:ascii="Times New Roman" w:hAnsi="Times New Roman"/>
        </w:rPr>
      </w:pPr>
      <w:r w:rsidRPr="00F819BE">
        <w:rPr>
          <w:rFonts w:ascii="Times New Roman" w:hAnsi="Times New Roman"/>
        </w:rPr>
        <w:t xml:space="preserve">1) абзац восьмий підпункту 5 викласти в такій редакції: </w:t>
      </w:r>
    </w:p>
    <w:p w:rsidR="00F819BE" w:rsidRPr="00F819BE" w:rsidRDefault="00F819BE" w:rsidP="008B6AC2">
      <w:pPr>
        <w:pStyle w:val="a5"/>
        <w:jc w:val="both"/>
        <w:rPr>
          <w:rFonts w:ascii="Times New Roman" w:hAnsi="Times New Roman"/>
        </w:rPr>
      </w:pPr>
      <w:r w:rsidRPr="00F819BE">
        <w:rPr>
          <w:rFonts w:ascii="Times New Roman" w:hAnsi="Times New Roman"/>
        </w:rPr>
        <w:t>“лікарських засобів, медичних виробів та пов’язаних з ними послуг, які закуповуються у 2018—2019 роках на підставі угод (договорів) щодо закупівлі із спеціалізованими організаціями, які здійснюють закупівлі;”;</w:t>
      </w:r>
    </w:p>
    <w:p w:rsidR="00F819BE" w:rsidRPr="00F819BE" w:rsidRDefault="00F819BE" w:rsidP="008B6AC2">
      <w:pPr>
        <w:pStyle w:val="a5"/>
        <w:jc w:val="both"/>
        <w:rPr>
          <w:rFonts w:ascii="Times New Roman" w:hAnsi="Times New Roman"/>
        </w:rPr>
      </w:pPr>
      <w:r w:rsidRPr="00F819BE">
        <w:rPr>
          <w:rFonts w:ascii="Times New Roman" w:hAnsi="Times New Roman"/>
        </w:rPr>
        <w:t>2) підпункт 5</w:t>
      </w:r>
      <w:r w:rsidRPr="00F819BE">
        <w:rPr>
          <w:rFonts w:ascii="Times New Roman" w:hAnsi="Times New Roman"/>
          <w:vertAlign w:val="superscript"/>
        </w:rPr>
        <w:t>1</w:t>
      </w:r>
      <w:r w:rsidRPr="00F819BE">
        <w:rPr>
          <w:rFonts w:ascii="Times New Roman" w:hAnsi="Times New Roman"/>
        </w:rPr>
        <w:t xml:space="preserve"> доповнити абзацом такого змісту:</w:t>
      </w:r>
    </w:p>
    <w:p w:rsidR="00F819BE" w:rsidRPr="00F819BE" w:rsidRDefault="00F819BE" w:rsidP="008B6AC2">
      <w:pPr>
        <w:pStyle w:val="a5"/>
        <w:jc w:val="both"/>
        <w:rPr>
          <w:rFonts w:ascii="Times New Roman" w:hAnsi="Times New Roman"/>
        </w:rPr>
      </w:pPr>
      <w:r w:rsidRPr="00F819BE">
        <w:rPr>
          <w:rFonts w:ascii="Times New Roman" w:hAnsi="Times New Roman"/>
        </w:rPr>
        <w:t xml:space="preserve">“вакцин для профілактичних щеплень людей та медичних виробів, які використовуються для профілактичних щеплень, та пов’язаних з ними послуг, які закуповуються на підставі угод (договорів) щодо закупівлі із спеціалізованими організаціями, які здійснюють закупівлі, — в розмірі до 80 відсотків їх вартості з дотриманням вимог законодавства щодо строків придатності;”. </w:t>
      </w:r>
    </w:p>
    <w:p w:rsidR="00F819BE" w:rsidRPr="00F819BE" w:rsidRDefault="00F819BE" w:rsidP="008B6AC2">
      <w:pPr>
        <w:pStyle w:val="a5"/>
        <w:jc w:val="both"/>
        <w:rPr>
          <w:rFonts w:ascii="Times New Roman" w:hAnsi="Times New Roman"/>
        </w:rPr>
      </w:pPr>
      <w:r w:rsidRPr="00F819BE">
        <w:rPr>
          <w:rFonts w:ascii="Times New Roman" w:hAnsi="Times New Roman"/>
        </w:rPr>
        <w:lastRenderedPageBreak/>
        <w:t>2. У пункті 2 слова і цифри “медичних виробів та пов’язаних з ними послуг, які закуповуються до 31 березня 2019 р.” замінити словами “медичних виробів та пов’язаних з ними послуг, які закуповуються”.</w:t>
      </w:r>
    </w:p>
    <w:p w:rsidR="00F819BE" w:rsidRPr="00F819BE" w:rsidRDefault="00F819BE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</w:rPr>
      </w:pPr>
      <w:r w:rsidRPr="00F819BE">
        <w:rPr>
          <w:rFonts w:ascii="Times New Roman" w:hAnsi="Times New Roman"/>
          <w:b w:val="0"/>
          <w:i w:val="0"/>
        </w:rPr>
        <w:t>____________________</w:t>
      </w:r>
    </w:p>
    <w:p w:rsidR="00F819BE" w:rsidRPr="00F819BE" w:rsidRDefault="00F819BE">
      <w:pPr>
        <w:rPr>
          <w:rFonts w:ascii="Times New Roman" w:hAnsi="Times New Roman" w:cs="Times New Roman"/>
        </w:rPr>
      </w:pPr>
    </w:p>
    <w:sectPr w:rsidR="00F819BE" w:rsidRPr="00F8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5F"/>
    <w:rsid w:val="0029039A"/>
    <w:rsid w:val="00D0255F"/>
    <w:rsid w:val="00DE46C9"/>
    <w:rsid w:val="00F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4DC3"/>
  <w15:chartTrackingRefBased/>
  <w15:docId w15:val="{BC2DAD79-2A67-4C66-B4C2-D2A5E7EC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819BE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55F"/>
    <w:rPr>
      <w:b/>
      <w:bCs/>
    </w:rPr>
  </w:style>
  <w:style w:type="paragraph" w:styleId="a4">
    <w:name w:val="Normal (Web)"/>
    <w:basedOn w:val="a"/>
    <w:uiPriority w:val="99"/>
    <w:semiHidden/>
    <w:unhideWhenUsed/>
    <w:rsid w:val="00D0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819BE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F819B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F819B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819B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1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79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15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6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20400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24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67150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49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66A31-7647-4162-A39C-A0ED5F1F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1765</Characters>
  <Application>Microsoft Office Word</Application>
  <DocSecurity>0</DocSecurity>
  <Lines>36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2</cp:revision>
  <dcterms:created xsi:type="dcterms:W3CDTF">2019-02-05T15:36:00Z</dcterms:created>
  <dcterms:modified xsi:type="dcterms:W3CDTF">2019-02-05T15:39:00Z</dcterms:modified>
</cp:coreProperties>
</file>