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57" w:rsidRPr="000D5957" w:rsidRDefault="000D5957" w:rsidP="000D5957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spacing w:val="30"/>
          <w:sz w:val="36"/>
          <w:szCs w:val="36"/>
          <w:lang w:eastAsia="ru-RU"/>
        </w:rPr>
      </w:pPr>
      <w:r w:rsidRPr="000D5957">
        <w:rPr>
          <w:rFonts w:ascii="SourceSansProBold" w:eastAsia="Times New Roman" w:hAnsi="SourceSansProBold" w:cs="Times New Roman"/>
          <w:caps/>
          <w:spacing w:val="30"/>
          <w:sz w:val="36"/>
          <w:szCs w:val="36"/>
          <w:lang w:eastAsia="ru-RU"/>
        </w:rPr>
        <w:t>КАБІНЕТ МІНІ</w:t>
      </w:r>
      <w:proofErr w:type="gramStart"/>
      <w:r w:rsidRPr="000D5957">
        <w:rPr>
          <w:rFonts w:ascii="SourceSansProBold" w:eastAsia="Times New Roman" w:hAnsi="SourceSansProBold" w:cs="Times New Roman"/>
          <w:caps/>
          <w:spacing w:val="30"/>
          <w:sz w:val="36"/>
          <w:szCs w:val="36"/>
          <w:lang w:eastAsia="ru-RU"/>
        </w:rPr>
        <w:t>СТР</w:t>
      </w:r>
      <w:proofErr w:type="gramEnd"/>
      <w:r w:rsidRPr="000D5957">
        <w:rPr>
          <w:rFonts w:ascii="SourceSansProBold" w:eastAsia="Times New Roman" w:hAnsi="SourceSansProBold" w:cs="Times New Roman"/>
          <w:caps/>
          <w:spacing w:val="30"/>
          <w:sz w:val="36"/>
          <w:szCs w:val="36"/>
          <w:lang w:eastAsia="ru-RU"/>
        </w:rPr>
        <w:t>ІВ УКРАЇНИ</w:t>
      </w:r>
    </w:p>
    <w:p w:rsidR="000D5957" w:rsidRPr="000D5957" w:rsidRDefault="000D5957" w:rsidP="000D5957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spacing w:val="30"/>
          <w:sz w:val="24"/>
          <w:szCs w:val="24"/>
          <w:lang w:eastAsia="ru-RU"/>
        </w:rPr>
      </w:pPr>
      <w:r w:rsidRPr="000D5957">
        <w:rPr>
          <w:rFonts w:ascii="SourceSansProBold" w:eastAsia="Times New Roman" w:hAnsi="SourceSansProBold" w:cs="Times New Roman"/>
          <w:caps/>
          <w:spacing w:val="30"/>
          <w:sz w:val="24"/>
          <w:szCs w:val="24"/>
          <w:lang w:eastAsia="ru-RU"/>
        </w:rPr>
        <w:t>РОЗПОРЯДЖЕННЯ</w:t>
      </w:r>
    </w:p>
    <w:p w:rsidR="000D5957" w:rsidRPr="000D5957" w:rsidRDefault="000D5957" w:rsidP="000D5957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spacing w:val="15"/>
          <w:lang w:eastAsia="ru-RU"/>
        </w:rPr>
      </w:pPr>
      <w:proofErr w:type="spellStart"/>
      <w:r w:rsidRPr="000D5957">
        <w:rPr>
          <w:rFonts w:ascii="SourceSansPro" w:eastAsia="Times New Roman" w:hAnsi="SourceSansPro" w:cs="Times New Roman"/>
          <w:spacing w:val="15"/>
          <w:lang w:eastAsia="ru-RU"/>
        </w:rPr>
        <w:t>від</w:t>
      </w:r>
      <w:proofErr w:type="spellEnd"/>
      <w:r w:rsidRPr="000D5957">
        <w:rPr>
          <w:rFonts w:ascii="SourceSansPro" w:eastAsia="Times New Roman" w:hAnsi="SourceSansPro" w:cs="Times New Roman"/>
          <w:spacing w:val="15"/>
          <w:lang w:eastAsia="ru-RU"/>
        </w:rPr>
        <w:t xml:space="preserve"> 19 </w:t>
      </w:r>
      <w:proofErr w:type="spellStart"/>
      <w:r w:rsidRPr="000D5957">
        <w:rPr>
          <w:rFonts w:ascii="SourceSansPro" w:eastAsia="Times New Roman" w:hAnsi="SourceSansPro" w:cs="Times New Roman"/>
          <w:spacing w:val="15"/>
          <w:lang w:eastAsia="ru-RU"/>
        </w:rPr>
        <w:t>вересня</w:t>
      </w:r>
      <w:proofErr w:type="spellEnd"/>
      <w:r w:rsidRPr="000D5957">
        <w:rPr>
          <w:rFonts w:ascii="SourceSansPro" w:eastAsia="Times New Roman" w:hAnsi="SourceSansPro" w:cs="Times New Roman"/>
          <w:spacing w:val="15"/>
          <w:lang w:eastAsia="ru-RU"/>
        </w:rPr>
        <w:t xml:space="preserve"> 2018 р. № 654-р</w:t>
      </w:r>
    </w:p>
    <w:p w:rsidR="000D5957" w:rsidRPr="000D5957" w:rsidRDefault="000D5957" w:rsidP="000D5957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sz w:val="24"/>
          <w:szCs w:val="24"/>
          <w:lang w:eastAsia="ru-RU"/>
        </w:rPr>
      </w:pP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Киї</w:t>
      </w:r>
      <w:proofErr w:type="gram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0D5957" w:rsidRPr="000D5957" w:rsidRDefault="000D5957" w:rsidP="000D5957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sz w:val="24"/>
          <w:szCs w:val="24"/>
          <w:lang w:eastAsia="ru-RU"/>
        </w:rPr>
      </w:pPr>
      <w:bookmarkStart w:id="0" w:name="_GoBack"/>
      <w:bookmarkEnd w:id="0"/>
    </w:p>
    <w:p w:rsidR="000D5957" w:rsidRPr="000D5957" w:rsidRDefault="000D5957" w:rsidP="000D5957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sz w:val="24"/>
          <w:szCs w:val="24"/>
          <w:lang w:eastAsia="ru-RU"/>
        </w:rPr>
      </w:pPr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Про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тимчасове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покладення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виконання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обов’язків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Голови</w:t>
      </w:r>
      <w:proofErr w:type="spellEnd"/>
      <w:proofErr w:type="gram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Д</w:t>
      </w:r>
      <w:proofErr w:type="gram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ержавної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служби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України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з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лікарських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засобів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та контролю за наркотиками на </w:t>
      </w:r>
      <w:proofErr w:type="spellStart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>Ісаєнка</w:t>
      </w:r>
      <w:proofErr w:type="spellEnd"/>
      <w:r w:rsidRPr="000D5957">
        <w:rPr>
          <w:rFonts w:ascii="SourceSansProBold" w:eastAsia="Times New Roman" w:hAnsi="SourceSansProBold" w:cs="Times New Roman"/>
          <w:sz w:val="24"/>
          <w:szCs w:val="24"/>
          <w:lang w:eastAsia="ru-RU"/>
        </w:rPr>
        <w:t xml:space="preserve"> Р. М.</w:t>
      </w:r>
    </w:p>
    <w:p w:rsidR="000D5957" w:rsidRPr="000D5957" w:rsidRDefault="000D5957" w:rsidP="000D5957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sz w:val="24"/>
          <w:szCs w:val="24"/>
          <w:lang w:eastAsia="ru-RU"/>
        </w:rPr>
      </w:pPr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У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зв’язку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з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відстороненням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Голови</w:t>
      </w:r>
      <w:proofErr w:type="spellEnd"/>
      <w:proofErr w:type="gram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Д</w:t>
      </w:r>
      <w:proofErr w:type="gram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ержавної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служби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України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з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лікарських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засобів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та контролю за наркотиками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Гудзь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Наталії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Ярославівни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від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виконання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повноважень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за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посадою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покласти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на час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її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відсторонення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виконання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обов’язків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Голови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Державної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служби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України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з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лікарських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засобів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та контролю за наркотиками на заступника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Голови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зазначеної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Служби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Ісаєнка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 xml:space="preserve"> Романа  </w:t>
      </w:r>
      <w:proofErr w:type="spellStart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Миколайовича</w:t>
      </w:r>
      <w:proofErr w:type="spellEnd"/>
      <w:r w:rsidRPr="000D5957">
        <w:rPr>
          <w:rFonts w:ascii="SourceSansPro" w:eastAsia="Times New Roman" w:hAnsi="SourceSansPro" w:cs="Times New Roman"/>
          <w:sz w:val="24"/>
          <w:szCs w:val="24"/>
          <w:lang w:eastAsia="ru-RU"/>
        </w:rPr>
        <w:t>.</w:t>
      </w:r>
    </w:p>
    <w:p w:rsidR="000D5957" w:rsidRPr="000D5957" w:rsidRDefault="000D5957" w:rsidP="000D5957">
      <w:pPr>
        <w:spacing w:after="0" w:line="330" w:lineRule="atLeast"/>
        <w:jc w:val="both"/>
        <w:textAlignment w:val="baseline"/>
        <w:rPr>
          <w:rFonts w:ascii="SourceSansPro" w:eastAsia="Times New Roman" w:hAnsi="SourceSansPro" w:cs="Times New Roman"/>
          <w:sz w:val="24"/>
          <w:szCs w:val="24"/>
          <w:lang w:eastAsia="ru-RU"/>
        </w:rPr>
      </w:pPr>
      <w:proofErr w:type="spellStart"/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>Прем’єр-міні</w:t>
      </w:r>
      <w:proofErr w:type="gramStart"/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>стр</w:t>
      </w:r>
      <w:proofErr w:type="spellEnd"/>
      <w:proofErr w:type="gramEnd"/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</w:r>
      <w:r w:rsidRPr="000D5957">
        <w:rPr>
          <w:rFonts w:ascii="SourceSansPro" w:eastAsia="Times New Roman" w:hAnsi="SourceSansPro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  <w:t>В. ГРОЙСМАН</w:t>
      </w:r>
    </w:p>
    <w:p w:rsidR="00C03E97" w:rsidRPr="000D5957" w:rsidRDefault="00C03E97"/>
    <w:sectPr w:rsidR="00C03E97" w:rsidRPr="000D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57"/>
    <w:rsid w:val="000D5957"/>
    <w:rsid w:val="00C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0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0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78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516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56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9516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11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2018-09-24T09:52:00Z</dcterms:created>
  <dcterms:modified xsi:type="dcterms:W3CDTF">2018-09-24T09:54:00Z</dcterms:modified>
</cp:coreProperties>
</file>