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A63" w:rsidRPr="00EA0A63" w:rsidRDefault="00EA0A63" w:rsidP="00EA0A63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bookmarkStart w:id="0" w:name="_GoBack"/>
      <w:bookmarkEnd w:id="0"/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Повідомлення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про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оприлюднення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br/>
        <w:t xml:space="preserve">проекту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змін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до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Номенклатури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лікарських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засобів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та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медичних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виробів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,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що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закуповуються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за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напрямом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використання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бюджетних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коштів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у 2018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році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за бюджетною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програмою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2301400 «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Забезпечення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медичних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заходів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окремих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державних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програм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та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комплексних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заходів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програмного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характеру» за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напрямом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«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Закупівля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витратних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proofErr w:type="gram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матер</w:t>
      </w:r>
      <w:proofErr w:type="gram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іалів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для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лікування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хворих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методом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перитонеального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діалізу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».</w:t>
      </w:r>
    </w:p>
    <w:p w:rsidR="00EA0A63" w:rsidRPr="00EA0A63" w:rsidRDefault="00EA0A63" w:rsidP="00EA0A63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A0A63" w:rsidRPr="00EA0A63" w:rsidRDefault="00EA0A63" w:rsidP="00EA0A63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Пропозиції</w:t>
      </w:r>
      <w:proofErr w:type="spellEnd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та </w:t>
      </w:r>
      <w:proofErr w:type="spellStart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зауваження</w:t>
      </w:r>
      <w:proofErr w:type="spellEnd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просимо </w:t>
      </w:r>
      <w:proofErr w:type="spellStart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надсилати</w:t>
      </w:r>
      <w:proofErr w:type="spellEnd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 </w:t>
      </w:r>
      <w:proofErr w:type="spellStart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Міністерства</w:t>
      </w:r>
      <w:proofErr w:type="spellEnd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охорони</w:t>
      </w:r>
      <w:proofErr w:type="spellEnd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здоров</w:t>
      </w:r>
      <w:proofErr w:type="gramEnd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’я</w:t>
      </w:r>
      <w:proofErr w:type="spellEnd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України</w:t>
      </w:r>
      <w:proofErr w:type="spellEnd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 18-00, 31.07.2018 року. </w:t>
      </w:r>
      <w:proofErr w:type="spellStart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Листи</w:t>
      </w:r>
      <w:proofErr w:type="spellEnd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мають</w:t>
      </w:r>
      <w:proofErr w:type="spellEnd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бути </w:t>
      </w:r>
      <w:proofErr w:type="spellStart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зареєстровані</w:t>
      </w:r>
      <w:proofErr w:type="spellEnd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</w:t>
      </w:r>
      <w:proofErr w:type="spellStart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канцелярії</w:t>
      </w:r>
      <w:proofErr w:type="spellEnd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МОЗ, а у </w:t>
      </w:r>
      <w:proofErr w:type="spellStart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разі</w:t>
      </w:r>
      <w:proofErr w:type="spellEnd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якщо</w:t>
      </w:r>
      <w:proofErr w:type="spellEnd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лист </w:t>
      </w:r>
      <w:proofErr w:type="spellStart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відправлено</w:t>
      </w:r>
      <w:proofErr w:type="spellEnd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поштою</w:t>
      </w:r>
      <w:proofErr w:type="spellEnd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дата </w:t>
      </w:r>
      <w:proofErr w:type="spellStart"/>
      <w:proofErr w:type="gramStart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його</w:t>
      </w:r>
      <w:proofErr w:type="spellEnd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в</w:t>
      </w:r>
      <w:proofErr w:type="gramEnd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ідправлення</w:t>
      </w:r>
      <w:proofErr w:type="spellEnd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має</w:t>
      </w:r>
      <w:proofErr w:type="spellEnd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бути до граничного </w:t>
      </w:r>
      <w:proofErr w:type="spellStart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періоду</w:t>
      </w:r>
      <w:proofErr w:type="spellEnd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отримання</w:t>
      </w:r>
      <w:proofErr w:type="spellEnd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запитів</w:t>
      </w:r>
      <w:proofErr w:type="spellEnd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(31.07.2018 р.).   В </w:t>
      </w:r>
      <w:proofErr w:type="spellStart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разі</w:t>
      </w:r>
      <w:proofErr w:type="spellEnd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відправлення</w:t>
      </w:r>
      <w:proofErr w:type="spellEnd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пропозицій</w:t>
      </w:r>
      <w:proofErr w:type="spellEnd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</w:t>
      </w:r>
      <w:proofErr w:type="spellStart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електронному</w:t>
      </w:r>
      <w:proofErr w:type="spellEnd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вигляді</w:t>
      </w:r>
      <w:proofErr w:type="spellEnd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використовуйте</w:t>
      </w:r>
      <w:proofErr w:type="spellEnd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електронну</w:t>
      </w:r>
      <w:proofErr w:type="spellEnd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адресу - </w:t>
      </w:r>
      <w:r w:rsidRPr="00EA0A63">
        <w:rPr>
          <w:rFonts w:ascii="Times New Roman" w:eastAsia="Times New Roman" w:hAnsi="Times New Roman" w:cs="Times New Roman"/>
          <w:spacing w:val="12"/>
          <w:sz w:val="21"/>
          <w:szCs w:val="21"/>
          <w:u w:val="single"/>
          <w:lang w:eastAsia="ru-RU"/>
        </w:rPr>
        <w:t>zakupivli@moz.gov.ua</w:t>
      </w:r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 та </w:t>
      </w:r>
      <w:proofErr w:type="spellStart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обов’язково</w:t>
      </w:r>
      <w:proofErr w:type="spellEnd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дублюйте</w:t>
      </w:r>
      <w:proofErr w:type="spellEnd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листи</w:t>
      </w:r>
      <w:proofErr w:type="spellEnd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  на </w:t>
      </w:r>
      <w:r w:rsidRPr="00EA0A63">
        <w:rPr>
          <w:rFonts w:ascii="Times New Roman" w:eastAsia="Times New Roman" w:hAnsi="Times New Roman" w:cs="Times New Roman"/>
          <w:spacing w:val="12"/>
          <w:sz w:val="21"/>
          <w:szCs w:val="21"/>
          <w:u w:val="single"/>
          <w:lang w:eastAsia="ru-RU"/>
        </w:rPr>
        <w:t>mohsecretariat@gmail.com</w:t>
      </w:r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EA0A63" w:rsidRPr="00EA0A63" w:rsidRDefault="00EA0A63" w:rsidP="00EA0A63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A0A63" w:rsidRPr="00EA0A63" w:rsidRDefault="00EA0A63" w:rsidP="00EA0A63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* - Просимо Вас </w:t>
      </w:r>
      <w:proofErr w:type="spellStart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надсилати</w:t>
      </w:r>
      <w:proofErr w:type="spellEnd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пропозиції</w:t>
      </w:r>
      <w:proofErr w:type="spellEnd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та </w:t>
      </w:r>
      <w:proofErr w:type="gramStart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в</w:t>
      </w:r>
      <w:proofErr w:type="gramEnd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proofErr w:type="spellStart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темі</w:t>
      </w:r>
      <w:proofErr w:type="spellEnd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листа </w:t>
      </w:r>
      <w:proofErr w:type="spellStart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обов'язково</w:t>
      </w:r>
      <w:proofErr w:type="spellEnd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proofErr w:type="spellStart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вказувати</w:t>
      </w:r>
      <w:proofErr w:type="spellEnd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«</w:t>
      </w:r>
      <w:proofErr w:type="spellStart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Пропозиції</w:t>
      </w:r>
      <w:proofErr w:type="spellEnd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 </w:t>
      </w:r>
      <w:proofErr w:type="spellStart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змін</w:t>
      </w:r>
      <w:proofErr w:type="spellEnd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 </w:t>
      </w:r>
      <w:proofErr w:type="spellStart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номенклатури</w:t>
      </w:r>
      <w:proofErr w:type="spellEnd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», в </w:t>
      </w:r>
      <w:proofErr w:type="spellStart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іншому</w:t>
      </w:r>
      <w:proofErr w:type="spellEnd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випадку</w:t>
      </w:r>
      <w:proofErr w:type="spellEnd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листи</w:t>
      </w:r>
      <w:proofErr w:type="spellEnd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, </w:t>
      </w:r>
      <w:proofErr w:type="spellStart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які</w:t>
      </w:r>
      <w:proofErr w:type="spellEnd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надійшли</w:t>
      </w:r>
      <w:proofErr w:type="spellEnd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на </w:t>
      </w:r>
      <w:proofErr w:type="spellStart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електронну</w:t>
      </w:r>
      <w:proofErr w:type="spellEnd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пошту</w:t>
      </w:r>
      <w:proofErr w:type="spellEnd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proofErr w:type="spellStart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розглядатися</w:t>
      </w:r>
      <w:proofErr w:type="spellEnd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не </w:t>
      </w:r>
      <w:proofErr w:type="spellStart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будуть</w:t>
      </w:r>
      <w:proofErr w:type="spellEnd"/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EA0A63" w:rsidRPr="00EA0A63" w:rsidRDefault="00EA0A63" w:rsidP="00EA0A63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A0A63" w:rsidRPr="00EA0A63" w:rsidRDefault="00EA0A63" w:rsidP="00EA0A6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pict>
          <v:rect id="_x0000_i1025" style="width:0;height:0" o:hralign="center" o:hrstd="t" o:hr="t" fillcolor="#a0a0a0" stroked="f"/>
        </w:pict>
      </w:r>
    </w:p>
    <w:p w:rsidR="00EA0A63" w:rsidRPr="00EA0A63" w:rsidRDefault="00EA0A63" w:rsidP="00EA0A63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A0A63" w:rsidRPr="00EA0A63" w:rsidRDefault="00EA0A63" w:rsidP="00EA0A63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ПРОЕКТ</w:t>
      </w:r>
    </w:p>
    <w:p w:rsidR="00EA0A63" w:rsidRPr="00EA0A63" w:rsidRDefault="00EA0A63" w:rsidP="00EA0A63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A0A63" w:rsidRPr="00EA0A63" w:rsidRDefault="00EA0A63" w:rsidP="00EA0A63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Пропозиції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змін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до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номенклатури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лікарських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засобів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,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що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закуповуватимуться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у 2018 року за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бюджетні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кошти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у 2018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році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за бюджетною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програмою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КПКВК 2301400 «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Забезпечення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методичних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заходів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окремих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державних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програм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та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комплексних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заходів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програмного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характеру» за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напрямом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«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Закупівля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витратних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proofErr w:type="gram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матер</w:t>
      </w:r>
      <w:proofErr w:type="gram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іалів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для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лікування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хворих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методом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перитонеального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діалізу</w:t>
      </w:r>
      <w:proofErr w:type="spellEnd"/>
      <w:r w:rsidRPr="00EA0A6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»</w:t>
      </w:r>
    </w:p>
    <w:p w:rsidR="00EA0A63" w:rsidRPr="00EA0A63" w:rsidRDefault="00EA0A63" w:rsidP="00EA0A63">
      <w:pPr>
        <w:shd w:val="clear" w:color="auto" w:fill="FFFFFF"/>
        <w:spacing w:line="360" w:lineRule="atLeast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A0A63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tbl>
      <w:tblPr>
        <w:tblW w:w="85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77"/>
        <w:gridCol w:w="6711"/>
        <w:gridCol w:w="1362"/>
      </w:tblGrid>
      <w:tr w:rsidR="00EA0A63" w:rsidRPr="00EA0A63" w:rsidTr="00EA0A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A63" w:rsidRPr="00EA0A63" w:rsidRDefault="00EA0A63" w:rsidP="00EA0A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з/</w:t>
            </w:r>
            <w:proofErr w:type="gramStart"/>
            <w:r w:rsidRPr="00EA0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A63" w:rsidRPr="00EA0A63" w:rsidRDefault="00EA0A63" w:rsidP="00EA0A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0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</w:t>
            </w:r>
            <w:proofErr w:type="spellEnd"/>
            <w:r w:rsidRPr="00EA0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0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медичного</w:t>
            </w:r>
            <w:proofErr w:type="spellEnd"/>
            <w:r w:rsidRPr="00EA0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0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виробу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A63" w:rsidRPr="00EA0A63" w:rsidRDefault="00EA0A63" w:rsidP="00EA0A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0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Одиниця</w:t>
            </w:r>
            <w:proofErr w:type="spellEnd"/>
            <w:r w:rsidRPr="00EA0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0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виміру</w:t>
            </w:r>
            <w:proofErr w:type="spellEnd"/>
          </w:p>
        </w:tc>
      </w:tr>
      <w:tr w:rsidR="00EA0A63" w:rsidRPr="00EA0A63" w:rsidTr="00EA0A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A63" w:rsidRPr="00EA0A63" w:rsidRDefault="00EA0A63" w:rsidP="00EA0A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A63" w:rsidRPr="00EA0A63" w:rsidRDefault="00EA0A63" w:rsidP="00EA0A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Розчин</w:t>
            </w:r>
            <w:proofErr w:type="spellEnd"/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перитонеального</w:t>
            </w:r>
            <w:proofErr w:type="spellEnd"/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діалізу</w:t>
            </w:r>
            <w:proofErr w:type="spellEnd"/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2000 мл </w:t>
            </w:r>
            <w:proofErr w:type="spellStart"/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розчину</w:t>
            </w:r>
            <w:proofErr w:type="spellEnd"/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пластиковому </w:t>
            </w:r>
            <w:proofErr w:type="spellStart"/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мішку</w:t>
            </w:r>
            <w:proofErr w:type="spellEnd"/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одинарному, </w:t>
            </w:r>
            <w:proofErr w:type="spellStart"/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обладнаному</w:t>
            </w:r>
            <w:proofErr w:type="spellEnd"/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ін’єкційним</w:t>
            </w:r>
            <w:proofErr w:type="spellEnd"/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портом та </w:t>
            </w:r>
            <w:proofErr w:type="spellStart"/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з’єднувачем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A63" w:rsidRPr="00EA0A63" w:rsidRDefault="00EA0A63" w:rsidP="00EA0A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</w:tr>
      <w:tr w:rsidR="00EA0A63" w:rsidRPr="00EA0A63" w:rsidTr="00EA0A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A63" w:rsidRPr="00EA0A63" w:rsidRDefault="00EA0A63" w:rsidP="00EA0A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A63" w:rsidRPr="00EA0A63" w:rsidRDefault="00EA0A63" w:rsidP="00EA0A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Розчин</w:t>
            </w:r>
            <w:proofErr w:type="spellEnd"/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перитонеального</w:t>
            </w:r>
            <w:proofErr w:type="spellEnd"/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діалізу</w:t>
            </w:r>
            <w:proofErr w:type="spellEnd"/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2500 мл </w:t>
            </w:r>
            <w:proofErr w:type="spellStart"/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розчину</w:t>
            </w:r>
            <w:proofErr w:type="spellEnd"/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пластиковому </w:t>
            </w:r>
            <w:proofErr w:type="spellStart"/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мішку</w:t>
            </w:r>
            <w:proofErr w:type="spellEnd"/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одинарному, </w:t>
            </w:r>
            <w:proofErr w:type="spellStart"/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обладнаному</w:t>
            </w:r>
            <w:proofErr w:type="spellEnd"/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ін’єкційним</w:t>
            </w:r>
            <w:proofErr w:type="spellEnd"/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портом та </w:t>
            </w:r>
            <w:proofErr w:type="spellStart"/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з’єднувачем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A63" w:rsidRPr="00EA0A63" w:rsidRDefault="00EA0A63" w:rsidP="00EA0A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</w:tr>
      <w:tr w:rsidR="00EA0A63" w:rsidRPr="00EA0A63" w:rsidTr="00EA0A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A63" w:rsidRPr="00EA0A63" w:rsidRDefault="00EA0A63" w:rsidP="00EA0A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A63" w:rsidRPr="00EA0A63" w:rsidRDefault="00EA0A63" w:rsidP="00EA0A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Розчин</w:t>
            </w:r>
            <w:proofErr w:type="spellEnd"/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перитонеального</w:t>
            </w:r>
            <w:proofErr w:type="spellEnd"/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діалізу</w:t>
            </w:r>
            <w:proofErr w:type="spellEnd"/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3000 мл </w:t>
            </w:r>
            <w:proofErr w:type="spellStart"/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розчину</w:t>
            </w:r>
            <w:proofErr w:type="spellEnd"/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пластиковому </w:t>
            </w:r>
            <w:proofErr w:type="spellStart"/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мішку</w:t>
            </w:r>
            <w:proofErr w:type="spellEnd"/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одинарному, </w:t>
            </w:r>
            <w:proofErr w:type="spellStart"/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обладнаному</w:t>
            </w:r>
            <w:proofErr w:type="spellEnd"/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ін’єкційним</w:t>
            </w:r>
            <w:proofErr w:type="spellEnd"/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портом та </w:t>
            </w:r>
            <w:proofErr w:type="spellStart"/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з’єднувачем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A63" w:rsidRPr="00EA0A63" w:rsidRDefault="00EA0A63" w:rsidP="00EA0A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</w:tr>
    </w:tbl>
    <w:p w:rsidR="00EA0A63" w:rsidRPr="00EA0A63" w:rsidRDefault="00EA0A63" w:rsidP="00EA0A63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spacing w:val="12"/>
          <w:sz w:val="21"/>
          <w:szCs w:val="21"/>
          <w:lang w:eastAsia="ru-RU"/>
        </w:rPr>
      </w:pPr>
      <w:r w:rsidRPr="00EA0A63">
        <w:rPr>
          <w:rFonts w:ascii="Times New Roman" w:eastAsia="Times New Roman" w:hAnsi="Times New Roman" w:cs="Times New Roman"/>
          <w:spacing w:val="12"/>
          <w:sz w:val="21"/>
          <w:szCs w:val="21"/>
          <w:lang w:eastAsia="ru-RU"/>
        </w:rPr>
        <w:t> </w:t>
      </w:r>
    </w:p>
    <w:p w:rsidR="00937431" w:rsidRPr="00EA0A63" w:rsidRDefault="00937431"/>
    <w:sectPr w:rsidR="00937431" w:rsidRPr="00EA0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A63"/>
    <w:rsid w:val="00937431"/>
    <w:rsid w:val="00EA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0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0A63"/>
    <w:rPr>
      <w:b/>
      <w:bCs/>
    </w:rPr>
  </w:style>
  <w:style w:type="character" w:styleId="a5">
    <w:name w:val="Hyperlink"/>
    <w:basedOn w:val="a0"/>
    <w:uiPriority w:val="99"/>
    <w:semiHidden/>
    <w:unhideWhenUsed/>
    <w:rsid w:val="00EA0A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0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0A63"/>
    <w:rPr>
      <w:b/>
      <w:bCs/>
    </w:rPr>
  </w:style>
  <w:style w:type="character" w:styleId="a5">
    <w:name w:val="Hyperlink"/>
    <w:basedOn w:val="a0"/>
    <w:uiPriority w:val="99"/>
    <w:semiHidden/>
    <w:unhideWhenUsed/>
    <w:rsid w:val="00EA0A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9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43523">
          <w:marLeft w:val="0"/>
          <w:marRight w:val="0"/>
          <w:marTop w:val="0"/>
          <w:marBottom w:val="10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2018-08-29T06:14:00Z</dcterms:created>
  <dcterms:modified xsi:type="dcterms:W3CDTF">2018-08-29T06:15:00Z</dcterms:modified>
</cp:coreProperties>
</file>