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A9" w:rsidRPr="004E34A9" w:rsidRDefault="004E34A9" w:rsidP="004E34A9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36"/>
          <w:szCs w:val="36"/>
          <w:lang w:eastAsia="ru-RU"/>
        </w:rPr>
      </w:pPr>
      <w:r w:rsidRPr="004E34A9">
        <w:rPr>
          <w:rFonts w:ascii="SourceSansProBold" w:eastAsia="Times New Roman" w:hAnsi="SourceSansProBold" w:cs="Times New Roman"/>
          <w:caps/>
          <w:color w:val="1D1D1B"/>
          <w:spacing w:val="30"/>
          <w:sz w:val="36"/>
          <w:szCs w:val="36"/>
          <w:lang w:eastAsia="ru-RU"/>
        </w:rPr>
        <w:t>КАБІНЕТ МІНІ</w:t>
      </w:r>
      <w:proofErr w:type="gramStart"/>
      <w:r w:rsidRPr="004E34A9">
        <w:rPr>
          <w:rFonts w:ascii="SourceSansProBold" w:eastAsia="Times New Roman" w:hAnsi="SourceSansProBold" w:cs="Times New Roman"/>
          <w:caps/>
          <w:color w:val="1D1D1B"/>
          <w:spacing w:val="30"/>
          <w:sz w:val="36"/>
          <w:szCs w:val="36"/>
          <w:lang w:eastAsia="ru-RU"/>
        </w:rPr>
        <w:t>СТР</w:t>
      </w:r>
      <w:proofErr w:type="gramEnd"/>
      <w:r w:rsidRPr="004E34A9">
        <w:rPr>
          <w:rFonts w:ascii="SourceSansProBold" w:eastAsia="Times New Roman" w:hAnsi="SourceSansProBold" w:cs="Times New Roman"/>
          <w:caps/>
          <w:color w:val="1D1D1B"/>
          <w:spacing w:val="30"/>
          <w:sz w:val="36"/>
          <w:szCs w:val="36"/>
          <w:lang w:eastAsia="ru-RU"/>
        </w:rPr>
        <w:t>ІВ УКРАЇНИ</w:t>
      </w:r>
    </w:p>
    <w:p w:rsidR="004E34A9" w:rsidRPr="004E34A9" w:rsidRDefault="004E34A9" w:rsidP="004E34A9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4"/>
          <w:szCs w:val="24"/>
          <w:lang w:eastAsia="ru-RU"/>
        </w:rPr>
      </w:pPr>
      <w:r w:rsidRPr="004E34A9">
        <w:rPr>
          <w:rFonts w:ascii="SourceSansProBold" w:eastAsia="Times New Roman" w:hAnsi="SourceSansProBold" w:cs="Times New Roman"/>
          <w:caps/>
          <w:color w:val="1D1D1B"/>
          <w:spacing w:val="30"/>
          <w:sz w:val="24"/>
          <w:szCs w:val="24"/>
          <w:lang w:eastAsia="ru-RU"/>
        </w:rPr>
        <w:t>ПОСТАНОВА</w:t>
      </w:r>
    </w:p>
    <w:p w:rsidR="004E34A9" w:rsidRPr="004E34A9" w:rsidRDefault="004E34A9" w:rsidP="004E34A9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lang w:eastAsia="ru-RU"/>
        </w:rPr>
      </w:pPr>
      <w:proofErr w:type="spellStart"/>
      <w:r w:rsidRPr="004E34A9">
        <w:rPr>
          <w:rFonts w:ascii="SourceSansPro" w:eastAsia="Times New Roman" w:hAnsi="SourceSansPro" w:cs="Times New Roman"/>
          <w:color w:val="1D1D1B"/>
          <w:spacing w:val="15"/>
          <w:lang w:eastAsia="ru-RU"/>
        </w:rPr>
        <w:t>від</w:t>
      </w:r>
      <w:proofErr w:type="spellEnd"/>
      <w:r w:rsidRPr="004E34A9">
        <w:rPr>
          <w:rFonts w:ascii="SourceSansPro" w:eastAsia="Times New Roman" w:hAnsi="SourceSansPro" w:cs="Times New Roman"/>
          <w:color w:val="1D1D1B"/>
          <w:spacing w:val="15"/>
          <w:lang w:eastAsia="ru-RU"/>
        </w:rPr>
        <w:t xml:space="preserve"> 21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pacing w:val="15"/>
          <w:lang w:eastAsia="ru-RU"/>
        </w:rPr>
        <w:t>березня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pacing w:val="15"/>
          <w:lang w:eastAsia="ru-RU"/>
        </w:rPr>
        <w:t xml:space="preserve"> 2018 р. № 206</w:t>
      </w:r>
    </w:p>
    <w:p w:rsidR="004E34A9" w:rsidRPr="004E34A9" w:rsidRDefault="004E34A9" w:rsidP="004E34A9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</w:pPr>
      <w:proofErr w:type="spellStart"/>
      <w:r w:rsidRPr="004E34A9"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  <w:t>Киї</w:t>
      </w:r>
      <w:proofErr w:type="gramStart"/>
      <w:r w:rsidRPr="004E34A9"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</w:p>
    <w:p w:rsidR="004E34A9" w:rsidRPr="004E34A9" w:rsidRDefault="004E34A9" w:rsidP="004E34A9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</w:pPr>
    </w:p>
    <w:p w:rsidR="004E34A9" w:rsidRPr="004E34A9" w:rsidRDefault="004E34A9" w:rsidP="004E34A9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Про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внесення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змін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до пункту 1 постанови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Кабінету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Міні</w:t>
      </w:r>
      <w:proofErr w:type="gram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стр</w:t>
      </w:r>
      <w:proofErr w:type="gram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ів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22 </w:t>
      </w:r>
      <w:proofErr w:type="spellStart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липня</w:t>
      </w:r>
      <w:proofErr w:type="spellEnd"/>
      <w:r w:rsidRPr="004E34A9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2015 р. № 622</w:t>
      </w:r>
    </w:p>
    <w:p w:rsidR="004E34A9" w:rsidRPr="004E34A9" w:rsidRDefault="004E34A9" w:rsidP="004E34A9">
      <w:pPr>
        <w:spacing w:after="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Кабінет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Міністрів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 </w:t>
      </w:r>
      <w:proofErr w:type="spellStart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постановляє</w:t>
      </w:r>
      <w:proofErr w:type="spellEnd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:</w:t>
      </w:r>
    </w:p>
    <w:p w:rsidR="004E34A9" w:rsidRPr="004E34A9" w:rsidRDefault="004E34A9" w:rsidP="004E34A9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Внести до пункту 1 постанови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Кабінету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Міні</w:t>
      </w:r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стр</w:t>
      </w:r>
      <w:proofErr w:type="gram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22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липня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2015 р. № 622 “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Деякі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питання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здійснення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державних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закупівель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лікарських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засобів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медичних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виробів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із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залученням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спеціалізованих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організацій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які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здійснюють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закупівлі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” (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Офіційний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вісник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, 2015 р., № 69, ст. 2260; </w:t>
      </w:r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2016 р., № 68, ст. 2305)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такі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зміни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:</w:t>
      </w:r>
      <w:proofErr w:type="gramEnd"/>
    </w:p>
    <w:p w:rsidR="004E34A9" w:rsidRPr="004E34A9" w:rsidRDefault="004E34A9" w:rsidP="004E34A9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</w:t>
      </w:r>
      <w:proofErr w:type="gram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ідпункті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1:</w:t>
      </w:r>
    </w:p>
    <w:p w:rsidR="004E34A9" w:rsidRPr="004E34A9" w:rsidRDefault="004E34A9" w:rsidP="004E34A9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в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абзаці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другому</w:t>
      </w:r>
      <w:proofErr w:type="gram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слова “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виробів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медичного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призначення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”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замінити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словами “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медичних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виробів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”;</w:t>
      </w:r>
    </w:p>
    <w:p w:rsidR="004E34A9" w:rsidRPr="004E34A9" w:rsidRDefault="004E34A9" w:rsidP="004E34A9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абзац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дев’ятий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викласти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</w:t>
      </w:r>
      <w:proofErr w:type="gram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такій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редакції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:</w:t>
      </w:r>
    </w:p>
    <w:p w:rsidR="004E34A9" w:rsidRPr="004E34A9" w:rsidRDefault="004E34A9" w:rsidP="004E34A9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“</w:t>
      </w:r>
      <w:proofErr w:type="spellStart"/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Р</w:t>
      </w:r>
      <w:proofErr w:type="gram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ішення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щодо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вибору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спеціалізованих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організацій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які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здійснюють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закупівлі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приймається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затверджується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у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визначеному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Міністерством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охорони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здоров’я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порядку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відповідно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до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критеріїв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визначених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у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цьому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підпункті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;”;</w:t>
      </w:r>
    </w:p>
    <w:p w:rsidR="004E34A9" w:rsidRPr="004E34A9" w:rsidRDefault="004E34A9" w:rsidP="004E34A9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proofErr w:type="spellStart"/>
      <w:proofErr w:type="gram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</w:t>
      </w:r>
      <w:proofErr w:type="gram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ідпункт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4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після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слів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“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Міністерства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охорони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здоров’я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”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доповнити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словами“,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які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забезпечені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необхідними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виробничими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потужностями</w:t>
      </w:r>
      <w:proofErr w:type="spellEnd"/>
      <w:r w:rsidRPr="004E34A9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,”.</w:t>
      </w:r>
    </w:p>
    <w:p w:rsidR="004E34A9" w:rsidRPr="004E34A9" w:rsidRDefault="004E34A9" w:rsidP="004E34A9">
      <w:pPr>
        <w:spacing w:after="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proofErr w:type="spellStart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Прем’єр-міні</w:t>
      </w:r>
      <w:proofErr w:type="gramStart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стр</w:t>
      </w:r>
      <w:proofErr w:type="spellEnd"/>
      <w:proofErr w:type="gramEnd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4E34A9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  <w:t>В. ГРОЙСМАН</w:t>
      </w:r>
    </w:p>
    <w:p w:rsidR="008C47D3" w:rsidRDefault="008C47D3"/>
    <w:sectPr w:rsidR="008C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A9"/>
    <w:rsid w:val="004E34A9"/>
    <w:rsid w:val="008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2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33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13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6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2018-03-27T08:57:00Z</dcterms:created>
  <dcterms:modified xsi:type="dcterms:W3CDTF">2018-03-27T08:58:00Z</dcterms:modified>
</cp:coreProperties>
</file>