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3AC" w:rsidRPr="002303AC" w:rsidRDefault="002303AC" w:rsidP="002303AC">
      <w:pPr>
        <w:shd w:val="clear" w:color="auto" w:fill="FFFFFF"/>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Повідомлення про оприлюднення</w:t>
      </w:r>
    </w:p>
    <w:p w:rsidR="002303AC" w:rsidRPr="002303AC" w:rsidRDefault="002303AC" w:rsidP="002303AC">
      <w:pPr>
        <w:shd w:val="clear" w:color="auto" w:fill="FFFFFF"/>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проекту до Переліку (НОМЕНКЛАТУРИ) лікарських засобів, виробів медичного призначення, обладнання та інших товарі</w:t>
      </w:r>
      <w:proofErr w:type="gramStart"/>
      <w:r w:rsidRPr="002303AC">
        <w:rPr>
          <w:rFonts w:ascii="Times New Roman" w:eastAsia="Times New Roman" w:hAnsi="Times New Roman" w:cs="Times New Roman"/>
          <w:b/>
          <w:bCs/>
          <w:sz w:val="24"/>
          <w:szCs w:val="24"/>
          <w:lang w:eastAsia="ru-RU"/>
        </w:rPr>
        <w:t>в</w:t>
      </w:r>
      <w:proofErr w:type="gramEnd"/>
      <w:r w:rsidRPr="002303AC">
        <w:rPr>
          <w:rFonts w:ascii="Times New Roman" w:eastAsia="Times New Roman" w:hAnsi="Times New Roman" w:cs="Times New Roman"/>
          <w:b/>
          <w:bCs/>
          <w:sz w:val="24"/>
          <w:szCs w:val="24"/>
          <w:lang w:eastAsia="ru-RU"/>
        </w:rPr>
        <w:t>,</w:t>
      </w:r>
    </w:p>
    <w:p w:rsidR="002303AC" w:rsidRPr="002303AC" w:rsidRDefault="002303AC" w:rsidP="002303AC">
      <w:pPr>
        <w:shd w:val="clear" w:color="auto" w:fill="FFFFFF"/>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робіт, послуг, які закуповуватимуться за напрямами використання бюджетних кошті</w:t>
      </w:r>
      <w:proofErr w:type="gramStart"/>
      <w:r w:rsidRPr="002303AC">
        <w:rPr>
          <w:rFonts w:ascii="Times New Roman" w:eastAsia="Times New Roman" w:hAnsi="Times New Roman" w:cs="Times New Roman"/>
          <w:b/>
          <w:bCs/>
          <w:sz w:val="24"/>
          <w:szCs w:val="24"/>
          <w:lang w:eastAsia="ru-RU"/>
        </w:rPr>
        <w:t>в</w:t>
      </w:r>
      <w:proofErr w:type="gramEnd"/>
      <w:r w:rsidRPr="002303AC">
        <w:rPr>
          <w:rFonts w:ascii="Times New Roman" w:eastAsia="Times New Roman" w:hAnsi="Times New Roman" w:cs="Times New Roman"/>
          <w:b/>
          <w:bCs/>
          <w:sz w:val="24"/>
          <w:szCs w:val="24"/>
          <w:lang w:eastAsia="ru-RU"/>
        </w:rPr>
        <w:t xml:space="preserve"> у 2017 році</w:t>
      </w:r>
    </w:p>
    <w:p w:rsidR="002303AC" w:rsidRPr="002303AC" w:rsidRDefault="002303AC" w:rsidP="002303AC">
      <w:pPr>
        <w:shd w:val="clear" w:color="auto" w:fill="FFFFFF"/>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за бюджетною програмою 2301400</w:t>
      </w:r>
    </w:p>
    <w:p w:rsidR="002303AC" w:rsidRPr="002303AC" w:rsidRDefault="002303AC" w:rsidP="002303AC">
      <w:pPr>
        <w:shd w:val="clear" w:color="auto" w:fill="FFFFFF"/>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«Забезпечення медичних заходів окремих державних програм та комплексних заходів програмного характеру»</w:t>
      </w:r>
    </w:p>
    <w:p w:rsidR="002303AC" w:rsidRPr="002303AC" w:rsidRDefault="002303AC" w:rsidP="002303AC">
      <w:pPr>
        <w:shd w:val="clear" w:color="auto" w:fill="FFFFFF"/>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за напрямами:</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4" w:anchor="1" w:history="1">
        <w:r w:rsidRPr="002303AC">
          <w:rPr>
            <w:rFonts w:ascii="Times New Roman" w:eastAsia="Times New Roman" w:hAnsi="Times New Roman" w:cs="Times New Roman"/>
            <w:b/>
            <w:bCs/>
            <w:sz w:val="24"/>
            <w:szCs w:val="24"/>
            <w:lang w:eastAsia="ru-RU"/>
          </w:rPr>
          <w:t>1. «Централізована закупівля медикаменті</w:t>
        </w:r>
        <w:proofErr w:type="gramStart"/>
        <w:r w:rsidRPr="002303AC">
          <w:rPr>
            <w:rFonts w:ascii="Times New Roman" w:eastAsia="Times New Roman" w:hAnsi="Times New Roman" w:cs="Times New Roman"/>
            <w:b/>
            <w:bCs/>
            <w:sz w:val="24"/>
            <w:szCs w:val="24"/>
            <w:lang w:eastAsia="ru-RU"/>
          </w:rPr>
          <w:t>в</w:t>
        </w:r>
        <w:proofErr w:type="gramEnd"/>
        <w:r w:rsidRPr="002303AC">
          <w:rPr>
            <w:rFonts w:ascii="Times New Roman" w:eastAsia="Times New Roman" w:hAnsi="Times New Roman" w:cs="Times New Roman"/>
            <w:b/>
            <w:bCs/>
            <w:sz w:val="24"/>
            <w:szCs w:val="24"/>
            <w:lang w:eastAsia="ru-RU"/>
          </w:rPr>
          <w:t xml:space="preserve"> для лікування туберкульозу».</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5" w:anchor="2" w:history="1">
        <w:r w:rsidRPr="002303AC">
          <w:rPr>
            <w:rFonts w:ascii="Times New Roman" w:eastAsia="Times New Roman" w:hAnsi="Times New Roman" w:cs="Times New Roman"/>
            <w:b/>
            <w:bCs/>
            <w:sz w:val="24"/>
            <w:szCs w:val="24"/>
            <w:lang w:eastAsia="ru-RU"/>
          </w:rPr>
          <w:t>2. «Централізована закупівля тест-систем для діагностики ВІ</w:t>
        </w:r>
        <w:proofErr w:type="gramStart"/>
        <w:r w:rsidRPr="002303AC">
          <w:rPr>
            <w:rFonts w:ascii="Times New Roman" w:eastAsia="Times New Roman" w:hAnsi="Times New Roman" w:cs="Times New Roman"/>
            <w:b/>
            <w:bCs/>
            <w:sz w:val="24"/>
            <w:szCs w:val="24"/>
            <w:lang w:eastAsia="ru-RU"/>
          </w:rPr>
          <w:t>Л-</w:t>
        </w:r>
        <w:proofErr w:type="gramEnd"/>
        <w:r w:rsidRPr="002303AC">
          <w:rPr>
            <w:rFonts w:ascii="Times New Roman" w:eastAsia="Times New Roman" w:hAnsi="Times New Roman" w:cs="Times New Roman"/>
            <w:b/>
            <w:bCs/>
            <w:sz w:val="24"/>
            <w:szCs w:val="24"/>
            <w:lang w:eastAsia="ru-RU"/>
          </w:rPr>
          <w:t>інфекції, супроводу антиретровірусної терапії та моніторингу перебігу ВІЛ-інфекції у хворих, визначення резистентності вірусу, проведення референт-досліджень»</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6" w:anchor="3" w:history="1">
        <w:r w:rsidRPr="002303AC">
          <w:rPr>
            <w:rFonts w:ascii="Times New Roman" w:eastAsia="Times New Roman" w:hAnsi="Times New Roman" w:cs="Times New Roman"/>
            <w:b/>
            <w:bCs/>
            <w:sz w:val="24"/>
            <w:szCs w:val="24"/>
            <w:lang w:eastAsia="ru-RU"/>
          </w:rPr>
          <w:t xml:space="preserve">3. «Централізована закупівля медикаментів для антиретровірусної терапії дорослих, </w:t>
        </w:r>
        <w:proofErr w:type="gramStart"/>
        <w:r w:rsidRPr="002303AC">
          <w:rPr>
            <w:rFonts w:ascii="Times New Roman" w:eastAsia="Times New Roman" w:hAnsi="Times New Roman" w:cs="Times New Roman"/>
            <w:b/>
            <w:bCs/>
            <w:sz w:val="24"/>
            <w:szCs w:val="24"/>
            <w:lang w:eastAsia="ru-RU"/>
          </w:rPr>
          <w:t>п</w:t>
        </w:r>
        <w:proofErr w:type="gramEnd"/>
        <w:r w:rsidRPr="002303AC">
          <w:rPr>
            <w:rFonts w:ascii="Times New Roman" w:eastAsia="Times New Roman" w:hAnsi="Times New Roman" w:cs="Times New Roman"/>
            <w:b/>
            <w:bCs/>
            <w:sz w:val="24"/>
            <w:szCs w:val="24"/>
            <w:lang w:eastAsia="ru-RU"/>
          </w:rPr>
          <w:t>ідлітків і дітей»</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7" w:anchor="4" w:history="1">
        <w:r w:rsidRPr="002303AC">
          <w:rPr>
            <w:rFonts w:ascii="Times New Roman" w:eastAsia="Times New Roman" w:hAnsi="Times New Roman" w:cs="Times New Roman"/>
            <w:b/>
            <w:bCs/>
            <w:sz w:val="24"/>
            <w:szCs w:val="24"/>
            <w:lang w:eastAsia="ru-RU"/>
          </w:rPr>
          <w:t xml:space="preserve">4. «Централізована закупівля медикаментів для замісної </w:t>
        </w:r>
        <w:proofErr w:type="gramStart"/>
        <w:r w:rsidRPr="002303AC">
          <w:rPr>
            <w:rFonts w:ascii="Times New Roman" w:eastAsia="Times New Roman" w:hAnsi="Times New Roman" w:cs="Times New Roman"/>
            <w:b/>
            <w:bCs/>
            <w:sz w:val="24"/>
            <w:szCs w:val="24"/>
            <w:lang w:eastAsia="ru-RU"/>
          </w:rPr>
          <w:t>п</w:t>
        </w:r>
        <w:proofErr w:type="gramEnd"/>
        <w:r w:rsidRPr="002303AC">
          <w:rPr>
            <w:rFonts w:ascii="Times New Roman" w:eastAsia="Times New Roman" w:hAnsi="Times New Roman" w:cs="Times New Roman"/>
            <w:b/>
            <w:bCs/>
            <w:sz w:val="24"/>
            <w:szCs w:val="24"/>
            <w:lang w:eastAsia="ru-RU"/>
          </w:rPr>
          <w:t>ідтримуючої терапії»</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8" w:anchor="5" w:history="1">
        <w:r w:rsidRPr="002303AC">
          <w:rPr>
            <w:rFonts w:ascii="Times New Roman" w:eastAsia="Times New Roman" w:hAnsi="Times New Roman" w:cs="Times New Roman"/>
            <w:b/>
            <w:bCs/>
            <w:sz w:val="24"/>
            <w:szCs w:val="24"/>
            <w:lang w:eastAsia="ru-RU"/>
          </w:rPr>
          <w:t xml:space="preserve">5. «Централізована закупівля тестів, витратних </w:t>
        </w:r>
        <w:proofErr w:type="gramStart"/>
        <w:r w:rsidRPr="002303AC">
          <w:rPr>
            <w:rFonts w:ascii="Times New Roman" w:eastAsia="Times New Roman" w:hAnsi="Times New Roman" w:cs="Times New Roman"/>
            <w:b/>
            <w:bCs/>
            <w:sz w:val="24"/>
            <w:szCs w:val="24"/>
            <w:lang w:eastAsia="ru-RU"/>
          </w:rPr>
          <w:t>матер</w:t>
        </w:r>
        <w:proofErr w:type="gramEnd"/>
        <w:r w:rsidRPr="002303AC">
          <w:rPr>
            <w:rFonts w:ascii="Times New Roman" w:eastAsia="Times New Roman" w:hAnsi="Times New Roman" w:cs="Times New Roman"/>
            <w:b/>
            <w:bCs/>
            <w:sz w:val="24"/>
            <w:szCs w:val="24"/>
            <w:lang w:eastAsia="ru-RU"/>
          </w:rPr>
          <w:t>іалів для діагностики туберкульозу»</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9" w:anchor="6" w:history="1">
        <w:r w:rsidRPr="002303AC">
          <w:rPr>
            <w:rFonts w:ascii="Times New Roman" w:eastAsia="Times New Roman" w:hAnsi="Times New Roman" w:cs="Times New Roman"/>
            <w:b/>
            <w:bCs/>
            <w:sz w:val="24"/>
            <w:szCs w:val="24"/>
            <w:lang w:eastAsia="ru-RU"/>
          </w:rPr>
          <w:t>6. «Централізована закупівля медикаменті</w:t>
        </w:r>
        <w:proofErr w:type="gramStart"/>
        <w:r w:rsidRPr="002303AC">
          <w:rPr>
            <w:rFonts w:ascii="Times New Roman" w:eastAsia="Times New Roman" w:hAnsi="Times New Roman" w:cs="Times New Roman"/>
            <w:b/>
            <w:bCs/>
            <w:sz w:val="24"/>
            <w:szCs w:val="24"/>
            <w:lang w:eastAsia="ru-RU"/>
          </w:rPr>
          <w:t>в</w:t>
        </w:r>
        <w:proofErr w:type="gramEnd"/>
        <w:r w:rsidRPr="002303AC">
          <w:rPr>
            <w:rFonts w:ascii="Times New Roman" w:eastAsia="Times New Roman" w:hAnsi="Times New Roman" w:cs="Times New Roman"/>
            <w:b/>
            <w:bCs/>
            <w:sz w:val="24"/>
            <w:szCs w:val="24"/>
            <w:lang w:eastAsia="ru-RU"/>
          </w:rPr>
          <w:t xml:space="preserve"> для дітей, хворих на розлади психіки та поведінки зі спектра аутизму»</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10" w:anchor="7" w:history="1">
        <w:r w:rsidRPr="002303AC">
          <w:rPr>
            <w:rFonts w:ascii="Times New Roman" w:eastAsia="Times New Roman" w:hAnsi="Times New Roman" w:cs="Times New Roman"/>
            <w:b/>
            <w:bCs/>
            <w:sz w:val="24"/>
            <w:szCs w:val="24"/>
            <w:lang w:eastAsia="ru-RU"/>
          </w:rPr>
          <w:t>7. «Централізована закупівля медикаменті</w:t>
        </w:r>
        <w:proofErr w:type="gramStart"/>
        <w:r w:rsidRPr="002303AC">
          <w:rPr>
            <w:rFonts w:ascii="Times New Roman" w:eastAsia="Times New Roman" w:hAnsi="Times New Roman" w:cs="Times New Roman"/>
            <w:b/>
            <w:bCs/>
            <w:sz w:val="24"/>
            <w:szCs w:val="24"/>
            <w:lang w:eastAsia="ru-RU"/>
          </w:rPr>
          <w:t>в</w:t>
        </w:r>
        <w:proofErr w:type="gramEnd"/>
        <w:r w:rsidRPr="002303AC">
          <w:rPr>
            <w:rFonts w:ascii="Times New Roman" w:eastAsia="Times New Roman" w:hAnsi="Times New Roman" w:cs="Times New Roman"/>
            <w:b/>
            <w:bCs/>
            <w:sz w:val="24"/>
            <w:szCs w:val="24"/>
            <w:lang w:eastAsia="ru-RU"/>
          </w:rPr>
          <w:t xml:space="preserve"> та виробів медичного призначення для дитячого діалізу»</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11" w:anchor="8" w:history="1">
        <w:r w:rsidRPr="002303AC">
          <w:rPr>
            <w:rFonts w:ascii="Times New Roman" w:eastAsia="Times New Roman" w:hAnsi="Times New Roman" w:cs="Times New Roman"/>
            <w:b/>
            <w:bCs/>
            <w:sz w:val="24"/>
            <w:szCs w:val="24"/>
            <w:lang w:eastAsia="ru-RU"/>
          </w:rPr>
          <w:t>8. «Централізована закупівля медикаментів для дітей, хворих на хронічний вірусний гепатит»</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З</w:t>
      </w:r>
      <w:proofErr w:type="gramEnd"/>
      <w:r w:rsidRPr="002303AC">
        <w:rPr>
          <w:rFonts w:ascii="Times New Roman" w:eastAsia="Times New Roman" w:hAnsi="Times New Roman" w:cs="Times New Roman"/>
          <w:sz w:val="24"/>
          <w:szCs w:val="24"/>
          <w:lang w:eastAsia="ru-RU"/>
        </w:rPr>
        <w:t xml:space="preserve"> метою удосконалення порядку проведення Міністерством охорони здоров'я України державних закупівель на виконання бюджетних програм, які передбачають закупівлю лікарських засобів, виробів медичного призначення, обладнання та інших товарів, робіт, послуг за рахунок коштів державного бюджету, відповідно до підпункту 3 пункту 6 та пункту 8 Положення про Міністерство охорони здоров'я України, затвердженого постановою Кабінету Міні</w:t>
      </w:r>
      <w:proofErr w:type="gramStart"/>
      <w:r w:rsidRPr="002303AC">
        <w:rPr>
          <w:rFonts w:ascii="Times New Roman" w:eastAsia="Times New Roman" w:hAnsi="Times New Roman" w:cs="Times New Roman"/>
          <w:sz w:val="24"/>
          <w:szCs w:val="24"/>
          <w:lang w:eastAsia="ru-RU"/>
        </w:rPr>
        <w:t>стр</w:t>
      </w:r>
      <w:proofErr w:type="gramEnd"/>
      <w:r w:rsidRPr="002303AC">
        <w:rPr>
          <w:rFonts w:ascii="Times New Roman" w:eastAsia="Times New Roman" w:hAnsi="Times New Roman" w:cs="Times New Roman"/>
          <w:sz w:val="24"/>
          <w:szCs w:val="24"/>
          <w:lang w:eastAsia="ru-RU"/>
        </w:rPr>
        <w:t>ів України від 25 березня 2015 року № 267.</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Проекти до Переліку (НОМЕНКЛАТУРИ) та повідомлення про оприлюднення проекті</w:t>
      </w:r>
      <w:proofErr w:type="gramStart"/>
      <w:r w:rsidRPr="002303AC">
        <w:rPr>
          <w:rFonts w:ascii="Times New Roman" w:eastAsia="Times New Roman" w:hAnsi="Times New Roman" w:cs="Times New Roman"/>
          <w:sz w:val="24"/>
          <w:szCs w:val="24"/>
          <w:lang w:eastAsia="ru-RU"/>
        </w:rPr>
        <w:t>в</w:t>
      </w:r>
      <w:proofErr w:type="gramEnd"/>
      <w:r w:rsidRPr="002303AC">
        <w:rPr>
          <w:rFonts w:ascii="Times New Roman" w:eastAsia="Times New Roman" w:hAnsi="Times New Roman" w:cs="Times New Roman"/>
          <w:sz w:val="24"/>
          <w:szCs w:val="24"/>
          <w:lang w:eastAsia="ru-RU"/>
        </w:rPr>
        <w:t xml:space="preserve"> за вищезазначеними напрямами розміщено на сайті Міністерства охорони здоров’я України </w:t>
      </w:r>
      <w:hyperlink r:id="rId12" w:tgtFrame="_blank" w:history="1">
        <w:r w:rsidRPr="002303AC">
          <w:rPr>
            <w:rFonts w:ascii="Times New Roman" w:eastAsia="Times New Roman" w:hAnsi="Times New Roman" w:cs="Times New Roman"/>
            <w:b/>
            <w:bCs/>
            <w:sz w:val="24"/>
            <w:szCs w:val="24"/>
            <w:lang w:eastAsia="ru-RU"/>
          </w:rPr>
          <w:t>moz.gov.ua</w:t>
        </w:r>
      </w:hyperlink>
      <w:r w:rsidRPr="002303AC">
        <w:rPr>
          <w:rFonts w:ascii="Times New Roman" w:eastAsia="Times New Roman" w:hAnsi="Times New Roman" w:cs="Times New Roman"/>
          <w:sz w:val="24"/>
          <w:szCs w:val="24"/>
          <w:lang w:eastAsia="ru-RU"/>
        </w:rPr>
        <w:t>.</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Пропозиції та зауваження </w:t>
      </w:r>
      <w:proofErr w:type="gramStart"/>
      <w:r w:rsidRPr="002303AC">
        <w:rPr>
          <w:rFonts w:ascii="Times New Roman" w:eastAsia="Times New Roman" w:hAnsi="Times New Roman" w:cs="Times New Roman"/>
          <w:sz w:val="24"/>
          <w:szCs w:val="24"/>
          <w:lang w:eastAsia="ru-RU"/>
        </w:rPr>
        <w:t>просимо надсилати до 19.04.2017 до 18.00 до Медичного департаменту Міністерства охорони здоров</w:t>
      </w:r>
      <w:proofErr w:type="gramEnd"/>
      <w:r w:rsidRPr="002303AC">
        <w:rPr>
          <w:rFonts w:ascii="Times New Roman" w:eastAsia="Times New Roman" w:hAnsi="Times New Roman" w:cs="Times New Roman"/>
          <w:sz w:val="24"/>
          <w:szCs w:val="24"/>
          <w:lang w:eastAsia="ru-RU"/>
        </w:rPr>
        <w:t>’я України або в електронному вигляді на адреси:</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1. «Централізована закупівля медикаменті</w:t>
      </w:r>
      <w:proofErr w:type="gramStart"/>
      <w:r w:rsidRPr="002303AC">
        <w:rPr>
          <w:rFonts w:ascii="Times New Roman" w:eastAsia="Times New Roman" w:hAnsi="Times New Roman" w:cs="Times New Roman"/>
          <w:b/>
          <w:bCs/>
          <w:sz w:val="24"/>
          <w:szCs w:val="24"/>
          <w:lang w:eastAsia="ru-RU"/>
        </w:rPr>
        <w:t>в</w:t>
      </w:r>
      <w:proofErr w:type="gramEnd"/>
      <w:r w:rsidRPr="002303AC">
        <w:rPr>
          <w:rFonts w:ascii="Times New Roman" w:eastAsia="Times New Roman" w:hAnsi="Times New Roman" w:cs="Times New Roman"/>
          <w:b/>
          <w:bCs/>
          <w:sz w:val="24"/>
          <w:szCs w:val="24"/>
          <w:lang w:eastAsia="ru-RU"/>
        </w:rPr>
        <w:t xml:space="preserve"> для лікування туберкульозу».</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13" w:history="1">
        <w:r w:rsidRPr="002303AC">
          <w:rPr>
            <w:rFonts w:ascii="Times New Roman" w:eastAsia="Times New Roman" w:hAnsi="Times New Roman" w:cs="Times New Roman"/>
            <w:b/>
            <w:bCs/>
            <w:sz w:val="24"/>
            <w:szCs w:val="24"/>
            <w:lang w:eastAsia="ru-RU"/>
          </w:rPr>
          <w:t>o.mikityuk@moz.gov.ua</w:t>
        </w:r>
      </w:hyperlink>
      <w:r w:rsidRPr="002303AC">
        <w:rPr>
          <w:rFonts w:ascii="Times New Roman" w:eastAsia="Times New Roman" w:hAnsi="Times New Roman" w:cs="Times New Roman"/>
          <w:b/>
          <w:bCs/>
          <w:sz w:val="24"/>
          <w:szCs w:val="24"/>
          <w:lang w:eastAsia="ru-RU"/>
        </w:rPr>
        <w:t>, </w:t>
      </w:r>
      <w:hyperlink r:id="rId14" w:history="1">
        <w:r w:rsidRPr="002303AC">
          <w:rPr>
            <w:rFonts w:ascii="Times New Roman" w:eastAsia="Times New Roman" w:hAnsi="Times New Roman" w:cs="Times New Roman"/>
            <w:b/>
            <w:bCs/>
            <w:sz w:val="24"/>
            <w:szCs w:val="24"/>
            <w:lang w:eastAsia="ru-RU"/>
          </w:rPr>
          <w:t>vi.petrenko@ukr.net</w:t>
        </w:r>
      </w:hyperlink>
      <w:r w:rsidRPr="002303AC">
        <w:rPr>
          <w:rFonts w:ascii="Times New Roman" w:eastAsia="Times New Roman" w:hAnsi="Times New Roman" w:cs="Times New Roman"/>
          <w:b/>
          <w:bCs/>
          <w:sz w:val="24"/>
          <w:szCs w:val="24"/>
          <w:lang w:eastAsia="ru-RU"/>
        </w:rPr>
        <w:t>, </w:t>
      </w:r>
      <w:hyperlink r:id="rId15" w:history="1">
        <w:r w:rsidRPr="002303AC">
          <w:rPr>
            <w:rFonts w:ascii="Times New Roman" w:eastAsia="Times New Roman" w:hAnsi="Times New Roman" w:cs="Times New Roman"/>
            <w:b/>
            <w:bCs/>
            <w:sz w:val="24"/>
            <w:szCs w:val="24"/>
            <w:lang w:eastAsia="ru-RU"/>
          </w:rPr>
          <w:t>iana@ukraids.gov.ua</w:t>
        </w:r>
      </w:hyperlink>
      <w:r w:rsidRPr="002303AC">
        <w:rPr>
          <w:rFonts w:ascii="Times New Roman" w:eastAsia="Times New Roman" w:hAnsi="Times New Roman" w:cs="Times New Roman"/>
          <w:b/>
          <w:bCs/>
          <w:sz w:val="24"/>
          <w:szCs w:val="24"/>
          <w:lang w:eastAsia="ru-RU"/>
        </w:rPr>
        <w:t>, </w:t>
      </w:r>
      <w:hyperlink r:id="rId16" w:history="1">
        <w:r w:rsidRPr="002303AC">
          <w:rPr>
            <w:rFonts w:ascii="Times New Roman" w:eastAsia="Times New Roman" w:hAnsi="Times New Roman" w:cs="Times New Roman"/>
            <w:b/>
            <w:bCs/>
            <w:sz w:val="24"/>
            <w:szCs w:val="24"/>
            <w:lang w:eastAsia="ru-RU"/>
          </w:rPr>
          <w:t>pavlyuk_lyudmula@ukr.net</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2. «Централізована закупівля тест-систем для діагностики ВІ</w:t>
      </w:r>
      <w:proofErr w:type="gramStart"/>
      <w:r w:rsidRPr="002303AC">
        <w:rPr>
          <w:rFonts w:ascii="Times New Roman" w:eastAsia="Times New Roman" w:hAnsi="Times New Roman" w:cs="Times New Roman"/>
          <w:b/>
          <w:bCs/>
          <w:sz w:val="24"/>
          <w:szCs w:val="24"/>
          <w:lang w:eastAsia="ru-RU"/>
        </w:rPr>
        <w:t>Л-</w:t>
      </w:r>
      <w:proofErr w:type="gramEnd"/>
      <w:r w:rsidRPr="002303AC">
        <w:rPr>
          <w:rFonts w:ascii="Times New Roman" w:eastAsia="Times New Roman" w:hAnsi="Times New Roman" w:cs="Times New Roman"/>
          <w:b/>
          <w:bCs/>
          <w:sz w:val="24"/>
          <w:szCs w:val="24"/>
          <w:lang w:eastAsia="ru-RU"/>
        </w:rPr>
        <w:t>інфекції, супроводу антиретровірусної терапії та моніторингу перебігу ВІЛ-інфекції у хворих, визначення резистентності вірусу, проведення референт-досліджень»</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17" w:history="1">
        <w:r w:rsidRPr="002303AC">
          <w:rPr>
            <w:rFonts w:ascii="Times New Roman" w:eastAsia="Times New Roman" w:hAnsi="Times New Roman" w:cs="Times New Roman"/>
            <w:b/>
            <w:bCs/>
            <w:sz w:val="24"/>
            <w:szCs w:val="24"/>
            <w:lang w:eastAsia="ru-RU"/>
          </w:rPr>
          <w:t>o.mikityuk@moz.gov.ua</w:t>
        </w:r>
      </w:hyperlink>
      <w:r w:rsidRPr="002303AC">
        <w:rPr>
          <w:rFonts w:ascii="Times New Roman" w:eastAsia="Times New Roman" w:hAnsi="Times New Roman" w:cs="Times New Roman"/>
          <w:b/>
          <w:bCs/>
          <w:sz w:val="24"/>
          <w:szCs w:val="24"/>
          <w:lang w:eastAsia="ru-RU"/>
        </w:rPr>
        <w:t>, </w:t>
      </w:r>
      <w:hyperlink r:id="rId18" w:history="1">
        <w:r w:rsidRPr="002303AC">
          <w:rPr>
            <w:rFonts w:ascii="Times New Roman" w:eastAsia="Times New Roman" w:hAnsi="Times New Roman" w:cs="Times New Roman"/>
            <w:b/>
            <w:bCs/>
            <w:sz w:val="24"/>
            <w:szCs w:val="24"/>
            <w:lang w:eastAsia="ru-RU"/>
          </w:rPr>
          <w:t>lab.aids.m15@ukr.net</w:t>
        </w:r>
      </w:hyperlink>
      <w:r w:rsidRPr="002303AC">
        <w:rPr>
          <w:rFonts w:ascii="Times New Roman" w:eastAsia="Times New Roman" w:hAnsi="Times New Roman" w:cs="Times New Roman"/>
          <w:b/>
          <w:bCs/>
          <w:sz w:val="24"/>
          <w:szCs w:val="24"/>
          <w:lang w:eastAsia="ru-RU"/>
        </w:rPr>
        <w:t>, </w:t>
      </w:r>
      <w:hyperlink r:id="rId19" w:history="1">
        <w:r w:rsidRPr="002303AC">
          <w:rPr>
            <w:rFonts w:ascii="Times New Roman" w:eastAsia="Times New Roman" w:hAnsi="Times New Roman" w:cs="Times New Roman"/>
            <w:b/>
            <w:bCs/>
            <w:sz w:val="24"/>
            <w:szCs w:val="24"/>
            <w:lang w:eastAsia="ru-RU"/>
          </w:rPr>
          <w:t>lar1sagetman@ukraids.gov.ua</w:t>
        </w:r>
      </w:hyperlink>
      <w:r w:rsidRPr="002303AC">
        <w:rPr>
          <w:rFonts w:ascii="Times New Roman" w:eastAsia="Times New Roman" w:hAnsi="Times New Roman" w:cs="Times New Roman"/>
          <w:b/>
          <w:bCs/>
          <w:sz w:val="24"/>
          <w:szCs w:val="24"/>
          <w:lang w:eastAsia="ru-RU"/>
        </w:rPr>
        <w:t>, </w:t>
      </w:r>
      <w:hyperlink r:id="rId20" w:history="1">
        <w:r w:rsidRPr="002303AC">
          <w:rPr>
            <w:rFonts w:ascii="Times New Roman" w:eastAsia="Times New Roman" w:hAnsi="Times New Roman" w:cs="Times New Roman"/>
            <w:b/>
            <w:bCs/>
            <w:sz w:val="24"/>
            <w:szCs w:val="24"/>
            <w:lang w:eastAsia="ru-RU"/>
          </w:rPr>
          <w:t>chybisova@moz.gov.ua</w:t>
        </w:r>
      </w:hyperlink>
      <w:r w:rsidRPr="002303AC">
        <w:rPr>
          <w:rFonts w:ascii="Times New Roman" w:eastAsia="Times New Roman" w:hAnsi="Times New Roman" w:cs="Times New Roman"/>
          <w:sz w:val="24"/>
          <w:szCs w:val="24"/>
          <w:lang w:eastAsia="ru-RU"/>
        </w:rPr>
        <w:t> </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xml:space="preserve">3. «Централізована закупівля медикаментів для антиретровірусної терапії дорослих, </w:t>
      </w:r>
      <w:proofErr w:type="gramStart"/>
      <w:r w:rsidRPr="002303AC">
        <w:rPr>
          <w:rFonts w:ascii="Times New Roman" w:eastAsia="Times New Roman" w:hAnsi="Times New Roman" w:cs="Times New Roman"/>
          <w:b/>
          <w:bCs/>
          <w:sz w:val="24"/>
          <w:szCs w:val="24"/>
          <w:lang w:eastAsia="ru-RU"/>
        </w:rPr>
        <w:t>п</w:t>
      </w:r>
      <w:proofErr w:type="gramEnd"/>
      <w:r w:rsidRPr="002303AC">
        <w:rPr>
          <w:rFonts w:ascii="Times New Roman" w:eastAsia="Times New Roman" w:hAnsi="Times New Roman" w:cs="Times New Roman"/>
          <w:b/>
          <w:bCs/>
          <w:sz w:val="24"/>
          <w:szCs w:val="24"/>
          <w:lang w:eastAsia="ru-RU"/>
        </w:rPr>
        <w:t>ідлітків і дітей»</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21" w:history="1">
        <w:r w:rsidRPr="002303AC">
          <w:rPr>
            <w:rFonts w:ascii="Times New Roman" w:eastAsia="Times New Roman" w:hAnsi="Times New Roman" w:cs="Times New Roman"/>
            <w:b/>
            <w:bCs/>
            <w:sz w:val="24"/>
            <w:szCs w:val="24"/>
            <w:lang w:eastAsia="ru-RU"/>
          </w:rPr>
          <w:t>o.mikityuk@moz.gov.ua</w:t>
        </w:r>
      </w:hyperlink>
      <w:r w:rsidRPr="002303AC">
        <w:rPr>
          <w:rFonts w:ascii="Times New Roman" w:eastAsia="Times New Roman" w:hAnsi="Times New Roman" w:cs="Times New Roman"/>
          <w:b/>
          <w:bCs/>
          <w:sz w:val="24"/>
          <w:szCs w:val="24"/>
          <w:lang w:eastAsia="ru-RU"/>
        </w:rPr>
        <w:t>, </w:t>
      </w:r>
      <w:hyperlink r:id="rId22" w:history="1">
        <w:r w:rsidRPr="002303AC">
          <w:rPr>
            <w:rFonts w:ascii="Times New Roman" w:eastAsia="Times New Roman" w:hAnsi="Times New Roman" w:cs="Times New Roman"/>
            <w:b/>
            <w:bCs/>
            <w:sz w:val="24"/>
            <w:szCs w:val="24"/>
            <w:lang w:eastAsia="ru-RU"/>
          </w:rPr>
          <w:t>lar1sagetman@ukraids.gov.ua</w:t>
        </w:r>
      </w:hyperlink>
      <w:r w:rsidRPr="002303AC">
        <w:rPr>
          <w:rFonts w:ascii="Times New Roman" w:eastAsia="Times New Roman" w:hAnsi="Times New Roman" w:cs="Times New Roman"/>
          <w:b/>
          <w:bCs/>
          <w:sz w:val="24"/>
          <w:szCs w:val="24"/>
          <w:lang w:eastAsia="ru-RU"/>
        </w:rPr>
        <w:t>, </w:t>
      </w:r>
      <w:hyperlink r:id="rId23" w:history="1">
        <w:r w:rsidRPr="002303AC">
          <w:rPr>
            <w:rFonts w:ascii="Times New Roman" w:eastAsia="Times New Roman" w:hAnsi="Times New Roman" w:cs="Times New Roman"/>
            <w:b/>
            <w:bCs/>
            <w:sz w:val="24"/>
            <w:szCs w:val="24"/>
            <w:lang w:eastAsia="ru-RU"/>
          </w:rPr>
          <w:t>mail@kmkl5.jrg.ua</w:t>
        </w:r>
      </w:hyperlink>
      <w:r w:rsidRPr="002303AC">
        <w:rPr>
          <w:rFonts w:ascii="Times New Roman" w:eastAsia="Times New Roman" w:hAnsi="Times New Roman" w:cs="Times New Roman"/>
          <w:b/>
          <w:bCs/>
          <w:sz w:val="24"/>
          <w:szCs w:val="24"/>
          <w:lang w:eastAsia="ru-RU"/>
        </w:rPr>
        <w:t>, </w:t>
      </w:r>
      <w:hyperlink r:id="rId24" w:history="1">
        <w:r w:rsidRPr="002303AC">
          <w:rPr>
            <w:rFonts w:ascii="Times New Roman" w:eastAsia="Times New Roman" w:hAnsi="Times New Roman" w:cs="Times New Roman"/>
            <w:b/>
            <w:bCs/>
            <w:sz w:val="24"/>
            <w:szCs w:val="24"/>
            <w:lang w:eastAsia="ru-RU"/>
          </w:rPr>
          <w:t>chybisova@moz.gov.ua</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4. </w:t>
      </w:r>
      <w:r w:rsidRPr="002303AC">
        <w:rPr>
          <w:rFonts w:ascii="Times New Roman" w:eastAsia="Times New Roman" w:hAnsi="Times New Roman" w:cs="Times New Roman"/>
          <w:b/>
          <w:bCs/>
          <w:sz w:val="24"/>
          <w:szCs w:val="24"/>
          <w:lang w:eastAsia="ru-RU"/>
        </w:rPr>
        <w:t xml:space="preserve">«Централізована закупівля медикаментів для замісної </w:t>
      </w:r>
      <w:proofErr w:type="gramStart"/>
      <w:r w:rsidRPr="002303AC">
        <w:rPr>
          <w:rFonts w:ascii="Times New Roman" w:eastAsia="Times New Roman" w:hAnsi="Times New Roman" w:cs="Times New Roman"/>
          <w:b/>
          <w:bCs/>
          <w:sz w:val="24"/>
          <w:szCs w:val="24"/>
          <w:lang w:eastAsia="ru-RU"/>
        </w:rPr>
        <w:t>п</w:t>
      </w:r>
      <w:proofErr w:type="gramEnd"/>
      <w:r w:rsidRPr="002303AC">
        <w:rPr>
          <w:rFonts w:ascii="Times New Roman" w:eastAsia="Times New Roman" w:hAnsi="Times New Roman" w:cs="Times New Roman"/>
          <w:b/>
          <w:bCs/>
          <w:sz w:val="24"/>
          <w:szCs w:val="24"/>
          <w:lang w:eastAsia="ru-RU"/>
        </w:rPr>
        <w:t>ідтримуючої терапії»</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25" w:history="1">
        <w:r w:rsidRPr="002303AC">
          <w:rPr>
            <w:rFonts w:ascii="Times New Roman" w:eastAsia="Times New Roman" w:hAnsi="Times New Roman" w:cs="Times New Roman"/>
            <w:b/>
            <w:bCs/>
            <w:sz w:val="24"/>
            <w:szCs w:val="24"/>
            <w:lang w:eastAsia="ru-RU"/>
          </w:rPr>
          <w:t>o.mikityuk@moz.gov.ua</w:t>
        </w:r>
      </w:hyperlink>
      <w:r w:rsidRPr="002303AC">
        <w:rPr>
          <w:rFonts w:ascii="Times New Roman" w:eastAsia="Times New Roman" w:hAnsi="Times New Roman" w:cs="Times New Roman"/>
          <w:b/>
          <w:bCs/>
          <w:sz w:val="24"/>
          <w:szCs w:val="24"/>
          <w:lang w:eastAsia="ru-RU"/>
        </w:rPr>
        <w:t> , </w:t>
      </w:r>
      <w:hyperlink r:id="rId26" w:history="1">
        <w:r w:rsidRPr="002303AC">
          <w:rPr>
            <w:rFonts w:ascii="Times New Roman" w:eastAsia="Times New Roman" w:hAnsi="Times New Roman" w:cs="Times New Roman"/>
            <w:b/>
            <w:bCs/>
            <w:sz w:val="24"/>
            <w:szCs w:val="24"/>
            <w:lang w:eastAsia="ru-RU"/>
          </w:rPr>
          <w:t>lar1sagetman@ukraids.gov.ua</w:t>
        </w:r>
      </w:hyperlink>
      <w:r w:rsidRPr="002303AC">
        <w:rPr>
          <w:rFonts w:ascii="Times New Roman" w:eastAsia="Times New Roman" w:hAnsi="Times New Roman" w:cs="Times New Roman"/>
          <w:b/>
          <w:bCs/>
          <w:sz w:val="24"/>
          <w:szCs w:val="24"/>
          <w:lang w:eastAsia="ru-RU"/>
        </w:rPr>
        <w:t>, </w:t>
      </w:r>
      <w:hyperlink r:id="rId27" w:history="1">
        <w:r w:rsidRPr="002303AC">
          <w:rPr>
            <w:rFonts w:ascii="Times New Roman" w:eastAsia="Times New Roman" w:hAnsi="Times New Roman" w:cs="Times New Roman"/>
            <w:b/>
            <w:bCs/>
            <w:sz w:val="24"/>
            <w:szCs w:val="24"/>
            <w:lang w:eastAsia="ru-RU"/>
          </w:rPr>
          <w:t>dr_yariy@ukr.net</w:t>
        </w:r>
      </w:hyperlink>
      <w:r w:rsidRPr="002303AC">
        <w:rPr>
          <w:rFonts w:ascii="Times New Roman" w:eastAsia="Times New Roman" w:hAnsi="Times New Roman" w:cs="Times New Roman"/>
          <w:b/>
          <w:bCs/>
          <w:sz w:val="24"/>
          <w:szCs w:val="24"/>
          <w:lang w:eastAsia="ru-RU"/>
        </w:rPr>
        <w:t>, </w:t>
      </w:r>
      <w:hyperlink r:id="rId28" w:history="1">
        <w:r w:rsidRPr="002303AC">
          <w:rPr>
            <w:rFonts w:ascii="Times New Roman" w:eastAsia="Times New Roman" w:hAnsi="Times New Roman" w:cs="Times New Roman"/>
            <w:b/>
            <w:bCs/>
            <w:sz w:val="24"/>
            <w:szCs w:val="24"/>
            <w:lang w:eastAsia="ru-RU"/>
          </w:rPr>
          <w:t>chybisova@moz.gov.ua</w:t>
        </w:r>
      </w:hyperlink>
      <w:r w:rsidRPr="002303AC">
        <w:rPr>
          <w:rFonts w:ascii="Times New Roman" w:eastAsia="Times New Roman" w:hAnsi="Times New Roman" w:cs="Times New Roman"/>
          <w:sz w:val="24"/>
          <w:szCs w:val="24"/>
          <w:lang w:eastAsia="ru-RU"/>
        </w:rPr>
        <w:t> </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lastRenderedPageBreak/>
        <w:t xml:space="preserve">5. «Централізована закупівля тестів, витратних </w:t>
      </w:r>
      <w:proofErr w:type="gramStart"/>
      <w:r w:rsidRPr="002303AC">
        <w:rPr>
          <w:rFonts w:ascii="Times New Roman" w:eastAsia="Times New Roman" w:hAnsi="Times New Roman" w:cs="Times New Roman"/>
          <w:b/>
          <w:bCs/>
          <w:sz w:val="24"/>
          <w:szCs w:val="24"/>
          <w:lang w:eastAsia="ru-RU"/>
        </w:rPr>
        <w:t>матер</w:t>
      </w:r>
      <w:proofErr w:type="gramEnd"/>
      <w:r w:rsidRPr="002303AC">
        <w:rPr>
          <w:rFonts w:ascii="Times New Roman" w:eastAsia="Times New Roman" w:hAnsi="Times New Roman" w:cs="Times New Roman"/>
          <w:b/>
          <w:bCs/>
          <w:sz w:val="24"/>
          <w:szCs w:val="24"/>
          <w:lang w:eastAsia="ru-RU"/>
        </w:rPr>
        <w:t>іалів для діагностики туберкульозу»</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29" w:history="1">
        <w:r w:rsidRPr="002303AC">
          <w:rPr>
            <w:rFonts w:ascii="Times New Roman" w:eastAsia="Times New Roman" w:hAnsi="Times New Roman" w:cs="Times New Roman"/>
            <w:b/>
            <w:bCs/>
            <w:sz w:val="24"/>
            <w:szCs w:val="24"/>
            <w:lang w:eastAsia="ru-RU"/>
          </w:rPr>
          <w:t>o.mikityuk@moz.gov.ua</w:t>
        </w:r>
      </w:hyperlink>
      <w:r w:rsidRPr="002303AC">
        <w:rPr>
          <w:rFonts w:ascii="Times New Roman" w:eastAsia="Times New Roman" w:hAnsi="Times New Roman" w:cs="Times New Roman"/>
          <w:b/>
          <w:bCs/>
          <w:sz w:val="24"/>
          <w:szCs w:val="24"/>
          <w:lang w:eastAsia="ru-RU"/>
        </w:rPr>
        <w:t>, </w:t>
      </w:r>
      <w:hyperlink r:id="rId30" w:history="1">
        <w:r w:rsidRPr="002303AC">
          <w:rPr>
            <w:rFonts w:ascii="Times New Roman" w:eastAsia="Times New Roman" w:hAnsi="Times New Roman" w:cs="Times New Roman"/>
            <w:b/>
            <w:bCs/>
            <w:sz w:val="24"/>
            <w:szCs w:val="24"/>
            <w:lang w:eastAsia="ru-RU"/>
          </w:rPr>
          <w:t>vi.petrenko@ukr.net</w:t>
        </w:r>
      </w:hyperlink>
      <w:r w:rsidRPr="002303AC">
        <w:rPr>
          <w:rFonts w:ascii="Times New Roman" w:eastAsia="Times New Roman" w:hAnsi="Times New Roman" w:cs="Times New Roman"/>
          <w:b/>
          <w:bCs/>
          <w:sz w:val="24"/>
          <w:szCs w:val="24"/>
          <w:lang w:eastAsia="ru-RU"/>
        </w:rPr>
        <w:t> </w:t>
      </w:r>
      <w:hyperlink r:id="rId31" w:history="1">
        <w:r w:rsidRPr="002303AC">
          <w:rPr>
            <w:rFonts w:ascii="Times New Roman" w:eastAsia="Times New Roman" w:hAnsi="Times New Roman" w:cs="Times New Roman"/>
            <w:b/>
            <w:bCs/>
            <w:sz w:val="24"/>
            <w:szCs w:val="24"/>
            <w:lang w:eastAsia="ru-RU"/>
          </w:rPr>
          <w:t>iana@ukraids.gov.ua</w:t>
        </w:r>
      </w:hyperlink>
      <w:r w:rsidRPr="002303AC">
        <w:rPr>
          <w:rFonts w:ascii="Times New Roman" w:eastAsia="Times New Roman" w:hAnsi="Times New Roman" w:cs="Times New Roman"/>
          <w:b/>
          <w:bCs/>
          <w:sz w:val="24"/>
          <w:szCs w:val="24"/>
          <w:lang w:eastAsia="ru-RU"/>
        </w:rPr>
        <w:t>, </w:t>
      </w:r>
      <w:hyperlink r:id="rId32" w:history="1">
        <w:r w:rsidRPr="002303AC">
          <w:rPr>
            <w:rFonts w:ascii="Times New Roman" w:eastAsia="Times New Roman" w:hAnsi="Times New Roman" w:cs="Times New Roman"/>
            <w:b/>
            <w:bCs/>
            <w:sz w:val="24"/>
            <w:szCs w:val="24"/>
            <w:lang w:eastAsia="ru-RU"/>
          </w:rPr>
          <w:t>pavlyuk_lyudmula@ukr.net</w:t>
        </w:r>
      </w:hyperlink>
      <w:r w:rsidRPr="002303AC">
        <w:rPr>
          <w:rFonts w:ascii="Times New Roman" w:eastAsia="Times New Roman" w:hAnsi="Times New Roman" w:cs="Times New Roman"/>
          <w:sz w:val="24"/>
          <w:szCs w:val="24"/>
          <w:lang w:eastAsia="ru-RU"/>
        </w:rPr>
        <w:t> </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6. «Централізована закупівля медикаменті</w:t>
      </w:r>
      <w:proofErr w:type="gramStart"/>
      <w:r w:rsidRPr="002303AC">
        <w:rPr>
          <w:rFonts w:ascii="Times New Roman" w:eastAsia="Times New Roman" w:hAnsi="Times New Roman" w:cs="Times New Roman"/>
          <w:b/>
          <w:bCs/>
          <w:sz w:val="24"/>
          <w:szCs w:val="24"/>
          <w:lang w:eastAsia="ru-RU"/>
        </w:rPr>
        <w:t>в</w:t>
      </w:r>
      <w:proofErr w:type="gramEnd"/>
      <w:r w:rsidRPr="002303AC">
        <w:rPr>
          <w:rFonts w:ascii="Times New Roman" w:eastAsia="Times New Roman" w:hAnsi="Times New Roman" w:cs="Times New Roman"/>
          <w:b/>
          <w:bCs/>
          <w:sz w:val="24"/>
          <w:szCs w:val="24"/>
          <w:lang w:eastAsia="ru-RU"/>
        </w:rPr>
        <w:t xml:space="preserve"> для дітей, хворих на розлади психіки та поведінки зі спектра аутизму»</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33" w:history="1">
        <w:r w:rsidRPr="002303AC">
          <w:rPr>
            <w:rFonts w:ascii="Times New Roman" w:eastAsia="Times New Roman" w:hAnsi="Times New Roman" w:cs="Times New Roman"/>
            <w:b/>
            <w:bCs/>
            <w:sz w:val="24"/>
            <w:szCs w:val="24"/>
            <w:lang w:eastAsia="ru-RU"/>
          </w:rPr>
          <w:t>o.mikityuk@moz.gov.ua</w:t>
        </w:r>
      </w:hyperlink>
      <w:r w:rsidRPr="002303AC">
        <w:rPr>
          <w:rFonts w:ascii="Times New Roman" w:eastAsia="Times New Roman" w:hAnsi="Times New Roman" w:cs="Times New Roman"/>
          <w:b/>
          <w:bCs/>
          <w:sz w:val="24"/>
          <w:szCs w:val="24"/>
          <w:lang w:eastAsia="ru-RU"/>
        </w:rPr>
        <w:t>, </w:t>
      </w:r>
      <w:hyperlink r:id="rId34" w:history="1">
        <w:r w:rsidRPr="002303AC">
          <w:rPr>
            <w:rFonts w:ascii="Times New Roman" w:eastAsia="Times New Roman" w:hAnsi="Times New Roman" w:cs="Times New Roman"/>
            <w:b/>
            <w:bCs/>
            <w:sz w:val="24"/>
            <w:szCs w:val="24"/>
            <w:lang w:eastAsia="ru-RU"/>
          </w:rPr>
          <w:t>TLS@moz.gov.ua</w:t>
        </w:r>
      </w:hyperlink>
      <w:r w:rsidRPr="002303AC">
        <w:rPr>
          <w:rFonts w:ascii="Times New Roman" w:eastAsia="Times New Roman" w:hAnsi="Times New Roman" w:cs="Times New Roman"/>
          <w:b/>
          <w:bCs/>
          <w:sz w:val="24"/>
          <w:szCs w:val="24"/>
          <w:lang w:eastAsia="ru-RU"/>
        </w:rPr>
        <w:t>, </w:t>
      </w:r>
      <w:hyperlink r:id="rId35" w:history="1">
        <w:r w:rsidRPr="002303AC">
          <w:rPr>
            <w:rFonts w:ascii="Times New Roman" w:eastAsia="Times New Roman" w:hAnsi="Times New Roman" w:cs="Times New Roman"/>
            <w:b/>
            <w:bCs/>
            <w:sz w:val="24"/>
            <w:szCs w:val="24"/>
            <w:lang w:eastAsia="ru-RU"/>
          </w:rPr>
          <w:t>shumsergii@gmail.com</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7. «Централізована закупівля медикаменті</w:t>
      </w:r>
      <w:proofErr w:type="gramStart"/>
      <w:r w:rsidRPr="002303AC">
        <w:rPr>
          <w:rFonts w:ascii="Times New Roman" w:eastAsia="Times New Roman" w:hAnsi="Times New Roman" w:cs="Times New Roman"/>
          <w:b/>
          <w:bCs/>
          <w:sz w:val="24"/>
          <w:szCs w:val="24"/>
          <w:lang w:eastAsia="ru-RU"/>
        </w:rPr>
        <w:t>в</w:t>
      </w:r>
      <w:proofErr w:type="gramEnd"/>
      <w:r w:rsidRPr="002303AC">
        <w:rPr>
          <w:rFonts w:ascii="Times New Roman" w:eastAsia="Times New Roman" w:hAnsi="Times New Roman" w:cs="Times New Roman"/>
          <w:b/>
          <w:bCs/>
          <w:sz w:val="24"/>
          <w:szCs w:val="24"/>
          <w:lang w:eastAsia="ru-RU"/>
        </w:rPr>
        <w:t xml:space="preserve"> та виробів медичного призначення для дитячого діалізу»</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36" w:history="1">
        <w:r w:rsidRPr="002303AC">
          <w:rPr>
            <w:rFonts w:ascii="Times New Roman" w:eastAsia="Times New Roman" w:hAnsi="Times New Roman" w:cs="Times New Roman"/>
            <w:b/>
            <w:bCs/>
            <w:sz w:val="24"/>
            <w:szCs w:val="24"/>
            <w:lang w:eastAsia="ru-RU"/>
          </w:rPr>
          <w:t>o.mikityuk@moz.gov.ua</w:t>
        </w:r>
      </w:hyperlink>
      <w:r w:rsidRPr="002303AC">
        <w:rPr>
          <w:rFonts w:ascii="Times New Roman" w:eastAsia="Times New Roman" w:hAnsi="Times New Roman" w:cs="Times New Roman"/>
          <w:b/>
          <w:bCs/>
          <w:sz w:val="24"/>
          <w:szCs w:val="24"/>
          <w:lang w:eastAsia="ru-RU"/>
        </w:rPr>
        <w:t>, </w:t>
      </w:r>
      <w:hyperlink r:id="rId37" w:history="1">
        <w:r w:rsidRPr="002303AC">
          <w:rPr>
            <w:rFonts w:ascii="Times New Roman" w:eastAsia="Times New Roman" w:hAnsi="Times New Roman" w:cs="Times New Roman"/>
            <w:b/>
            <w:bCs/>
            <w:sz w:val="24"/>
            <w:szCs w:val="24"/>
            <w:lang w:eastAsia="ru-RU"/>
          </w:rPr>
          <w:t>masha_doc@list.ru</w:t>
        </w:r>
      </w:hyperlink>
      <w:r w:rsidRPr="002303AC">
        <w:rPr>
          <w:rFonts w:ascii="Times New Roman" w:eastAsia="Times New Roman" w:hAnsi="Times New Roman" w:cs="Times New Roman"/>
          <w:b/>
          <w:bCs/>
          <w:sz w:val="24"/>
          <w:szCs w:val="24"/>
          <w:lang w:eastAsia="ru-RU"/>
        </w:rPr>
        <w:t>, </w:t>
      </w:r>
      <w:hyperlink r:id="rId38" w:history="1">
        <w:r w:rsidRPr="002303AC">
          <w:rPr>
            <w:rFonts w:ascii="Times New Roman" w:eastAsia="Times New Roman" w:hAnsi="Times New Roman" w:cs="Times New Roman"/>
            <w:b/>
            <w:bCs/>
            <w:sz w:val="24"/>
            <w:szCs w:val="24"/>
            <w:lang w:eastAsia="ru-RU"/>
          </w:rPr>
          <w:t>TLS@moz.gov.ua</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8. «Централізована закупівля медикаментів для дітей, хворих на хронічний вірусний гепатит»</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hyperlink r:id="rId39" w:history="1">
        <w:r w:rsidRPr="002303AC">
          <w:rPr>
            <w:rFonts w:ascii="Times New Roman" w:eastAsia="Times New Roman" w:hAnsi="Times New Roman" w:cs="Times New Roman"/>
            <w:b/>
            <w:bCs/>
            <w:sz w:val="24"/>
            <w:szCs w:val="24"/>
            <w:lang w:eastAsia="ru-RU"/>
          </w:rPr>
          <w:t>o.mikityuk@moz.gov.ua</w:t>
        </w:r>
      </w:hyperlink>
      <w:r w:rsidRPr="002303AC">
        <w:rPr>
          <w:rFonts w:ascii="Times New Roman" w:eastAsia="Times New Roman" w:hAnsi="Times New Roman" w:cs="Times New Roman"/>
          <w:b/>
          <w:bCs/>
          <w:sz w:val="24"/>
          <w:szCs w:val="24"/>
          <w:u w:val="single"/>
          <w:lang w:eastAsia="ru-RU"/>
        </w:rPr>
        <w:t>, </w:t>
      </w:r>
      <w:hyperlink r:id="rId40" w:history="1">
        <w:r w:rsidRPr="002303AC">
          <w:rPr>
            <w:rFonts w:ascii="Times New Roman" w:eastAsia="Times New Roman" w:hAnsi="Times New Roman" w:cs="Times New Roman"/>
            <w:b/>
            <w:bCs/>
            <w:sz w:val="24"/>
            <w:szCs w:val="24"/>
            <w:lang w:eastAsia="ru-RU"/>
          </w:rPr>
          <w:t>marina_dyba@ukr.net</w:t>
        </w:r>
      </w:hyperlink>
      <w:r w:rsidRPr="002303AC">
        <w:rPr>
          <w:rFonts w:ascii="Times New Roman" w:eastAsia="Times New Roman" w:hAnsi="Times New Roman" w:cs="Times New Roman"/>
          <w:b/>
          <w:bCs/>
          <w:sz w:val="24"/>
          <w:szCs w:val="24"/>
          <w:lang w:eastAsia="ru-RU"/>
        </w:rPr>
        <w:t>, </w:t>
      </w:r>
      <w:hyperlink r:id="rId41" w:history="1">
        <w:r w:rsidRPr="002303AC">
          <w:rPr>
            <w:rFonts w:ascii="Times New Roman" w:eastAsia="Times New Roman" w:hAnsi="Times New Roman" w:cs="Times New Roman"/>
            <w:b/>
            <w:bCs/>
            <w:sz w:val="24"/>
            <w:szCs w:val="24"/>
            <w:lang w:eastAsia="ru-RU"/>
          </w:rPr>
          <w:t>kedr@moz.gov.ua</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В</w:t>
      </w:r>
      <w:proofErr w:type="gramEnd"/>
      <w:r w:rsidRPr="002303AC">
        <w:rPr>
          <w:rFonts w:ascii="Times New Roman" w:eastAsia="Times New Roman" w:hAnsi="Times New Roman" w:cs="Times New Roman"/>
          <w:sz w:val="24"/>
          <w:szCs w:val="24"/>
          <w:lang w:eastAsia="ru-RU"/>
        </w:rPr>
        <w:t xml:space="preserve"> темі обов’язково вказувати «Пропозиції до номенклатури за відповідним напрямом»</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Контактна особа – О.Микитюк </w:t>
      </w:r>
      <w:hyperlink r:id="rId42" w:history="1">
        <w:r w:rsidRPr="002303AC">
          <w:rPr>
            <w:rFonts w:ascii="Times New Roman" w:eastAsia="Times New Roman" w:hAnsi="Times New Roman" w:cs="Times New Roman"/>
            <w:b/>
            <w:bCs/>
            <w:sz w:val="24"/>
            <w:szCs w:val="24"/>
            <w:lang w:eastAsia="ru-RU"/>
          </w:rPr>
          <w:t>o</w:t>
        </w:r>
      </w:hyperlink>
      <w:hyperlink r:id="rId43" w:history="1">
        <w:r w:rsidRPr="002303AC">
          <w:rPr>
            <w:rFonts w:ascii="Times New Roman" w:eastAsia="Times New Roman" w:hAnsi="Times New Roman" w:cs="Times New Roman"/>
            <w:b/>
            <w:bCs/>
            <w:sz w:val="24"/>
            <w:szCs w:val="24"/>
            <w:lang w:eastAsia="ru-RU"/>
          </w:rPr>
          <w:t>.mikityuk@moz.gov.ua</w:t>
        </w:r>
      </w:hyperlink>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w:t>
      </w:r>
      <w:bookmarkStart w:id="0" w:name="1"/>
      <w:bookmarkEnd w:id="0"/>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Проект номенклатури лікарських засобів, що закуповуватимуться у 2017 році за напрямом</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«Централізована закупівля медикаменті</w:t>
      </w:r>
      <w:proofErr w:type="gramStart"/>
      <w:r w:rsidRPr="002303AC">
        <w:rPr>
          <w:rFonts w:ascii="Times New Roman" w:eastAsia="Times New Roman" w:hAnsi="Times New Roman" w:cs="Times New Roman"/>
          <w:b/>
          <w:bCs/>
          <w:sz w:val="24"/>
          <w:szCs w:val="24"/>
          <w:lang w:eastAsia="ru-RU"/>
        </w:rPr>
        <w:t>в</w:t>
      </w:r>
      <w:proofErr w:type="gramEnd"/>
      <w:r w:rsidRPr="002303AC">
        <w:rPr>
          <w:rFonts w:ascii="Times New Roman" w:eastAsia="Times New Roman" w:hAnsi="Times New Roman" w:cs="Times New Roman"/>
          <w:b/>
          <w:bCs/>
          <w:sz w:val="24"/>
          <w:szCs w:val="24"/>
          <w:lang w:eastAsia="ru-RU"/>
        </w:rPr>
        <w:t xml:space="preserve"> для лікування туберкульозу»</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62"/>
        <w:gridCol w:w="5952"/>
        <w:gridCol w:w="3015"/>
      </w:tblGrid>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з/</w:t>
            </w:r>
            <w:proofErr w:type="gramStart"/>
            <w:r w:rsidRPr="002303AC">
              <w:rPr>
                <w:rFonts w:ascii="Times New Roman" w:eastAsia="Times New Roman" w:hAnsi="Times New Roman" w:cs="Times New Roman"/>
                <w:b/>
                <w:bCs/>
                <w:sz w:val="24"/>
                <w:szCs w:val="24"/>
                <w:lang w:eastAsia="ru-RU"/>
              </w:rPr>
              <w:t>п</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xml:space="preserve">Міжнародна непатентована або загальноприйнята </w:t>
            </w:r>
            <w:proofErr w:type="gramStart"/>
            <w:r w:rsidRPr="002303AC">
              <w:rPr>
                <w:rFonts w:ascii="Times New Roman" w:eastAsia="Times New Roman" w:hAnsi="Times New Roman" w:cs="Times New Roman"/>
                <w:b/>
                <w:bCs/>
                <w:sz w:val="24"/>
                <w:szCs w:val="24"/>
                <w:lang w:eastAsia="ru-RU"/>
              </w:rPr>
              <w:t>назва л</w:t>
            </w:r>
            <w:proofErr w:type="gramEnd"/>
            <w:r w:rsidRPr="002303AC">
              <w:rPr>
                <w:rFonts w:ascii="Times New Roman" w:eastAsia="Times New Roman" w:hAnsi="Times New Roman" w:cs="Times New Roman"/>
                <w:b/>
                <w:bCs/>
                <w:sz w:val="24"/>
                <w:szCs w:val="24"/>
                <w:lang w:eastAsia="ru-RU"/>
              </w:rPr>
              <w:t>ікарського засобу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Форма випуску Дозування</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Ізоніазид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драже 300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Ізоніазид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драже 100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Ізоніазид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Пляшки, флак. (сироп) 100 мг/5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Ізоніазид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 флак., шприц 100 мг/мл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Рифампіцин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драже 150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Рифабутин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драже 150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П</w:t>
            </w:r>
            <w:proofErr w:type="gramEnd"/>
            <w:r w:rsidRPr="002303AC">
              <w:rPr>
                <w:rFonts w:ascii="Times New Roman" w:eastAsia="Times New Roman" w:hAnsi="Times New Roman" w:cs="Times New Roman"/>
                <w:sz w:val="24"/>
                <w:szCs w:val="24"/>
                <w:lang w:eastAsia="ru-RU"/>
              </w:rPr>
              <w:t>іразинамід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драже 500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Етамбутол</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драже 400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Етамбутол</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 флак., шприц 100 мг/мл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Канаміцин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 флак., шприц 1000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Протіонам</w:t>
            </w:r>
            <w:proofErr w:type="gramEnd"/>
            <w:r w:rsidRPr="002303AC">
              <w:rPr>
                <w:rFonts w:ascii="Times New Roman" w:eastAsia="Times New Roman" w:hAnsi="Times New Roman" w:cs="Times New Roman"/>
                <w:sz w:val="24"/>
                <w:szCs w:val="24"/>
                <w:lang w:eastAsia="ru-RU"/>
              </w:rPr>
              <w:t>ід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драже 250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Левофлоксацин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драже 250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Левофлоксацин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драже 500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Левофлоксацин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w:t>
            </w:r>
            <w:proofErr w:type="gramStart"/>
            <w:r w:rsidRPr="002303AC">
              <w:rPr>
                <w:rFonts w:ascii="Times New Roman" w:eastAsia="Times New Roman" w:hAnsi="Times New Roman" w:cs="Times New Roman"/>
                <w:sz w:val="24"/>
                <w:szCs w:val="24"/>
                <w:lang w:eastAsia="ru-RU"/>
              </w:rPr>
              <w:t>,ф</w:t>
            </w:r>
            <w:proofErr w:type="gramEnd"/>
            <w:r w:rsidRPr="002303AC">
              <w:rPr>
                <w:rFonts w:ascii="Times New Roman" w:eastAsia="Times New Roman" w:hAnsi="Times New Roman" w:cs="Times New Roman"/>
                <w:sz w:val="24"/>
                <w:szCs w:val="24"/>
                <w:lang w:eastAsia="ru-RU"/>
              </w:rPr>
              <w:t>лак., шприц 5 мг/мл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Моксифлоксацин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драже 400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Моксифлоксацин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 флак., шприц 400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Натрію аміносаліцилат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Порошок, гранули кишково-розчинні еквівалент</w:t>
            </w:r>
          </w:p>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1 </w:t>
            </w:r>
            <w:proofErr w:type="gramStart"/>
            <w:r w:rsidRPr="002303AC">
              <w:rPr>
                <w:rFonts w:ascii="Times New Roman" w:eastAsia="Times New Roman" w:hAnsi="Times New Roman" w:cs="Times New Roman"/>
                <w:sz w:val="24"/>
                <w:szCs w:val="24"/>
                <w:lang w:eastAsia="ru-RU"/>
              </w:rPr>
              <w:t>г ам</w:t>
            </w:r>
            <w:proofErr w:type="gramEnd"/>
            <w:r w:rsidRPr="002303AC">
              <w:rPr>
                <w:rFonts w:ascii="Times New Roman" w:eastAsia="Times New Roman" w:hAnsi="Times New Roman" w:cs="Times New Roman"/>
                <w:sz w:val="24"/>
                <w:szCs w:val="24"/>
                <w:lang w:eastAsia="ru-RU"/>
              </w:rPr>
              <w:t>іносаліцилової кислоти/натрію аміносаліцилату</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Натрію аміносаліцилат</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 флак., шприц 30 мг/мл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Циклосерин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драже 250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Теризидон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драже, капс., табл. 250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Капреоміцин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 флак., шприц 1000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Клофазимін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драже, капс., табл. 100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Лінезолід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драже 600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Лінезолід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 флак., шприц 2 мг/мл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Рифампіцин/Ізоніазид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драже, капс., табл. 75 мг/50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Рифампіцин/Ізоніазид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драже, капс., табл. 150 мг/75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Рифампіцин/Ізоніазид/</w:t>
            </w:r>
            <w:proofErr w:type="gramStart"/>
            <w:r w:rsidRPr="002303AC">
              <w:rPr>
                <w:rFonts w:ascii="Times New Roman" w:eastAsia="Times New Roman" w:hAnsi="Times New Roman" w:cs="Times New Roman"/>
                <w:sz w:val="24"/>
                <w:szCs w:val="24"/>
                <w:lang w:eastAsia="ru-RU"/>
              </w:rPr>
              <w:t>П</w:t>
            </w:r>
            <w:proofErr w:type="gramEnd"/>
            <w:r w:rsidRPr="002303AC">
              <w:rPr>
                <w:rFonts w:ascii="Times New Roman" w:eastAsia="Times New Roman" w:hAnsi="Times New Roman" w:cs="Times New Roman"/>
                <w:sz w:val="24"/>
                <w:szCs w:val="24"/>
                <w:lang w:eastAsia="ru-RU"/>
              </w:rPr>
              <w:t>іразинамід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драже, капс., табл. 75 мг/50 мг/150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Рифампіцин/Ізоніазид/</w:t>
            </w:r>
            <w:proofErr w:type="gramStart"/>
            <w:r w:rsidRPr="002303AC">
              <w:rPr>
                <w:rFonts w:ascii="Times New Roman" w:eastAsia="Times New Roman" w:hAnsi="Times New Roman" w:cs="Times New Roman"/>
                <w:sz w:val="24"/>
                <w:szCs w:val="24"/>
                <w:lang w:eastAsia="ru-RU"/>
              </w:rPr>
              <w:t>П</w:t>
            </w:r>
            <w:proofErr w:type="gramEnd"/>
            <w:r w:rsidRPr="002303AC">
              <w:rPr>
                <w:rFonts w:ascii="Times New Roman" w:eastAsia="Times New Roman" w:hAnsi="Times New Roman" w:cs="Times New Roman"/>
                <w:sz w:val="24"/>
                <w:szCs w:val="24"/>
                <w:lang w:eastAsia="ru-RU"/>
              </w:rPr>
              <w:t>іразинамід/Етамбутол</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драже, капс., табл. 150 мг/75 мг/400 мг/275 мг)</w:t>
            </w:r>
          </w:p>
        </w:tc>
      </w:tr>
    </w:tbl>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Пропозиції до номенклатури медичних виробів, що закуповуватимуться у 2017 році за напрямом</w:t>
      </w:r>
      <w:r w:rsidRPr="002303AC">
        <w:rPr>
          <w:rFonts w:ascii="Times New Roman" w:eastAsia="Times New Roman" w:hAnsi="Times New Roman" w:cs="Times New Roman"/>
          <w:b/>
          <w:bCs/>
          <w:sz w:val="24"/>
          <w:szCs w:val="24"/>
          <w:lang w:eastAsia="ru-RU"/>
        </w:rPr>
        <w:br/>
        <w:t>«Централізована закупівля тест-систем для діагностики ВІ</w:t>
      </w:r>
      <w:proofErr w:type="gramStart"/>
      <w:r w:rsidRPr="002303AC">
        <w:rPr>
          <w:rFonts w:ascii="Times New Roman" w:eastAsia="Times New Roman" w:hAnsi="Times New Roman" w:cs="Times New Roman"/>
          <w:b/>
          <w:bCs/>
          <w:sz w:val="24"/>
          <w:szCs w:val="24"/>
          <w:lang w:eastAsia="ru-RU"/>
        </w:rPr>
        <w:t>Л-</w:t>
      </w:r>
      <w:proofErr w:type="gramEnd"/>
      <w:r w:rsidRPr="002303AC">
        <w:rPr>
          <w:rFonts w:ascii="Times New Roman" w:eastAsia="Times New Roman" w:hAnsi="Times New Roman" w:cs="Times New Roman"/>
          <w:b/>
          <w:bCs/>
          <w:sz w:val="24"/>
          <w:szCs w:val="24"/>
          <w:lang w:eastAsia="ru-RU"/>
        </w:rPr>
        <w:t xml:space="preserve"> інфекції, супроводу антиретровірусної терапії та моніторингу перебігу ВІЛ-інфекції у хворих, визначення резистентності вірусу, проведення референт-досліджень»</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07"/>
        <w:gridCol w:w="4093"/>
        <w:gridCol w:w="1150"/>
        <w:gridCol w:w="1610"/>
        <w:gridCol w:w="1969"/>
      </w:tblGrid>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№з/</w:t>
            </w:r>
            <w:proofErr w:type="gramStart"/>
            <w:r w:rsidRPr="002303AC">
              <w:rPr>
                <w:rFonts w:ascii="Times New Roman" w:eastAsia="Times New Roman" w:hAnsi="Times New Roman" w:cs="Times New Roman"/>
                <w:b/>
                <w:bCs/>
                <w:sz w:val="24"/>
                <w:szCs w:val="24"/>
                <w:lang w:eastAsia="ru-RU"/>
              </w:rPr>
              <w:t>п</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Назва медичного виробу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Одиниця виміру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Інформація щодо наявності доступу на ринок медичних виробі</w:t>
            </w:r>
            <w:proofErr w:type="gramStart"/>
            <w:r w:rsidRPr="002303AC">
              <w:rPr>
                <w:rFonts w:ascii="Times New Roman" w:eastAsia="Times New Roman" w:hAnsi="Times New Roman" w:cs="Times New Roman"/>
                <w:b/>
                <w:bCs/>
                <w:sz w:val="24"/>
                <w:szCs w:val="24"/>
                <w:lang w:eastAsia="ru-RU"/>
              </w:rPr>
              <w:t>в</w:t>
            </w:r>
            <w:proofErr w:type="gramEnd"/>
            <w:r w:rsidRPr="002303AC">
              <w:rPr>
                <w:rFonts w:ascii="Times New Roman" w:eastAsia="Times New Roman" w:hAnsi="Times New Roman" w:cs="Times New Roman"/>
                <w:b/>
                <w:bCs/>
                <w:sz w:val="24"/>
                <w:szCs w:val="24"/>
                <w:lang w:eastAsia="ru-RU"/>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b/>
                <w:bCs/>
                <w:sz w:val="24"/>
                <w:szCs w:val="24"/>
                <w:lang w:eastAsia="ru-RU"/>
              </w:rPr>
              <w:t>Ц</w:t>
            </w:r>
            <w:proofErr w:type="gramEnd"/>
            <w:r w:rsidRPr="002303AC">
              <w:rPr>
                <w:rFonts w:ascii="Times New Roman" w:eastAsia="Times New Roman" w:hAnsi="Times New Roman" w:cs="Times New Roman"/>
                <w:b/>
                <w:bCs/>
                <w:sz w:val="24"/>
                <w:szCs w:val="24"/>
                <w:lang w:eastAsia="ru-RU"/>
              </w:rPr>
              <w:t xml:space="preserve">іна відповідно до Реєстру оптово-відпускних цін на лікарські засоби і вироби медичного призначення або інформації із загальновідомих та доступних джерел, або ціна закупівлі за результатами процедури у </w:t>
            </w:r>
            <w:r w:rsidRPr="002303AC">
              <w:rPr>
                <w:rFonts w:ascii="Times New Roman" w:eastAsia="Times New Roman" w:hAnsi="Times New Roman" w:cs="Times New Roman"/>
                <w:b/>
                <w:bCs/>
                <w:sz w:val="24"/>
                <w:szCs w:val="24"/>
                <w:lang w:eastAsia="ru-RU"/>
              </w:rPr>
              <w:lastRenderedPageBreak/>
              <w:t>попередньому бюджетному періоді (якщо такі закупівлі проводились)</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lastRenderedPageBreak/>
              <w:t>Тести СНІД</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Заходи щодо безпеки донорства</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Тест-система ІФА (набір реагентів) для одночасного виявлення антигену р24</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ІЛ-1 та антитіл до ВІЛ 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5181/2006 до 12.04.2016; 8447/2008 необмежений; 10627/2011 до 08.07.2016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12,81</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xml:space="preserve">Заходи щодо </w:t>
            </w:r>
            <w:proofErr w:type="gramStart"/>
            <w:r w:rsidRPr="002303AC">
              <w:rPr>
                <w:rFonts w:ascii="Times New Roman" w:eastAsia="Times New Roman" w:hAnsi="Times New Roman" w:cs="Times New Roman"/>
                <w:b/>
                <w:bCs/>
                <w:sz w:val="24"/>
                <w:szCs w:val="24"/>
                <w:lang w:eastAsia="ru-RU"/>
              </w:rPr>
              <w:t>проф</w:t>
            </w:r>
            <w:proofErr w:type="gramEnd"/>
            <w:r w:rsidRPr="002303AC">
              <w:rPr>
                <w:rFonts w:ascii="Times New Roman" w:eastAsia="Times New Roman" w:hAnsi="Times New Roman" w:cs="Times New Roman"/>
                <w:b/>
                <w:bCs/>
                <w:sz w:val="24"/>
                <w:szCs w:val="24"/>
                <w:lang w:eastAsia="ru-RU"/>
              </w:rPr>
              <w:t>ілактики передачі ВІЛ-інфекції від матері до дитини</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Тест-система (набір) для одночасного виявлення антигену р24</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ІЛ-1 та антитіл до ВІЛ 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5181/2006 до 12.04.2016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12,81</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Швидкі (експрес) тести для виявлення антитіл до</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 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18 до 05.12.2016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32,51</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xml:space="preserve">Реагенти та витратні </w:t>
            </w:r>
            <w:proofErr w:type="gramStart"/>
            <w:r w:rsidRPr="002303AC">
              <w:rPr>
                <w:rFonts w:ascii="Times New Roman" w:eastAsia="Times New Roman" w:hAnsi="Times New Roman" w:cs="Times New Roman"/>
                <w:b/>
                <w:bCs/>
                <w:sz w:val="24"/>
                <w:szCs w:val="24"/>
                <w:lang w:eastAsia="ru-RU"/>
              </w:rPr>
              <w:t>матер</w:t>
            </w:r>
            <w:proofErr w:type="gramEnd"/>
            <w:r w:rsidRPr="002303AC">
              <w:rPr>
                <w:rFonts w:ascii="Times New Roman" w:eastAsia="Times New Roman" w:hAnsi="Times New Roman" w:cs="Times New Roman"/>
                <w:b/>
                <w:bCs/>
                <w:sz w:val="24"/>
                <w:szCs w:val="24"/>
                <w:lang w:eastAsia="ru-RU"/>
              </w:rPr>
              <w:t>іали, сумісні з приладом Architect i1000sr</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ARC HIV Ag/AbCombo, 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реагентів, 100 тестів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14534/2015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3393,28</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ARC HIV COMBO HIV Ag/Ab COMBO 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калібраторів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14534/2015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3553,13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ARC HIV COMBO HIV Ag/Ab COMBO 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з 4 контролів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14534/2015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3553,13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Концентрат буфера для промивки, (4 х 975 мл)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14693/2015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1556,43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пре-тріггера (4 х 975 мл)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14693/2015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3659,44</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Розчин </w:t>
            </w:r>
            <w:proofErr w:type="gramStart"/>
            <w:r w:rsidRPr="002303AC">
              <w:rPr>
                <w:rFonts w:ascii="Times New Roman" w:eastAsia="Times New Roman" w:hAnsi="Times New Roman" w:cs="Times New Roman"/>
                <w:sz w:val="24"/>
                <w:szCs w:val="24"/>
                <w:lang w:eastAsia="ru-RU"/>
              </w:rPr>
              <w:t>тр</w:t>
            </w:r>
            <w:proofErr w:type="gramEnd"/>
            <w:r w:rsidRPr="002303AC">
              <w:rPr>
                <w:rFonts w:ascii="Times New Roman" w:eastAsia="Times New Roman" w:hAnsi="Times New Roman" w:cs="Times New Roman"/>
                <w:sz w:val="24"/>
                <w:szCs w:val="24"/>
                <w:lang w:eastAsia="ru-RU"/>
              </w:rPr>
              <w:t>іггера (4 х 975 мл)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14693/2015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1529,92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Реакційна пробірка, 4000 шт. /упак</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14693/2015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4458,17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Чашки для зразків, 1000 </w:t>
            </w:r>
            <w:proofErr w:type="gramStart"/>
            <w:r w:rsidRPr="002303AC">
              <w:rPr>
                <w:rFonts w:ascii="Times New Roman" w:eastAsia="Times New Roman" w:hAnsi="Times New Roman" w:cs="Times New Roman"/>
                <w:sz w:val="24"/>
                <w:szCs w:val="24"/>
                <w:lang w:eastAsia="ru-RU"/>
              </w:rPr>
              <w:t>шт</w:t>
            </w:r>
            <w:proofErr w:type="gramEnd"/>
            <w:r w:rsidRPr="002303AC">
              <w:rPr>
                <w:rFonts w:ascii="Times New Roman" w:eastAsia="Times New Roman" w:hAnsi="Times New Roman" w:cs="Times New Roman"/>
                <w:sz w:val="24"/>
                <w:szCs w:val="24"/>
                <w:lang w:eastAsia="ru-RU"/>
              </w:rPr>
              <w:t>/упак</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14693/2015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1583,2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9</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Мембрани,200 шт./ упак</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14693/2015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1583,2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Змінні кришки, 100 шт./упак</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14693/2015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656,64</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для обробки пробозабірника, 4 х 25 мл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14693/2015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4610,69</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xml:space="preserve">Реагенти та витратні </w:t>
            </w:r>
            <w:proofErr w:type="gramStart"/>
            <w:r w:rsidRPr="002303AC">
              <w:rPr>
                <w:rFonts w:ascii="Times New Roman" w:eastAsia="Times New Roman" w:hAnsi="Times New Roman" w:cs="Times New Roman"/>
                <w:b/>
                <w:bCs/>
                <w:sz w:val="24"/>
                <w:szCs w:val="24"/>
                <w:lang w:eastAsia="ru-RU"/>
              </w:rPr>
              <w:t>матер</w:t>
            </w:r>
            <w:proofErr w:type="gramEnd"/>
            <w:r w:rsidRPr="002303AC">
              <w:rPr>
                <w:rFonts w:ascii="Times New Roman" w:eastAsia="Times New Roman" w:hAnsi="Times New Roman" w:cs="Times New Roman"/>
                <w:b/>
                <w:bCs/>
                <w:sz w:val="24"/>
                <w:szCs w:val="24"/>
                <w:lang w:eastAsia="ru-RU"/>
              </w:rPr>
              <w:t>іали, сумісні з приладом Cobas e411</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Тест-система для визначення</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 комбі PT HIV combi PT Elecsyscobas e411, 100 тестів/уп.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7546,93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Контроль HIV, 6 фл. по 2 мл/уп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2 639,05 (реє</w:t>
            </w:r>
            <w:proofErr w:type="gramStart"/>
            <w:r w:rsidRPr="002303AC">
              <w:rPr>
                <w:rFonts w:ascii="Times New Roman" w:eastAsia="Times New Roman" w:hAnsi="Times New Roman" w:cs="Times New Roman"/>
                <w:sz w:val="24"/>
                <w:szCs w:val="24"/>
                <w:lang w:eastAsia="ru-RU"/>
              </w:rPr>
              <w:t>стр</w:t>
            </w:r>
            <w:proofErr w:type="gramEnd"/>
            <w:r w:rsidRPr="002303AC">
              <w:rPr>
                <w:rFonts w:ascii="Times New Roman" w:eastAsia="Times New Roman" w:hAnsi="Times New Roman" w:cs="Times New Roman"/>
                <w:sz w:val="24"/>
                <w:szCs w:val="24"/>
                <w:lang w:eastAsia="ru-RU"/>
              </w:rPr>
              <w:t>**)</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Універсальний розчинник 2 x 16 мл/уп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913,38 (реє</w:t>
            </w:r>
            <w:proofErr w:type="gramStart"/>
            <w:r w:rsidRPr="002303AC">
              <w:rPr>
                <w:rFonts w:ascii="Times New Roman" w:eastAsia="Times New Roman" w:hAnsi="Times New Roman" w:cs="Times New Roman"/>
                <w:sz w:val="24"/>
                <w:szCs w:val="24"/>
                <w:lang w:eastAsia="ru-RU"/>
              </w:rPr>
              <w:t>стр</w:t>
            </w:r>
            <w:proofErr w:type="gramEnd"/>
            <w:r w:rsidRPr="002303AC">
              <w:rPr>
                <w:rFonts w:ascii="Times New Roman" w:eastAsia="Times New Roman" w:hAnsi="Times New Roman" w:cs="Times New Roman"/>
                <w:sz w:val="24"/>
                <w:szCs w:val="24"/>
                <w:lang w:eastAsia="ru-RU"/>
              </w:rPr>
              <w:t>**)</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Системний розчин для генерації електрохімічних сигналів, Elecsys,cobas e411, 6 фл. по 380 мл/уп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1592,95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Системний розчин для чистки детекторного блоку, Elecsys,cobas e411,6 фл. по 380 мл/уп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2082,31(КП)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Чистящий розчин для іонселективного модуля SysClean, 5 фл. по 100 мл/уп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1127,17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Накінечники для проб ELECSYS 2010/cobas e411, 3 600 </w:t>
            </w:r>
            <w:proofErr w:type="gramStart"/>
            <w:r w:rsidRPr="002303AC">
              <w:rPr>
                <w:rFonts w:ascii="Times New Roman" w:eastAsia="Times New Roman" w:hAnsi="Times New Roman" w:cs="Times New Roman"/>
                <w:sz w:val="24"/>
                <w:szCs w:val="24"/>
                <w:lang w:eastAsia="ru-RU"/>
              </w:rPr>
              <w:t>шт</w:t>
            </w:r>
            <w:proofErr w:type="gramEnd"/>
            <w:r w:rsidRPr="002303AC">
              <w:rPr>
                <w:rFonts w:ascii="Times New Roman" w:eastAsia="Times New Roman" w:hAnsi="Times New Roman" w:cs="Times New Roman"/>
                <w:sz w:val="24"/>
                <w:szCs w:val="24"/>
                <w:lang w:eastAsia="ru-RU"/>
              </w:rPr>
              <w:t>/уп.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2846,17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Реакційні пробірки ELECSYS 2010/cobas e411, 3 600 </w:t>
            </w:r>
            <w:proofErr w:type="gramStart"/>
            <w:r w:rsidRPr="002303AC">
              <w:rPr>
                <w:rFonts w:ascii="Times New Roman" w:eastAsia="Times New Roman" w:hAnsi="Times New Roman" w:cs="Times New Roman"/>
                <w:sz w:val="24"/>
                <w:szCs w:val="24"/>
                <w:lang w:eastAsia="ru-RU"/>
              </w:rPr>
              <w:t>шт</w:t>
            </w:r>
            <w:proofErr w:type="gramEnd"/>
            <w:r w:rsidRPr="002303AC">
              <w:rPr>
                <w:rFonts w:ascii="Times New Roman" w:eastAsia="Times New Roman" w:hAnsi="Times New Roman" w:cs="Times New Roman"/>
                <w:sz w:val="24"/>
                <w:szCs w:val="24"/>
                <w:lang w:eastAsia="ru-RU"/>
              </w:rPr>
              <w:t>/уп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2837,55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Добавка до системного розчину, Elecsys,cobas e411, 500 мл</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649,1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Сервісний калібраційний розчин Elecsys,cobas e411, 2 фл. по 50 мл/уп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1346,9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Контрольний розчин Elecsys,cobas e411, 3 фл/уп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318,78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Сервісний 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SAP, Elecsys,cobas e411, 250 тестів/уп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5713,24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Пробірки для зразків 5000 шт./уп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13809/2014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1907,94 (КП)</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Заходи щодо проведення підтверджуючих досліджень при виявленні антитіл до</w:t>
            </w:r>
            <w:proofErr w:type="gramStart"/>
            <w:r w:rsidRPr="002303AC">
              <w:rPr>
                <w:rFonts w:ascii="Times New Roman" w:eastAsia="Times New Roman" w:hAnsi="Times New Roman" w:cs="Times New Roman"/>
                <w:b/>
                <w:bCs/>
                <w:sz w:val="24"/>
                <w:szCs w:val="24"/>
                <w:lang w:eastAsia="ru-RU"/>
              </w:rPr>
              <w:t xml:space="preserve"> В</w:t>
            </w:r>
            <w:proofErr w:type="gramEnd"/>
            <w:r w:rsidRPr="002303AC">
              <w:rPr>
                <w:rFonts w:ascii="Times New Roman" w:eastAsia="Times New Roman" w:hAnsi="Times New Roman" w:cs="Times New Roman"/>
                <w:b/>
                <w:bCs/>
                <w:sz w:val="24"/>
                <w:szCs w:val="24"/>
                <w:lang w:eastAsia="ru-RU"/>
              </w:rPr>
              <w:t>ІЛ</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Тест-система (набір) для одночасного виявлення антигену р24</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ІЛ-1 та антитіл до ВІЛ 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5181/2006 до 12.04.2016; 8447/2008 необмежений; 10627/2011 до 08.07.2016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33,76</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Тест-система (набір) ІФА для визначення антитіл до вірусів</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 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13844/2014 необмежений; 8447/2008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44,33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Тест-система (набір) ІФА для скринінгу антитіл до</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 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13844/2014 необмежений; 8447/2008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15,87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Тест-система (набір) для імунологічної діагностики</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ІЛ-1 методом імунного блоту</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5554/2006 до 05.08.2016; 11266/2012 до 10.02.2017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515,02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Тест-система (набір) для кількісного визначення антигену</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ІЛ-1 р24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8447/2008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101,88</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Тест-система (набір) для підтвердження наявності антигену р24</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8447/2008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532,07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Визначення СД4: у ВІ</w:t>
            </w:r>
            <w:proofErr w:type="gramStart"/>
            <w:r w:rsidRPr="002303AC">
              <w:rPr>
                <w:rFonts w:ascii="Times New Roman" w:eastAsia="Times New Roman" w:hAnsi="Times New Roman" w:cs="Times New Roman"/>
                <w:b/>
                <w:bCs/>
                <w:sz w:val="24"/>
                <w:szCs w:val="24"/>
                <w:lang w:eastAsia="ru-RU"/>
              </w:rPr>
              <w:t>Л-</w:t>
            </w:r>
            <w:proofErr w:type="gramEnd"/>
            <w:r w:rsidRPr="002303AC">
              <w:rPr>
                <w:rFonts w:ascii="Times New Roman" w:eastAsia="Times New Roman" w:hAnsi="Times New Roman" w:cs="Times New Roman"/>
                <w:b/>
                <w:bCs/>
                <w:sz w:val="24"/>
                <w:szCs w:val="24"/>
                <w:lang w:eastAsia="ru-RU"/>
              </w:rPr>
              <w:t>інфікованих вагітних; для супроводу АРТ; для пацієнтів диспансерної групи</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Визначення СД4: п.2.10 у ВІ</w:t>
            </w:r>
            <w:proofErr w:type="gramStart"/>
            <w:r w:rsidRPr="002303AC">
              <w:rPr>
                <w:rFonts w:ascii="Times New Roman" w:eastAsia="Times New Roman" w:hAnsi="Times New Roman" w:cs="Times New Roman"/>
                <w:b/>
                <w:bCs/>
                <w:sz w:val="24"/>
                <w:szCs w:val="24"/>
                <w:lang w:eastAsia="ru-RU"/>
              </w:rPr>
              <w:t>Л-</w:t>
            </w:r>
            <w:proofErr w:type="gramEnd"/>
            <w:r w:rsidRPr="002303AC">
              <w:rPr>
                <w:rFonts w:ascii="Times New Roman" w:eastAsia="Times New Roman" w:hAnsi="Times New Roman" w:cs="Times New Roman"/>
                <w:b/>
                <w:bCs/>
                <w:sz w:val="24"/>
                <w:szCs w:val="24"/>
                <w:lang w:eastAsia="ru-RU"/>
              </w:rPr>
              <w:t>інфікованих вагітних; п.3.5 для супроводу АРТ; п.3.5 для пацієнтів диспансерної групи; Реагенти та витратні матеріали до проточного цитофлюориметру «BecmanCoulter»</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Cyto-StatтриХРОМ CD45-FITC/ СD4-RD1/CD3-PC5, 50 тесті</w:t>
            </w:r>
            <w:proofErr w:type="gramStart"/>
            <w:r w:rsidRPr="002303AC">
              <w:rPr>
                <w:rFonts w:ascii="Times New Roman" w:eastAsia="Times New Roman" w:hAnsi="Times New Roman" w:cs="Times New Roman"/>
                <w:sz w:val="24"/>
                <w:szCs w:val="24"/>
                <w:lang w:eastAsia="ru-RU"/>
              </w:rPr>
              <w:t>в</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флакон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№6285/2007 до 10.02.2017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10335,7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Засіб для очищення, 5 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№6284/2007 до 10.02.2017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1407,84</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Ізотонічний розчин, 10 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№6284/2007 до 10.02.2017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1273,76</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Система реагентів IMMUNOPREP, 100 досл.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№6284/2007 до 10.02.2017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6674,25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Система реагентів IMMUNOPREP, 300 досл.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№6284/2007 до 10.02.2017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15386,23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Флюоросфери</w:t>
            </w:r>
            <w:proofErr w:type="gramStart"/>
            <w:r w:rsidRPr="002303AC">
              <w:rPr>
                <w:rFonts w:ascii="Times New Roman" w:eastAsia="Times New Roman" w:hAnsi="Times New Roman" w:cs="Times New Roman"/>
                <w:sz w:val="24"/>
                <w:szCs w:val="24"/>
                <w:lang w:eastAsia="ru-RU"/>
              </w:rPr>
              <w:t>Flow</w:t>
            </w:r>
            <w:proofErr w:type="gramEnd"/>
            <w:r w:rsidRPr="002303AC">
              <w:rPr>
                <w:rFonts w:ascii="Times New Roman" w:eastAsia="Times New Roman" w:hAnsi="Times New Roman" w:cs="Times New Roman"/>
                <w:sz w:val="24"/>
                <w:szCs w:val="24"/>
                <w:lang w:eastAsia="ru-RU"/>
              </w:rPr>
              <w:t>-Check, 3х10 мл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№6284/2007 до 10.02.2017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4655,54</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ФлюоросфериFlow-Count, 200 тесті</w:t>
            </w:r>
            <w:proofErr w:type="gramStart"/>
            <w:r w:rsidRPr="002303AC">
              <w:rPr>
                <w:rFonts w:ascii="Times New Roman" w:eastAsia="Times New Roman" w:hAnsi="Times New Roman" w:cs="Times New Roman"/>
                <w:sz w:val="24"/>
                <w:szCs w:val="24"/>
                <w:lang w:eastAsia="ru-RU"/>
              </w:rPr>
              <w:t>в</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флакон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№6284/2007 до 10.02.2017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7783,17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Пробірки для аналізу (12х75 мм) блакитні, 250 шт.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№6283/2007 до 10.02.2017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744,95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Клітини IMMUNO-TROL, 2х3 мл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№6285/2007 до 10.02.2017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3984,64</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Визначення СД4: п.2.10 у ВІ</w:t>
            </w:r>
            <w:proofErr w:type="gramStart"/>
            <w:r w:rsidRPr="002303AC">
              <w:rPr>
                <w:rFonts w:ascii="Times New Roman" w:eastAsia="Times New Roman" w:hAnsi="Times New Roman" w:cs="Times New Roman"/>
                <w:b/>
                <w:bCs/>
                <w:sz w:val="24"/>
                <w:szCs w:val="24"/>
                <w:lang w:eastAsia="ru-RU"/>
              </w:rPr>
              <w:t>Л-</w:t>
            </w:r>
            <w:proofErr w:type="gramEnd"/>
            <w:r w:rsidRPr="002303AC">
              <w:rPr>
                <w:rFonts w:ascii="Times New Roman" w:eastAsia="Times New Roman" w:hAnsi="Times New Roman" w:cs="Times New Roman"/>
                <w:b/>
                <w:bCs/>
                <w:sz w:val="24"/>
                <w:szCs w:val="24"/>
                <w:lang w:eastAsia="ru-RU"/>
              </w:rPr>
              <w:t>інфікованих вагітних; п.3.5 для супроводу АРТ; п.3.5 для пацієнтів диспансерної групи; Реагенти та витратні матеріали до проточного цитофлюориметру «BectonDickinson»</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Реагенти для визначення СД3/СД</w:t>
            </w:r>
            <w:proofErr w:type="gramStart"/>
            <w:r w:rsidRPr="002303AC">
              <w:rPr>
                <w:rFonts w:ascii="Times New Roman" w:eastAsia="Times New Roman" w:hAnsi="Times New Roman" w:cs="Times New Roman"/>
                <w:sz w:val="24"/>
                <w:szCs w:val="24"/>
                <w:lang w:eastAsia="ru-RU"/>
              </w:rPr>
              <w:t>4</w:t>
            </w:r>
            <w:proofErr w:type="gramEnd"/>
            <w:r w:rsidRPr="002303AC">
              <w:rPr>
                <w:rFonts w:ascii="Times New Roman" w:eastAsia="Times New Roman" w:hAnsi="Times New Roman" w:cs="Times New Roman"/>
                <w:sz w:val="24"/>
                <w:szCs w:val="24"/>
                <w:lang w:eastAsia="ru-RU"/>
              </w:rPr>
              <w:t>/СД45, 50 тестів, 1мл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флакон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№13830/2014 від 05.05.2014, №3141/2004 від 29.05.2014, №10893/2011 від 11.10.2011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12868,22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Проточна </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ідина, 20 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№13830/2014 від 05.05.2014, №3141/2004 від 29.05.2014, №10893/2011 від 11.10.2012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1364,08</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для промиття прибору та обеззаражування, 5 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№13830/2014 від 05.05.2014, №3141/2004 від 29.05.2014, №10893/2011 від 11.10.2013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1364,08</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детергента для промиття, 5л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№13830/2014 від 05.05.2014, №3141/2004 </w:t>
            </w:r>
            <w:r w:rsidRPr="002303AC">
              <w:rPr>
                <w:rFonts w:ascii="Times New Roman" w:eastAsia="Times New Roman" w:hAnsi="Times New Roman" w:cs="Times New Roman"/>
                <w:sz w:val="24"/>
                <w:szCs w:val="24"/>
                <w:lang w:eastAsia="ru-RU"/>
              </w:rPr>
              <w:lastRenderedPageBreak/>
              <w:t>від 29.05.2014, №10893/2011 від 11.10.2014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1364,08</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Калібрайт-частки не мічені, мічені FITC, PerCP, PE для налаштування приладу, 25 тесті</w:t>
            </w:r>
            <w:proofErr w:type="gramStart"/>
            <w:r w:rsidRPr="002303AC">
              <w:rPr>
                <w:rFonts w:ascii="Times New Roman" w:eastAsia="Times New Roman" w:hAnsi="Times New Roman" w:cs="Times New Roman"/>
                <w:sz w:val="24"/>
                <w:szCs w:val="24"/>
                <w:lang w:eastAsia="ru-RU"/>
              </w:rPr>
              <w:t>в</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№13830/2014 від 05.05.2014, №3141/2004 від 29.05.2014, №10893/2011 від 11.10.2015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7228,08</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Лізуючий розчин, 100 мл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флакон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№13830/2014 від 05.05.2014, №3141/2004 від 29.05.2014, №10893/2011 від 11.10.2016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7091,59</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Пробірки з контрольними частками, 50 шт.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№13830/2014 від 05.05.2014, №3141/2004 від 29.05.2014, №10893/2011 від 11.10.2017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5373,61</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Реагент для проведення контролю якості, 1х2,5 мл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флакон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№13830/2014 від 05.05.2014, №3141/2004 від 29.05.2014, №10893/2011 від 11.10.2018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2998,05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xml:space="preserve">Реагенти та витратні матеріали для проведення </w:t>
            </w:r>
            <w:proofErr w:type="gramStart"/>
            <w:r w:rsidRPr="002303AC">
              <w:rPr>
                <w:rFonts w:ascii="Times New Roman" w:eastAsia="Times New Roman" w:hAnsi="Times New Roman" w:cs="Times New Roman"/>
                <w:b/>
                <w:bCs/>
                <w:sz w:val="24"/>
                <w:szCs w:val="24"/>
                <w:lang w:eastAsia="ru-RU"/>
              </w:rPr>
              <w:t>досл</w:t>
            </w:r>
            <w:proofErr w:type="gramEnd"/>
            <w:r w:rsidRPr="002303AC">
              <w:rPr>
                <w:rFonts w:ascii="Times New Roman" w:eastAsia="Times New Roman" w:hAnsi="Times New Roman" w:cs="Times New Roman"/>
                <w:b/>
                <w:bCs/>
                <w:sz w:val="24"/>
                <w:szCs w:val="24"/>
                <w:lang w:eastAsia="ru-RU"/>
              </w:rPr>
              <w:t>іджень з визначення кількості СД4 лімфоцитів на проточному цитометріAquios CL виробництва «BecmanCoulter»</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AQUIOS Тетра-1 Панель Tetra-1 Panel, 50 тесті</w:t>
            </w:r>
            <w:proofErr w:type="gramStart"/>
            <w:r w:rsidRPr="002303AC">
              <w:rPr>
                <w:rFonts w:ascii="Times New Roman" w:eastAsia="Times New Roman" w:hAnsi="Times New Roman" w:cs="Times New Roman"/>
                <w:sz w:val="24"/>
                <w:szCs w:val="24"/>
                <w:lang w:eastAsia="ru-RU"/>
              </w:rPr>
              <w:t>в</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флакон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17049,60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AQUIOS Фокусуючий розчин SheathSolution, 10 л</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664,47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val="en-US" w:eastAsia="ru-RU"/>
              </w:rPr>
            </w:pPr>
            <w:r w:rsidRPr="002303AC">
              <w:rPr>
                <w:rFonts w:ascii="Times New Roman" w:eastAsia="Times New Roman" w:hAnsi="Times New Roman" w:cs="Times New Roman"/>
                <w:sz w:val="24"/>
                <w:szCs w:val="24"/>
                <w:lang w:val="en-US" w:eastAsia="ru-RU"/>
              </w:rPr>
              <w:t xml:space="preserve">AQUIOS Immuno-Trol </w:t>
            </w:r>
            <w:r w:rsidRPr="002303AC">
              <w:rPr>
                <w:rFonts w:ascii="Times New Roman" w:eastAsia="Times New Roman" w:hAnsi="Times New Roman" w:cs="Times New Roman"/>
                <w:sz w:val="24"/>
                <w:szCs w:val="24"/>
                <w:lang w:eastAsia="ru-RU"/>
              </w:rPr>
              <w:t>клітини</w:t>
            </w:r>
            <w:r w:rsidRPr="002303AC">
              <w:rPr>
                <w:rFonts w:ascii="Times New Roman" w:eastAsia="Times New Roman" w:hAnsi="Times New Roman" w:cs="Times New Roman"/>
                <w:sz w:val="24"/>
                <w:szCs w:val="24"/>
                <w:lang w:val="en-US" w:eastAsia="ru-RU"/>
              </w:rPr>
              <w:t xml:space="preserve"> Immuno-TrolCells, 2 </w:t>
            </w:r>
            <w:r w:rsidRPr="002303AC">
              <w:rPr>
                <w:rFonts w:ascii="Times New Roman" w:eastAsia="Times New Roman" w:hAnsi="Times New Roman" w:cs="Times New Roman"/>
                <w:sz w:val="24"/>
                <w:szCs w:val="24"/>
                <w:lang w:eastAsia="ru-RU"/>
              </w:rPr>
              <w:t>х</w:t>
            </w:r>
            <w:r w:rsidRPr="002303AC">
              <w:rPr>
                <w:rFonts w:ascii="Times New Roman" w:eastAsia="Times New Roman" w:hAnsi="Times New Roman" w:cs="Times New Roman"/>
                <w:sz w:val="24"/>
                <w:szCs w:val="24"/>
                <w:lang w:val="en-US" w:eastAsia="ru-RU"/>
              </w:rPr>
              <w:t xml:space="preserve"> 3 </w:t>
            </w:r>
            <w:r w:rsidRPr="002303AC">
              <w:rPr>
                <w:rFonts w:ascii="Times New Roman" w:eastAsia="Times New Roman" w:hAnsi="Times New Roman" w:cs="Times New Roman"/>
                <w:sz w:val="24"/>
                <w:szCs w:val="24"/>
                <w:lang w:eastAsia="ru-RU"/>
              </w:rPr>
              <w:t>мл</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2948,40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AQUIOS Immuno-Trol низькі клітини Immuno-TrolLowCells, 2 х 3 мл</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2948,40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AQUIOS Розчин гіпохлорита натрію SodiumHypochloriteSolution , 4 х 50 мл</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9199,20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val="en-US" w:eastAsia="ru-RU"/>
              </w:rPr>
            </w:pPr>
            <w:r w:rsidRPr="002303AC">
              <w:rPr>
                <w:rFonts w:ascii="Times New Roman" w:eastAsia="Times New Roman" w:hAnsi="Times New Roman" w:cs="Times New Roman"/>
                <w:sz w:val="24"/>
                <w:szCs w:val="24"/>
                <w:lang w:val="en-US" w:eastAsia="ru-RU"/>
              </w:rPr>
              <w:t xml:space="preserve">AQUIOS </w:t>
            </w:r>
            <w:r w:rsidRPr="002303AC">
              <w:rPr>
                <w:rFonts w:ascii="Times New Roman" w:eastAsia="Times New Roman" w:hAnsi="Times New Roman" w:cs="Times New Roman"/>
                <w:sz w:val="24"/>
                <w:szCs w:val="24"/>
                <w:lang w:eastAsia="ru-RU"/>
              </w:rPr>
              <w:t>Очисний</w:t>
            </w:r>
            <w:r w:rsidRPr="002303AC">
              <w:rPr>
                <w:rFonts w:ascii="Times New Roman" w:eastAsia="Times New Roman" w:hAnsi="Times New Roman" w:cs="Times New Roman"/>
                <w:sz w:val="24"/>
                <w:szCs w:val="24"/>
                <w:lang w:val="en-US" w:eastAsia="ru-RU"/>
              </w:rPr>
              <w:t xml:space="preserve"> </w:t>
            </w:r>
            <w:r w:rsidRPr="002303AC">
              <w:rPr>
                <w:rFonts w:ascii="Times New Roman" w:eastAsia="Times New Roman" w:hAnsi="Times New Roman" w:cs="Times New Roman"/>
                <w:sz w:val="24"/>
                <w:szCs w:val="24"/>
                <w:lang w:eastAsia="ru-RU"/>
              </w:rPr>
              <w:t>агент</w:t>
            </w:r>
            <w:r w:rsidRPr="002303AC">
              <w:rPr>
                <w:rFonts w:ascii="Times New Roman" w:eastAsia="Times New Roman" w:hAnsi="Times New Roman" w:cs="Times New Roman"/>
                <w:sz w:val="24"/>
                <w:szCs w:val="24"/>
                <w:lang w:val="en-US" w:eastAsia="ru-RU"/>
              </w:rPr>
              <w:t xml:space="preserve"> CleaningAgent , 0,5 </w:t>
            </w:r>
            <w:r w:rsidRPr="002303AC">
              <w:rPr>
                <w:rFonts w:ascii="Times New Roman" w:eastAsia="Times New Roman" w:hAnsi="Times New Roman" w:cs="Times New Roman"/>
                <w:sz w:val="24"/>
                <w:szCs w:val="24"/>
                <w:lang w:eastAsia="ru-RU"/>
              </w:rPr>
              <w:t>л</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5434,56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AQUIOS 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лізуючих реагентів LysingReagentKit, 100 тестів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3673,95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AQUIOS 96-лунковий планшет, 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50 планшетів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4120,20 (КП)</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xml:space="preserve">Визначення </w:t>
            </w:r>
            <w:proofErr w:type="gramStart"/>
            <w:r w:rsidRPr="002303AC">
              <w:rPr>
                <w:rFonts w:ascii="Times New Roman" w:eastAsia="Times New Roman" w:hAnsi="Times New Roman" w:cs="Times New Roman"/>
                <w:b/>
                <w:bCs/>
                <w:sz w:val="24"/>
                <w:szCs w:val="24"/>
                <w:lang w:eastAsia="ru-RU"/>
              </w:rPr>
              <w:t>р</w:t>
            </w:r>
            <w:proofErr w:type="gramEnd"/>
            <w:r w:rsidRPr="002303AC">
              <w:rPr>
                <w:rFonts w:ascii="Times New Roman" w:eastAsia="Times New Roman" w:hAnsi="Times New Roman" w:cs="Times New Roman"/>
                <w:b/>
                <w:bCs/>
                <w:sz w:val="24"/>
                <w:szCs w:val="24"/>
                <w:lang w:eastAsia="ru-RU"/>
              </w:rPr>
              <w:t>івня вірусного навантаження: у ВІЛ-інфікованих вагітних; для супроводу АРТ; для пацієнтів диспансерної групи</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Набір реагентів та витратних матеріалів для визначення рівня вірусного навантаження</w:t>
            </w:r>
            <w:proofErr w:type="gramStart"/>
            <w:r w:rsidRPr="002303AC">
              <w:rPr>
                <w:rFonts w:ascii="Times New Roman" w:eastAsia="Times New Roman" w:hAnsi="Times New Roman" w:cs="Times New Roman"/>
                <w:b/>
                <w:bCs/>
                <w:sz w:val="24"/>
                <w:szCs w:val="24"/>
                <w:lang w:eastAsia="ru-RU"/>
              </w:rPr>
              <w:t xml:space="preserve"> В</w:t>
            </w:r>
            <w:proofErr w:type="gramEnd"/>
            <w:r w:rsidRPr="002303AC">
              <w:rPr>
                <w:rFonts w:ascii="Times New Roman" w:eastAsia="Times New Roman" w:hAnsi="Times New Roman" w:cs="Times New Roman"/>
                <w:b/>
                <w:bCs/>
                <w:sz w:val="24"/>
                <w:szCs w:val="24"/>
                <w:lang w:eastAsia="ru-RU"/>
              </w:rPr>
              <w:t>ІЛ-1, сумісні з приладом Abbott m2000sp та ампліфікаторомAbbottReal-time m2000rt</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реагентів для підготовки зразків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4913/2006, №69 від 08.02.2011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5875,82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калібраторів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4913/2006, №69 від 08.02.2011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14439,26</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контролів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4913/2006, №69 від 08.02.2011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9309,36</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реагентів для ампліфікації</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4913/2006, №69 від 08.02.2011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34077,05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Клейка </w:t>
            </w:r>
            <w:proofErr w:type="gramStart"/>
            <w:r w:rsidRPr="002303AC">
              <w:rPr>
                <w:rFonts w:ascii="Times New Roman" w:eastAsia="Times New Roman" w:hAnsi="Times New Roman" w:cs="Times New Roman"/>
                <w:sz w:val="24"/>
                <w:szCs w:val="24"/>
                <w:lang w:eastAsia="ru-RU"/>
              </w:rPr>
              <w:t>пл</w:t>
            </w:r>
            <w:proofErr w:type="gramEnd"/>
            <w:r w:rsidRPr="002303AC">
              <w:rPr>
                <w:rFonts w:ascii="Times New Roman" w:eastAsia="Times New Roman" w:hAnsi="Times New Roman" w:cs="Times New Roman"/>
                <w:sz w:val="24"/>
                <w:szCs w:val="24"/>
                <w:lang w:eastAsia="ru-RU"/>
              </w:rPr>
              <w:t>івка для планшетів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13957/2014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4348,39</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Оптичні реакційні 96-лункові планшети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1261,29</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Наконечники 1 мл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2969,1</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Реакційні пробірки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1647,52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9</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Ємності </w:t>
            </w:r>
            <w:proofErr w:type="gramStart"/>
            <w:r w:rsidRPr="002303AC">
              <w:rPr>
                <w:rFonts w:ascii="Times New Roman" w:eastAsia="Times New Roman" w:hAnsi="Times New Roman" w:cs="Times New Roman"/>
                <w:sz w:val="24"/>
                <w:szCs w:val="24"/>
                <w:lang w:eastAsia="ru-RU"/>
              </w:rPr>
              <w:t>для</w:t>
            </w:r>
            <w:proofErr w:type="gramEnd"/>
            <w:r w:rsidRPr="002303AC">
              <w:rPr>
                <w:rFonts w:ascii="Times New Roman" w:eastAsia="Times New Roman" w:hAnsi="Times New Roman" w:cs="Times New Roman"/>
                <w:sz w:val="24"/>
                <w:szCs w:val="24"/>
                <w:lang w:eastAsia="ru-RU"/>
              </w:rPr>
              <w:t xml:space="preserve"> реагентів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3270,84</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96-лунковий глибокий планшет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1546,92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Пробірки з кришками 1,5 мл ASPS</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1389,43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Наконечники 200 мкл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3486,3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Пробірки з кришками MasterMix</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1403,46</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з фільтром 1000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11556/2012 до 08.06.2017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Пробірка 4,5 мл, 75х12 мм, ПП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2859,33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з фільтром 200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11556/2012 до 08.06.2017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17</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без фільтру 1000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11556/2012 до 08.06.2017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89,92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18</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Мішки для відходів ASPS</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130,69</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(ПРООН)</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Набір реагентів та витратних матеріалів для визначення вірусного навантаження</w:t>
            </w:r>
            <w:proofErr w:type="gramStart"/>
            <w:r w:rsidRPr="002303AC">
              <w:rPr>
                <w:rFonts w:ascii="Times New Roman" w:eastAsia="Times New Roman" w:hAnsi="Times New Roman" w:cs="Times New Roman"/>
                <w:b/>
                <w:bCs/>
                <w:sz w:val="24"/>
                <w:szCs w:val="24"/>
                <w:lang w:eastAsia="ru-RU"/>
              </w:rPr>
              <w:t xml:space="preserve"> В</w:t>
            </w:r>
            <w:proofErr w:type="gramEnd"/>
            <w:r w:rsidRPr="002303AC">
              <w:rPr>
                <w:rFonts w:ascii="Times New Roman" w:eastAsia="Times New Roman" w:hAnsi="Times New Roman" w:cs="Times New Roman"/>
                <w:b/>
                <w:bCs/>
                <w:sz w:val="24"/>
                <w:szCs w:val="24"/>
                <w:lang w:eastAsia="ru-RU"/>
              </w:rPr>
              <w:t>ІЛ-1, сумісні з приладом AmpliPrep/Cobas</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Набір CobasTaqMan HIV IVD 48 тестів для визначення</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6217/2007 до 10.02.2017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10260,65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CAP-G/CTM 5,1L IVD промиваючий розчин, 5,1л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6217/2007 до 10.02.2017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758,96</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Наконечники K-tips</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6217/2007 до 10.02.2017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1902,39</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Пробірка K-tube 12х96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6217/2007 до 10.02.2017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2696,12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val="en-US" w:eastAsia="ru-RU"/>
              </w:rPr>
            </w:pPr>
            <w:r w:rsidRPr="002303AC">
              <w:rPr>
                <w:rFonts w:ascii="Times New Roman" w:eastAsia="Times New Roman" w:hAnsi="Times New Roman" w:cs="Times New Roman"/>
                <w:sz w:val="24"/>
                <w:szCs w:val="24"/>
                <w:lang w:eastAsia="ru-RU"/>
              </w:rPr>
              <w:t>Вхідні</w:t>
            </w:r>
            <w:r w:rsidRPr="002303AC">
              <w:rPr>
                <w:rFonts w:ascii="Times New Roman" w:eastAsia="Times New Roman" w:hAnsi="Times New Roman" w:cs="Times New Roman"/>
                <w:sz w:val="24"/>
                <w:szCs w:val="24"/>
                <w:lang w:val="en-US" w:eastAsia="ru-RU"/>
              </w:rPr>
              <w:t xml:space="preserve"> S-</w:t>
            </w:r>
            <w:r w:rsidRPr="002303AC">
              <w:rPr>
                <w:rFonts w:ascii="Times New Roman" w:eastAsia="Times New Roman" w:hAnsi="Times New Roman" w:cs="Times New Roman"/>
                <w:sz w:val="24"/>
                <w:szCs w:val="24"/>
                <w:lang w:eastAsia="ru-RU"/>
              </w:rPr>
              <w:t>трубки</w:t>
            </w:r>
            <w:r w:rsidRPr="002303AC">
              <w:rPr>
                <w:rFonts w:ascii="Times New Roman" w:eastAsia="Times New Roman" w:hAnsi="Times New Roman" w:cs="Times New Roman"/>
                <w:sz w:val="24"/>
                <w:szCs w:val="24"/>
                <w:lang w:val="en-US" w:eastAsia="ru-RU"/>
              </w:rPr>
              <w:t xml:space="preserve"> 12x24 pcs. - BarcodeFlips</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6217/2007 до 10.02.2017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3013,56</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Прилад </w:t>
            </w:r>
            <w:proofErr w:type="gramStart"/>
            <w:r w:rsidRPr="002303AC">
              <w:rPr>
                <w:rFonts w:ascii="Times New Roman" w:eastAsia="Times New Roman" w:hAnsi="Times New Roman" w:cs="Times New Roman"/>
                <w:sz w:val="24"/>
                <w:szCs w:val="24"/>
                <w:lang w:eastAsia="ru-RU"/>
              </w:rPr>
              <w:t>п</w:t>
            </w:r>
            <w:proofErr w:type="gramEnd"/>
            <w:r w:rsidRPr="002303AC">
              <w:rPr>
                <w:rFonts w:ascii="Times New Roman" w:eastAsia="Times New Roman" w:hAnsi="Times New Roman" w:cs="Times New Roman"/>
                <w:sz w:val="24"/>
                <w:szCs w:val="24"/>
                <w:lang w:eastAsia="ru-RU"/>
              </w:rPr>
              <w:t>ідготовки образца (SPU)</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6217/2007 до 10.02.2017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3109,11</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Набір реагентів та витратних матеріалів для визначення рівня вірусного навантаження</w:t>
            </w:r>
            <w:proofErr w:type="gramStart"/>
            <w:r w:rsidRPr="002303AC">
              <w:rPr>
                <w:rFonts w:ascii="Times New Roman" w:eastAsia="Times New Roman" w:hAnsi="Times New Roman" w:cs="Times New Roman"/>
                <w:b/>
                <w:bCs/>
                <w:sz w:val="24"/>
                <w:szCs w:val="24"/>
                <w:lang w:eastAsia="ru-RU"/>
              </w:rPr>
              <w:t xml:space="preserve"> В</w:t>
            </w:r>
            <w:proofErr w:type="gramEnd"/>
            <w:r w:rsidRPr="002303AC">
              <w:rPr>
                <w:rFonts w:ascii="Times New Roman" w:eastAsia="Times New Roman" w:hAnsi="Times New Roman" w:cs="Times New Roman"/>
                <w:b/>
                <w:bCs/>
                <w:sz w:val="24"/>
                <w:szCs w:val="24"/>
                <w:lang w:eastAsia="ru-RU"/>
              </w:rPr>
              <w:t>ІЛ-1, сумісні з ампліфікатором «iQ5» з детекцією флуоресцентного сигналу у форматі «реального часу» (формат «FluorescencedetectioninReal-Time»-“FRT”)</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реагентів для кількісного визначення РНК ВІЛ-1 з детекцією в режимі реального часу - “FRT”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9638/2010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19884,67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з фільтром 1000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з фільтром 200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без фільтру 1000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89,92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без фільтру 200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55,89</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 мл мікропробірки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штука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3,73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0,2 мл тонкостінні ПЛР пробірки, </w:t>
            </w:r>
            <w:proofErr w:type="gramStart"/>
            <w:r w:rsidRPr="002303AC">
              <w:rPr>
                <w:rFonts w:ascii="Times New Roman" w:eastAsia="Times New Roman" w:hAnsi="Times New Roman" w:cs="Times New Roman"/>
                <w:sz w:val="24"/>
                <w:szCs w:val="24"/>
                <w:lang w:eastAsia="ru-RU"/>
              </w:rPr>
              <w:t>плоска</w:t>
            </w:r>
            <w:proofErr w:type="gramEnd"/>
            <w:r w:rsidRPr="002303AC">
              <w:rPr>
                <w:rFonts w:ascii="Times New Roman" w:eastAsia="Times New Roman" w:hAnsi="Times New Roman" w:cs="Times New Roman"/>
                <w:sz w:val="24"/>
                <w:szCs w:val="24"/>
                <w:lang w:eastAsia="ru-RU"/>
              </w:rPr>
              <w:t xml:space="preserve"> кришка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штука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3,97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0,2 мл тонкостінні ПЛР пробірки, випукла кришка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штука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3,97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xml:space="preserve">Заходи щодо </w:t>
            </w:r>
            <w:proofErr w:type="gramStart"/>
            <w:r w:rsidRPr="002303AC">
              <w:rPr>
                <w:rFonts w:ascii="Times New Roman" w:eastAsia="Times New Roman" w:hAnsi="Times New Roman" w:cs="Times New Roman"/>
                <w:b/>
                <w:bCs/>
                <w:sz w:val="24"/>
                <w:szCs w:val="24"/>
                <w:lang w:eastAsia="ru-RU"/>
              </w:rPr>
              <w:t>проф</w:t>
            </w:r>
            <w:proofErr w:type="gramEnd"/>
            <w:r w:rsidRPr="002303AC">
              <w:rPr>
                <w:rFonts w:ascii="Times New Roman" w:eastAsia="Times New Roman" w:hAnsi="Times New Roman" w:cs="Times New Roman"/>
                <w:b/>
                <w:bCs/>
                <w:sz w:val="24"/>
                <w:szCs w:val="24"/>
                <w:lang w:eastAsia="ru-RU"/>
              </w:rPr>
              <w:t>ілактики передачі ВІЛ-інфекції від матері до дитини (тест-системи для новонароджених від ВІЛ-інфікованих жінок)</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b/>
                <w:bCs/>
                <w:sz w:val="24"/>
                <w:szCs w:val="24"/>
                <w:lang w:eastAsia="ru-RU"/>
              </w:rPr>
              <w:t>Реагенти та витратні матеріали до ампліфікатора «Rotor-Gene 6000TM» або «iQ5» з детекцією флуоресцентного сигналу у форматі «реального часу» (формат «FluorescencedetectioninReal-Time»-“FRT”)</w:t>
            </w:r>
            <w:proofErr w:type="gramEnd"/>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без фільтру 1000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89,92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(наказ МОЗ</w:t>
            </w:r>
            <w:proofErr w:type="gramEnd"/>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з фільтром 1000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(наказ МОЗ</w:t>
            </w:r>
            <w:proofErr w:type="gramEnd"/>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Наконечник без фільтру 200 мкл, </w:t>
            </w:r>
            <w:r w:rsidRPr="002303AC">
              <w:rPr>
                <w:rFonts w:ascii="Times New Roman" w:eastAsia="Times New Roman" w:hAnsi="Times New Roman" w:cs="Times New Roman"/>
                <w:sz w:val="24"/>
                <w:szCs w:val="24"/>
                <w:lang w:eastAsia="ru-RU"/>
              </w:rPr>
              <w:lastRenderedPageBreak/>
              <w:t>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№11556/2012 </w:t>
            </w:r>
            <w:r w:rsidRPr="002303AC">
              <w:rPr>
                <w:rFonts w:ascii="Times New Roman" w:eastAsia="Times New Roman" w:hAnsi="Times New Roman" w:cs="Times New Roman"/>
                <w:sz w:val="24"/>
                <w:szCs w:val="24"/>
                <w:lang w:eastAsia="ru-RU"/>
              </w:rPr>
              <w:lastRenderedPageBreak/>
              <w:t>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116,25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(наказ МОЗ</w:t>
            </w:r>
            <w:proofErr w:type="gramEnd"/>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 мл мікропробірки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штука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3,73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0,2 мл тонкостінні ПЛР пробірки, </w:t>
            </w:r>
            <w:proofErr w:type="gramStart"/>
            <w:r w:rsidRPr="002303AC">
              <w:rPr>
                <w:rFonts w:ascii="Times New Roman" w:eastAsia="Times New Roman" w:hAnsi="Times New Roman" w:cs="Times New Roman"/>
                <w:sz w:val="24"/>
                <w:szCs w:val="24"/>
                <w:lang w:eastAsia="ru-RU"/>
              </w:rPr>
              <w:t>плоска</w:t>
            </w:r>
            <w:proofErr w:type="gramEnd"/>
            <w:r w:rsidRPr="002303AC">
              <w:rPr>
                <w:rFonts w:ascii="Times New Roman" w:eastAsia="Times New Roman" w:hAnsi="Times New Roman" w:cs="Times New Roman"/>
                <w:sz w:val="24"/>
                <w:szCs w:val="24"/>
                <w:lang w:eastAsia="ru-RU"/>
              </w:rPr>
              <w:t xml:space="preserve"> кришка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штука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3,97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реагентів для виявлення провірусної ДНК ВІЛ-1 з детекцією в режимі реального часу - “FRT”, 100 тестів у наборі</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9638/2010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15045,27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з фільтром 200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(наказ МОЗ</w:t>
            </w:r>
            <w:proofErr w:type="gramEnd"/>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Набі</w:t>
            </w:r>
            <w:proofErr w:type="gramStart"/>
            <w:r w:rsidRPr="002303AC">
              <w:rPr>
                <w:rFonts w:ascii="Times New Roman" w:eastAsia="Times New Roman" w:hAnsi="Times New Roman" w:cs="Times New Roman"/>
                <w:b/>
                <w:bCs/>
                <w:sz w:val="24"/>
                <w:szCs w:val="24"/>
                <w:lang w:eastAsia="ru-RU"/>
              </w:rPr>
              <w:t>р</w:t>
            </w:r>
            <w:proofErr w:type="gramEnd"/>
            <w:r w:rsidRPr="002303AC">
              <w:rPr>
                <w:rFonts w:ascii="Times New Roman" w:eastAsia="Times New Roman" w:hAnsi="Times New Roman" w:cs="Times New Roman"/>
                <w:b/>
                <w:bCs/>
                <w:sz w:val="24"/>
                <w:szCs w:val="24"/>
                <w:lang w:eastAsia="ru-RU"/>
              </w:rPr>
              <w:t xml:space="preserve"> реагентів та витратних матеріалів, сумісні з приладом Abbott m2000sp та ампліфікаторомAbbottReal-time m2000rt</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val="en-US"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val="en-US" w:eastAsia="ru-RU"/>
              </w:rPr>
              <w:t xml:space="preserve"> </w:t>
            </w:r>
            <w:r w:rsidRPr="002303AC">
              <w:rPr>
                <w:rFonts w:ascii="Times New Roman" w:eastAsia="Times New Roman" w:hAnsi="Times New Roman" w:cs="Times New Roman"/>
                <w:sz w:val="24"/>
                <w:szCs w:val="24"/>
                <w:lang w:eastAsia="ru-RU"/>
              </w:rPr>
              <w:t>реагентів</w:t>
            </w:r>
            <w:r w:rsidRPr="002303AC">
              <w:rPr>
                <w:rFonts w:ascii="Times New Roman" w:eastAsia="Times New Roman" w:hAnsi="Times New Roman" w:cs="Times New Roman"/>
                <w:sz w:val="24"/>
                <w:szCs w:val="24"/>
                <w:lang w:val="en-US" w:eastAsia="ru-RU"/>
              </w:rPr>
              <w:t xml:space="preserve"> </w:t>
            </w:r>
            <w:r w:rsidRPr="002303AC">
              <w:rPr>
                <w:rFonts w:ascii="Times New Roman" w:eastAsia="Times New Roman" w:hAnsi="Times New Roman" w:cs="Times New Roman"/>
                <w:sz w:val="24"/>
                <w:szCs w:val="24"/>
                <w:lang w:eastAsia="ru-RU"/>
              </w:rPr>
              <w:t>для</w:t>
            </w:r>
            <w:r w:rsidRPr="002303AC">
              <w:rPr>
                <w:rFonts w:ascii="Times New Roman" w:eastAsia="Times New Roman" w:hAnsi="Times New Roman" w:cs="Times New Roman"/>
                <w:sz w:val="24"/>
                <w:szCs w:val="24"/>
                <w:lang w:val="en-US" w:eastAsia="ru-RU"/>
              </w:rPr>
              <w:t xml:space="preserve"> </w:t>
            </w:r>
            <w:r w:rsidRPr="002303AC">
              <w:rPr>
                <w:rFonts w:ascii="Times New Roman" w:eastAsia="Times New Roman" w:hAnsi="Times New Roman" w:cs="Times New Roman"/>
                <w:sz w:val="24"/>
                <w:szCs w:val="24"/>
                <w:lang w:eastAsia="ru-RU"/>
              </w:rPr>
              <w:t>ампліфікації</w:t>
            </w:r>
            <w:r w:rsidRPr="002303AC">
              <w:rPr>
                <w:rFonts w:ascii="Times New Roman" w:eastAsia="Times New Roman" w:hAnsi="Times New Roman" w:cs="Times New Roman"/>
                <w:sz w:val="24"/>
                <w:szCs w:val="24"/>
                <w:lang w:val="en-US" w:eastAsia="ru-RU"/>
              </w:rPr>
              <w:t xml:space="preserve"> AbbottRealTime HIV - 1 QualitativeAmplificationReagentKit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11130/2011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33880,00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val="en-US"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val="en-US" w:eastAsia="ru-RU"/>
              </w:rPr>
              <w:t xml:space="preserve"> </w:t>
            </w:r>
            <w:r w:rsidRPr="002303AC">
              <w:rPr>
                <w:rFonts w:ascii="Times New Roman" w:eastAsia="Times New Roman" w:hAnsi="Times New Roman" w:cs="Times New Roman"/>
                <w:sz w:val="24"/>
                <w:szCs w:val="24"/>
                <w:lang w:eastAsia="ru-RU"/>
              </w:rPr>
              <w:t>контролів</w:t>
            </w:r>
            <w:r w:rsidRPr="002303AC">
              <w:rPr>
                <w:rFonts w:ascii="Times New Roman" w:eastAsia="Times New Roman" w:hAnsi="Times New Roman" w:cs="Times New Roman"/>
                <w:sz w:val="24"/>
                <w:szCs w:val="24"/>
                <w:lang w:val="en-US" w:eastAsia="ru-RU"/>
              </w:rPr>
              <w:t xml:space="preserve"> AbbottRealTime HIV - 1 QualitativeAmplificationControlKit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11130/2011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6776,00 (КП)</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реагентів для виділення ДНК AbbottmSamplePreparationSystem DNA (4 x 24 приготування зразка)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13309/2013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12021,45 (КП)</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Наконечники 1 мл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2969,1</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(Наказ МОЗ</w:t>
            </w:r>
            <w:proofErr w:type="gramEnd"/>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Наконечники 200 мкл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3486,3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Реакційні пробірки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1647,52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Ємності </w:t>
            </w:r>
            <w:proofErr w:type="gramStart"/>
            <w:r w:rsidRPr="002303AC">
              <w:rPr>
                <w:rFonts w:ascii="Times New Roman" w:eastAsia="Times New Roman" w:hAnsi="Times New Roman" w:cs="Times New Roman"/>
                <w:sz w:val="24"/>
                <w:szCs w:val="24"/>
                <w:lang w:eastAsia="ru-RU"/>
              </w:rPr>
              <w:t>для</w:t>
            </w:r>
            <w:proofErr w:type="gramEnd"/>
            <w:r w:rsidRPr="002303AC">
              <w:rPr>
                <w:rFonts w:ascii="Times New Roman" w:eastAsia="Times New Roman" w:hAnsi="Times New Roman" w:cs="Times New Roman"/>
                <w:sz w:val="24"/>
                <w:szCs w:val="24"/>
                <w:lang w:eastAsia="ru-RU"/>
              </w:rPr>
              <w:t xml:space="preserve"> реагентів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3270,84</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Оптичні реакційні 96-лункові планшети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1261,29</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96-лунковий глибокий планшет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1546,92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Клейка </w:t>
            </w:r>
            <w:proofErr w:type="gramStart"/>
            <w:r w:rsidRPr="002303AC">
              <w:rPr>
                <w:rFonts w:ascii="Times New Roman" w:eastAsia="Times New Roman" w:hAnsi="Times New Roman" w:cs="Times New Roman"/>
                <w:sz w:val="24"/>
                <w:szCs w:val="24"/>
                <w:lang w:eastAsia="ru-RU"/>
              </w:rPr>
              <w:t>пл</w:t>
            </w:r>
            <w:proofErr w:type="gramEnd"/>
            <w:r w:rsidRPr="002303AC">
              <w:rPr>
                <w:rFonts w:ascii="Times New Roman" w:eastAsia="Times New Roman" w:hAnsi="Times New Roman" w:cs="Times New Roman"/>
                <w:sz w:val="24"/>
                <w:szCs w:val="24"/>
                <w:lang w:eastAsia="ru-RU"/>
              </w:rPr>
              <w:t>івка для планшетів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13957/2014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4348,39</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Пробірки з кришками MasterMix</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1403,46</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Мішки для відходів ASPS</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130,69</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(ПРООН)</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з фільтром 1000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№11556/2012 до 08.06.2017 </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Пробірки 4,5 мл, 75 х 12 мм, ПП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12751/2013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2859,33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з фільтром 200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Пробірки з кришками 1,5 мл ASPS</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11138/2011 до 09.12.2016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1389,43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xml:space="preserve">Лабораторний моніторинг резистентності ВІЛ до </w:t>
            </w:r>
            <w:proofErr w:type="gramStart"/>
            <w:r w:rsidRPr="002303AC">
              <w:rPr>
                <w:rFonts w:ascii="Times New Roman" w:eastAsia="Times New Roman" w:hAnsi="Times New Roman" w:cs="Times New Roman"/>
                <w:b/>
                <w:bCs/>
                <w:sz w:val="24"/>
                <w:szCs w:val="24"/>
                <w:lang w:eastAsia="ru-RU"/>
              </w:rPr>
              <w:t>АРТ</w:t>
            </w:r>
            <w:proofErr w:type="gramEnd"/>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з фільтром 1000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0,2 мл тонкостінні ПЛР пробірки, </w:t>
            </w:r>
            <w:proofErr w:type="gramStart"/>
            <w:r w:rsidRPr="002303AC">
              <w:rPr>
                <w:rFonts w:ascii="Times New Roman" w:eastAsia="Times New Roman" w:hAnsi="Times New Roman" w:cs="Times New Roman"/>
                <w:sz w:val="24"/>
                <w:szCs w:val="24"/>
                <w:lang w:eastAsia="ru-RU"/>
              </w:rPr>
              <w:t>плоска</w:t>
            </w:r>
            <w:proofErr w:type="gramEnd"/>
            <w:r w:rsidRPr="002303AC">
              <w:rPr>
                <w:rFonts w:ascii="Times New Roman" w:eastAsia="Times New Roman" w:hAnsi="Times New Roman" w:cs="Times New Roman"/>
                <w:sz w:val="24"/>
                <w:szCs w:val="24"/>
                <w:lang w:eastAsia="ru-RU"/>
              </w:rPr>
              <w:t xml:space="preserve"> кришка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штука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3,97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з фільтром 200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(наказ МОЗ</w:t>
            </w:r>
            <w:proofErr w:type="gramEnd"/>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Система генотипування</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ІЛ-1 ViroSeqTM HIV-1 GenotypingSystem</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14141/2014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398273,88</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 для очищення PCR CleanupKit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14141/2014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5531,71</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Комплект витратних </w:t>
            </w:r>
            <w:proofErr w:type="gramStart"/>
            <w:r w:rsidRPr="002303AC">
              <w:rPr>
                <w:rFonts w:ascii="Times New Roman" w:eastAsia="Times New Roman" w:hAnsi="Times New Roman" w:cs="Times New Roman"/>
                <w:sz w:val="24"/>
                <w:szCs w:val="24"/>
                <w:lang w:eastAsia="ru-RU"/>
              </w:rPr>
              <w:t>матер</w:t>
            </w:r>
            <w:proofErr w:type="gramEnd"/>
            <w:r w:rsidRPr="002303AC">
              <w:rPr>
                <w:rFonts w:ascii="Times New Roman" w:eastAsia="Times New Roman" w:hAnsi="Times New Roman" w:cs="Times New Roman"/>
                <w:sz w:val="24"/>
                <w:szCs w:val="24"/>
                <w:lang w:eastAsia="ru-RU"/>
              </w:rPr>
              <w:t>іалів для секвенуванняSequencingCosumablesKit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14141/2014 необмежений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13829,02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Суміш стандартів BigDyeTerminator</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13973/2014 від 29.05.2014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17689,31</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Полімер POP-6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13973/2014 від 29.05.2014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20954,7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9</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Буфер GeneticAnalyzer 10x</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13973/2014 від 29.05.2014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9430,47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Покриття до 96-лункови плашок</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13973/2014 від 29.05.2014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24188,63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Hi-Di , 25 мл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упаковка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13973/2014 від 29.05.2014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3024,2</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 мл мікропробірки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штука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3,73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Наконечник з фільтром 20 мкл, стерильний</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штатив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116,25</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0,2 мл тонкостінні ПЛР пробірки, 8 у стрипі,</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стрип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5,46</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0,2 мл тонкостінні ПЛР кришки, 8 у стрипі</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стрип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№11556/2012 до 08.06.2017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14,41</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xml:space="preserve">Заходи щодо забезпечення зовнішнього та внутрішнього контролю якості лабораторних </w:t>
            </w:r>
            <w:proofErr w:type="gramStart"/>
            <w:r w:rsidRPr="002303AC">
              <w:rPr>
                <w:rFonts w:ascii="Times New Roman" w:eastAsia="Times New Roman" w:hAnsi="Times New Roman" w:cs="Times New Roman"/>
                <w:b/>
                <w:bCs/>
                <w:sz w:val="24"/>
                <w:szCs w:val="24"/>
                <w:lang w:eastAsia="ru-RU"/>
              </w:rPr>
              <w:t>досл</w:t>
            </w:r>
            <w:proofErr w:type="gramEnd"/>
            <w:r w:rsidRPr="002303AC">
              <w:rPr>
                <w:rFonts w:ascii="Times New Roman" w:eastAsia="Times New Roman" w:hAnsi="Times New Roman" w:cs="Times New Roman"/>
                <w:b/>
                <w:bCs/>
                <w:sz w:val="24"/>
                <w:szCs w:val="24"/>
                <w:lang w:eastAsia="ru-RU"/>
              </w:rPr>
              <w:t>іджень у сфері ВІЛ-інфекції/СНІДу</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Система зовнішнього контролю якості діагностики</w:t>
            </w:r>
            <w:proofErr w:type="gramStart"/>
            <w:r w:rsidRPr="002303AC">
              <w:rPr>
                <w:rFonts w:ascii="Times New Roman" w:eastAsia="Times New Roman" w:hAnsi="Times New Roman" w:cs="Times New Roman"/>
                <w:b/>
                <w:bCs/>
                <w:sz w:val="24"/>
                <w:szCs w:val="24"/>
                <w:lang w:eastAsia="ru-RU"/>
              </w:rPr>
              <w:t xml:space="preserve"> В</w:t>
            </w:r>
            <w:proofErr w:type="gramEnd"/>
            <w:r w:rsidRPr="002303AC">
              <w:rPr>
                <w:rFonts w:ascii="Times New Roman" w:eastAsia="Times New Roman" w:hAnsi="Times New Roman" w:cs="Times New Roman"/>
                <w:b/>
                <w:bCs/>
                <w:sz w:val="24"/>
                <w:szCs w:val="24"/>
                <w:lang w:eastAsia="ru-RU"/>
              </w:rPr>
              <w:t>ІЛ та оцінка якості тест-систем для діагностики ВІЛ</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Стандартна контрольна (кваліфікаційна) панель сироваток, які містять (у різних концентраціях) і не містять антитіла до</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флакон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10614/2011 до 08.07.2016; 10627/2011 до 08.07.2016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278,77</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Контрольні зразки сироваток, які містять антитіла до</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 (для внутрішньолабораторного контролю якості)</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флакон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10614/2011 до 08.07.2016; 10627/2011 до 08.07.2016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36,66</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Стандартний зразок сироваток, які містять антиген р24</w:t>
            </w:r>
            <w:proofErr w:type="gramStart"/>
            <w:r w:rsidRPr="002303AC">
              <w:rPr>
                <w:rFonts w:ascii="Times New Roman" w:eastAsia="Times New Roman" w:hAnsi="Times New Roman" w:cs="Times New Roman"/>
                <w:sz w:val="24"/>
                <w:szCs w:val="24"/>
                <w:lang w:eastAsia="ru-RU"/>
              </w:rPr>
              <w:t xml:space="preserve"> В</w:t>
            </w:r>
            <w:proofErr w:type="gramEnd"/>
            <w:r w:rsidRPr="002303AC">
              <w:rPr>
                <w:rFonts w:ascii="Times New Roman" w:eastAsia="Times New Roman" w:hAnsi="Times New Roman" w:cs="Times New Roman"/>
                <w:sz w:val="24"/>
                <w:szCs w:val="24"/>
                <w:lang w:eastAsia="ru-RU"/>
              </w:rPr>
              <w:t>ІЛ-1 (для внутрішньолабораторного контролю якості)</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флакон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10614/2011 до 08.07.2016; 10627/2011 до 08.07.2016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185,4</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Закриті системи для забору крові: п.2.10 для забору крові новонароджених від ВІ</w:t>
            </w:r>
            <w:proofErr w:type="gramStart"/>
            <w:r w:rsidRPr="002303AC">
              <w:rPr>
                <w:rFonts w:ascii="Times New Roman" w:eastAsia="Times New Roman" w:hAnsi="Times New Roman" w:cs="Times New Roman"/>
                <w:b/>
                <w:bCs/>
                <w:sz w:val="24"/>
                <w:szCs w:val="24"/>
                <w:lang w:eastAsia="ru-RU"/>
              </w:rPr>
              <w:t>Л-</w:t>
            </w:r>
            <w:proofErr w:type="gramEnd"/>
            <w:r w:rsidRPr="002303AC">
              <w:rPr>
                <w:rFonts w:ascii="Times New Roman" w:eastAsia="Times New Roman" w:hAnsi="Times New Roman" w:cs="Times New Roman"/>
                <w:b/>
                <w:bCs/>
                <w:sz w:val="24"/>
                <w:szCs w:val="24"/>
                <w:lang w:eastAsia="ru-RU"/>
              </w:rPr>
              <w:t>інфікованих жінок; для вагітних (імунологічні та вірусологічні дослідження); п.3.5 для пацієнтів диспансерної групи (імунологічні та біохімічні дослідження)</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Системи закриті для відбору крові (пробірки типу вакутайнер з К3ЕДТА, утримувачі, голки для імунологічних та вірусологічних </w:t>
            </w:r>
            <w:proofErr w:type="gramStart"/>
            <w:r w:rsidRPr="002303AC">
              <w:rPr>
                <w:rFonts w:ascii="Times New Roman" w:eastAsia="Times New Roman" w:hAnsi="Times New Roman" w:cs="Times New Roman"/>
                <w:sz w:val="24"/>
                <w:szCs w:val="24"/>
                <w:lang w:eastAsia="ru-RU"/>
              </w:rPr>
              <w:t>досл</w:t>
            </w:r>
            <w:proofErr w:type="gramEnd"/>
            <w:r w:rsidRPr="002303AC">
              <w:rPr>
                <w:rFonts w:ascii="Times New Roman" w:eastAsia="Times New Roman" w:hAnsi="Times New Roman" w:cs="Times New Roman"/>
                <w:sz w:val="24"/>
                <w:szCs w:val="24"/>
                <w:lang w:eastAsia="ru-RU"/>
              </w:rPr>
              <w:t>іджень)</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11673/2012 від 13.07.2012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3,13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r w:rsidR="002303AC" w:rsidRPr="002303AC" w:rsidTr="002303A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Системи закриті для відбору крові (пробірки типу вакутайнер з К2ЕДТА з розділюючим гелем, утримувачі, голки для визначення </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івня вірусного навантаження)</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11673/2012 від 13.07.2013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3,13</w:t>
            </w:r>
          </w:p>
        </w:tc>
      </w:tr>
      <w:tr w:rsidR="002303AC" w:rsidRPr="002303AC" w:rsidTr="002303A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(наказ МОЗ)</w:t>
            </w:r>
          </w:p>
        </w:tc>
      </w:tr>
    </w:tbl>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Пропозиції до номенклатури лікарських засобів, що закуповуватимуться у 2017році за напрямом</w:t>
      </w:r>
      <w:r w:rsidRPr="002303AC">
        <w:rPr>
          <w:rFonts w:ascii="Times New Roman" w:eastAsia="Times New Roman" w:hAnsi="Times New Roman" w:cs="Times New Roman"/>
          <w:b/>
          <w:bCs/>
          <w:sz w:val="24"/>
          <w:szCs w:val="24"/>
          <w:lang w:eastAsia="ru-RU"/>
        </w:rPr>
        <w:br/>
        <w:t xml:space="preserve">«Централізована закупівля медикаментів для антиретровірусної терапії дорослих, </w:t>
      </w:r>
      <w:proofErr w:type="gramStart"/>
      <w:r w:rsidRPr="002303AC">
        <w:rPr>
          <w:rFonts w:ascii="Times New Roman" w:eastAsia="Times New Roman" w:hAnsi="Times New Roman" w:cs="Times New Roman"/>
          <w:b/>
          <w:bCs/>
          <w:sz w:val="24"/>
          <w:szCs w:val="24"/>
          <w:lang w:eastAsia="ru-RU"/>
        </w:rPr>
        <w:t>п</w:t>
      </w:r>
      <w:proofErr w:type="gramEnd"/>
      <w:r w:rsidRPr="002303AC">
        <w:rPr>
          <w:rFonts w:ascii="Times New Roman" w:eastAsia="Times New Roman" w:hAnsi="Times New Roman" w:cs="Times New Roman"/>
          <w:b/>
          <w:bCs/>
          <w:sz w:val="24"/>
          <w:szCs w:val="24"/>
          <w:lang w:eastAsia="ru-RU"/>
        </w:rPr>
        <w:t>ідлітків і дітей»</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11"/>
        <w:gridCol w:w="3861"/>
        <w:gridCol w:w="4957"/>
      </w:tblGrid>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 </w:t>
            </w:r>
            <w:proofErr w:type="gramStart"/>
            <w:r w:rsidRPr="002303AC">
              <w:rPr>
                <w:rFonts w:ascii="Times New Roman" w:eastAsia="Times New Roman" w:hAnsi="Times New Roman" w:cs="Times New Roman"/>
                <w:sz w:val="24"/>
                <w:szCs w:val="24"/>
                <w:lang w:eastAsia="ru-RU"/>
              </w:rPr>
              <w:t>п</w:t>
            </w:r>
            <w:proofErr w:type="gramEnd"/>
            <w:r w:rsidRPr="002303AC">
              <w:rPr>
                <w:rFonts w:ascii="Times New Roman" w:eastAsia="Times New Roman" w:hAnsi="Times New Roman" w:cs="Times New Roman"/>
                <w:sz w:val="24"/>
                <w:szCs w:val="24"/>
                <w:lang w:eastAsia="ru-RU"/>
              </w:rPr>
              <w:t>/п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Міжнародна непатентована назва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Форма випуску, дозування*</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Абакаві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300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Абакаві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/Ламівудин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600мг/300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Абакаві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для перорального застосування, 20 мг/мл, 1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Дарунаві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600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Дарунаві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400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Зидовудин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 100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Зидовудин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для перорального застосування, 10мг/мл, 1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Зидовудин/Ламівудин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300мг/150мг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Етравірин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100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Ефавіренз</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 200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Ефавіренз</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600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Ламівудин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150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Ламівудин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для перорального застосування, 10 мг/мл, 1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Лопінаві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/Ритонавір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200 мг/50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Лопінаві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/Ритонавір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100 мг/25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Лопінаві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/Ритонавір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для перорального застосування, 80 мг/ 20мг, 1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Невірапін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200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Невірапін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суспензія для перорального застосування, </w:t>
            </w:r>
            <w:r w:rsidRPr="002303AC">
              <w:rPr>
                <w:rFonts w:ascii="Times New Roman" w:eastAsia="Times New Roman" w:hAnsi="Times New Roman" w:cs="Times New Roman"/>
                <w:sz w:val="24"/>
                <w:szCs w:val="24"/>
                <w:lang w:eastAsia="ru-RU"/>
              </w:rPr>
              <w:lastRenderedPageBreak/>
              <w:t>10мг/мл, 1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Ралтеграві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400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Ритонаві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капс.100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Тенофові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300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Тенофові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/Емтрицитабін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300 мг/200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Тенофові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Емтрицитабін /Ефавіренз</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300 мг/200 мг/600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Атазанаві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(сульфат)</w:t>
            </w:r>
          </w:p>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+ритонаві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300/100</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Тенофові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/Ламівудин/Ефавіренз</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300 мг/300мг/600мг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Долутеграві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50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Абакаві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/Ламівудин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щорозчиняються 60мг/30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Зидовудин/Ламівудин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щорозчиняються, 60мг/30 мг</w:t>
            </w:r>
          </w:p>
        </w:tc>
      </w:tr>
    </w:tbl>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Пропозиції до номенклатури лікарських засобів та медичних виробів, що закуповуватимуться у 2017 році за напрямом</w:t>
      </w:r>
      <w:r w:rsidRPr="002303AC">
        <w:rPr>
          <w:rFonts w:ascii="Times New Roman" w:eastAsia="Times New Roman" w:hAnsi="Times New Roman" w:cs="Times New Roman"/>
          <w:b/>
          <w:bCs/>
          <w:sz w:val="24"/>
          <w:szCs w:val="24"/>
          <w:lang w:eastAsia="ru-RU"/>
        </w:rPr>
        <w:br/>
        <w:t xml:space="preserve">«Централізована закупівля медикаментів для замісної </w:t>
      </w:r>
      <w:proofErr w:type="gramStart"/>
      <w:r w:rsidRPr="002303AC">
        <w:rPr>
          <w:rFonts w:ascii="Times New Roman" w:eastAsia="Times New Roman" w:hAnsi="Times New Roman" w:cs="Times New Roman"/>
          <w:b/>
          <w:bCs/>
          <w:sz w:val="24"/>
          <w:szCs w:val="24"/>
          <w:lang w:eastAsia="ru-RU"/>
        </w:rPr>
        <w:t>п</w:t>
      </w:r>
      <w:proofErr w:type="gramEnd"/>
      <w:r w:rsidRPr="002303AC">
        <w:rPr>
          <w:rFonts w:ascii="Times New Roman" w:eastAsia="Times New Roman" w:hAnsi="Times New Roman" w:cs="Times New Roman"/>
          <w:b/>
          <w:bCs/>
          <w:sz w:val="24"/>
          <w:szCs w:val="24"/>
          <w:lang w:eastAsia="ru-RU"/>
        </w:rPr>
        <w:t>ідтримуючої терапії»</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941"/>
        <w:gridCol w:w="4686"/>
        <w:gridCol w:w="3902"/>
      </w:tblGrid>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з/</w:t>
            </w:r>
            <w:proofErr w:type="gramStart"/>
            <w:r w:rsidRPr="002303AC">
              <w:rPr>
                <w:rFonts w:ascii="Times New Roman" w:eastAsia="Times New Roman" w:hAnsi="Times New Roman" w:cs="Times New Roman"/>
                <w:b/>
                <w:bCs/>
                <w:sz w:val="24"/>
                <w:szCs w:val="24"/>
                <w:lang w:eastAsia="ru-RU"/>
              </w:rPr>
              <w:t>п</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Міжнародна непатентована назва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Форма випуску, дозування*</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Метадон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5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Метадон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10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Метадон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25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Метадон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40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Метадон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оральний, 1 мг/мл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Метадон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оральний, 5 мг/мл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Бупренорфін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сублінгвальні 2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Бупренорфін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сублінгвальні 4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Бупренорфін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 сублінгвальні 8 мг</w:t>
            </w:r>
          </w:p>
        </w:tc>
      </w:tr>
    </w:tbl>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w:t>
      </w:r>
    </w:p>
    <w:p w:rsidR="002303AC" w:rsidRPr="002303AC" w:rsidRDefault="002303AC" w:rsidP="002303AC">
      <w:pPr>
        <w:shd w:val="clear" w:color="auto" w:fill="FFFFFF"/>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Проект номенклатури медичних виробів, що закуповуватимуться у 2017 році за напрямом</w:t>
      </w:r>
      <w:r w:rsidRPr="002303AC">
        <w:rPr>
          <w:rFonts w:ascii="Times New Roman" w:eastAsia="Times New Roman" w:hAnsi="Times New Roman" w:cs="Times New Roman"/>
          <w:b/>
          <w:bCs/>
          <w:sz w:val="24"/>
          <w:szCs w:val="24"/>
          <w:lang w:eastAsia="ru-RU"/>
        </w:rPr>
        <w:br/>
        <w:t xml:space="preserve">«Централізована закупівля тестів, витратних </w:t>
      </w:r>
      <w:proofErr w:type="gramStart"/>
      <w:r w:rsidRPr="002303AC">
        <w:rPr>
          <w:rFonts w:ascii="Times New Roman" w:eastAsia="Times New Roman" w:hAnsi="Times New Roman" w:cs="Times New Roman"/>
          <w:b/>
          <w:bCs/>
          <w:sz w:val="24"/>
          <w:szCs w:val="24"/>
          <w:lang w:eastAsia="ru-RU"/>
        </w:rPr>
        <w:t>матер</w:t>
      </w:r>
      <w:proofErr w:type="gramEnd"/>
      <w:r w:rsidRPr="002303AC">
        <w:rPr>
          <w:rFonts w:ascii="Times New Roman" w:eastAsia="Times New Roman" w:hAnsi="Times New Roman" w:cs="Times New Roman"/>
          <w:b/>
          <w:bCs/>
          <w:sz w:val="24"/>
          <w:szCs w:val="24"/>
          <w:lang w:eastAsia="ru-RU"/>
        </w:rPr>
        <w:t>іалів для діагностики туберкульозу»</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54"/>
        <w:gridCol w:w="7373"/>
        <w:gridCol w:w="1602"/>
      </w:tblGrid>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з/</w:t>
            </w:r>
            <w:proofErr w:type="gramStart"/>
            <w:r w:rsidRPr="002303AC">
              <w:rPr>
                <w:rFonts w:ascii="Times New Roman" w:eastAsia="Times New Roman" w:hAnsi="Times New Roman" w:cs="Times New Roman"/>
                <w:b/>
                <w:bCs/>
                <w:sz w:val="24"/>
                <w:szCs w:val="24"/>
                <w:lang w:eastAsia="ru-RU"/>
              </w:rPr>
              <w:t>п</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Найменування медичного виробу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Одиниця виміру</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Ідентифікаційний тест для ідентифікації мікобактерій туберкульозного комплексу BDBACTEC ™ MGIT™960 ТВс</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тест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Витратні матеріали для проведення одного </w:t>
            </w:r>
            <w:proofErr w:type="gramStart"/>
            <w:r w:rsidRPr="002303AC">
              <w:rPr>
                <w:rFonts w:ascii="Times New Roman" w:eastAsia="Times New Roman" w:hAnsi="Times New Roman" w:cs="Times New Roman"/>
                <w:sz w:val="24"/>
                <w:szCs w:val="24"/>
                <w:lang w:eastAsia="ru-RU"/>
              </w:rPr>
              <w:t>досл</w:t>
            </w:r>
            <w:proofErr w:type="gramEnd"/>
            <w:r w:rsidRPr="002303AC">
              <w:rPr>
                <w:rFonts w:ascii="Times New Roman" w:eastAsia="Times New Roman" w:hAnsi="Times New Roman" w:cs="Times New Roman"/>
                <w:sz w:val="24"/>
                <w:szCs w:val="24"/>
                <w:lang w:eastAsia="ru-RU"/>
              </w:rPr>
              <w:t>ідження для визначення мікобактерій туберкульозу на аналізаторі мікробіологічному автоматичномуBDBACTEC ™ MGIT™960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досл</w:t>
            </w:r>
            <w:proofErr w:type="gramEnd"/>
            <w:r w:rsidRPr="002303AC">
              <w:rPr>
                <w:rFonts w:ascii="Times New Roman" w:eastAsia="Times New Roman" w:hAnsi="Times New Roman" w:cs="Times New Roman"/>
                <w:sz w:val="24"/>
                <w:szCs w:val="24"/>
                <w:lang w:eastAsia="ru-RU"/>
              </w:rPr>
              <w:t>ідження</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Витратні матеріали для проведення одного </w:t>
            </w:r>
            <w:proofErr w:type="gramStart"/>
            <w:r w:rsidRPr="002303AC">
              <w:rPr>
                <w:rFonts w:ascii="Times New Roman" w:eastAsia="Times New Roman" w:hAnsi="Times New Roman" w:cs="Times New Roman"/>
                <w:sz w:val="24"/>
                <w:szCs w:val="24"/>
                <w:lang w:eastAsia="ru-RU"/>
              </w:rPr>
              <w:t>досл</w:t>
            </w:r>
            <w:proofErr w:type="gramEnd"/>
            <w:r w:rsidRPr="002303AC">
              <w:rPr>
                <w:rFonts w:ascii="Times New Roman" w:eastAsia="Times New Roman" w:hAnsi="Times New Roman" w:cs="Times New Roman"/>
                <w:sz w:val="24"/>
                <w:szCs w:val="24"/>
                <w:lang w:eastAsia="ru-RU"/>
              </w:rPr>
              <w:t>ідження для визначення чутливості до препаратів першого ряду на аналізаторі мікробіологічному автоматичному BD BACTEC MGIT TM 960</w:t>
            </w:r>
            <w:r w:rsidRPr="002303AC">
              <w:rPr>
                <w:rFonts w:ascii="Times New Roman" w:eastAsia="Times New Roman" w:hAnsi="Times New Roman" w:cs="Times New Roman"/>
                <w:b/>
                <w:bCs/>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досл</w:t>
            </w:r>
            <w:proofErr w:type="gramEnd"/>
            <w:r w:rsidRPr="002303AC">
              <w:rPr>
                <w:rFonts w:ascii="Times New Roman" w:eastAsia="Times New Roman" w:hAnsi="Times New Roman" w:cs="Times New Roman"/>
                <w:sz w:val="24"/>
                <w:szCs w:val="24"/>
                <w:lang w:eastAsia="ru-RU"/>
              </w:rPr>
              <w:t>ідження</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Витратні матеріали для проведення одного </w:t>
            </w:r>
            <w:proofErr w:type="gramStart"/>
            <w:r w:rsidRPr="002303AC">
              <w:rPr>
                <w:rFonts w:ascii="Times New Roman" w:eastAsia="Times New Roman" w:hAnsi="Times New Roman" w:cs="Times New Roman"/>
                <w:sz w:val="24"/>
                <w:szCs w:val="24"/>
                <w:lang w:eastAsia="ru-RU"/>
              </w:rPr>
              <w:t>досл</w:t>
            </w:r>
            <w:proofErr w:type="gramEnd"/>
            <w:r w:rsidRPr="002303AC">
              <w:rPr>
                <w:rFonts w:ascii="Times New Roman" w:eastAsia="Times New Roman" w:hAnsi="Times New Roman" w:cs="Times New Roman"/>
                <w:sz w:val="24"/>
                <w:szCs w:val="24"/>
                <w:lang w:eastAsia="ru-RU"/>
              </w:rPr>
              <w:t>ідження для визначення чутливості до препаратів другого ряду на аналізаторі мікробіологічному автоматичному BD BACTEC MGIT TM 960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досл</w:t>
            </w:r>
            <w:proofErr w:type="gramEnd"/>
            <w:r w:rsidRPr="002303AC">
              <w:rPr>
                <w:rFonts w:ascii="Times New Roman" w:eastAsia="Times New Roman" w:hAnsi="Times New Roman" w:cs="Times New Roman"/>
                <w:sz w:val="24"/>
                <w:szCs w:val="24"/>
                <w:lang w:eastAsia="ru-RU"/>
              </w:rPr>
              <w:t>ідження</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штативів для транспортування 5-ти пробірок BDBACTEC ™ MGIT™960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p>
        </w:tc>
      </w:tr>
    </w:tbl>
    <w:p w:rsidR="002303AC" w:rsidRPr="002303AC" w:rsidRDefault="002303AC" w:rsidP="002303AC">
      <w:pPr>
        <w:spacing w:after="0" w:line="240" w:lineRule="auto"/>
        <w:rPr>
          <w:rFonts w:ascii="Times New Roman" w:eastAsia="Times New Roman" w:hAnsi="Times New Roman" w:cs="Times New Roman"/>
          <w:b/>
          <w:bCs/>
          <w:sz w:val="24"/>
          <w:szCs w:val="24"/>
          <w:shd w:val="clear" w:color="auto" w:fill="FFFFFF"/>
          <w:lang w:eastAsia="ru-RU"/>
        </w:rPr>
      </w:pPr>
      <w:r w:rsidRPr="002303AC">
        <w:rPr>
          <w:rFonts w:ascii="Times New Roman" w:eastAsia="Times New Roman" w:hAnsi="Times New Roman" w:cs="Times New Roman"/>
          <w:b/>
          <w:bCs/>
          <w:sz w:val="24"/>
          <w:szCs w:val="24"/>
          <w:shd w:val="clear" w:color="auto" w:fill="FFFFFF"/>
          <w:lang w:eastAsia="ru-RU"/>
        </w:rPr>
        <w:t> </w:t>
      </w:r>
    </w:p>
    <w:p w:rsidR="002303AC" w:rsidRPr="002303AC" w:rsidRDefault="002303AC" w:rsidP="002303AC">
      <w:pPr>
        <w:spacing w:after="0" w:line="240" w:lineRule="auto"/>
        <w:rPr>
          <w:rFonts w:ascii="Times New Roman" w:eastAsia="Times New Roman" w:hAnsi="Times New Roman" w:cs="Times New Roman"/>
          <w:b/>
          <w:bCs/>
          <w:sz w:val="24"/>
          <w:szCs w:val="24"/>
          <w:shd w:val="clear" w:color="auto" w:fill="FFFFFF"/>
          <w:lang w:eastAsia="ru-RU"/>
        </w:rPr>
      </w:pPr>
      <w:r w:rsidRPr="002303AC">
        <w:rPr>
          <w:rFonts w:ascii="Times New Roman" w:eastAsia="Times New Roman" w:hAnsi="Times New Roman" w:cs="Times New Roman"/>
          <w:b/>
          <w:bCs/>
          <w:sz w:val="24"/>
          <w:szCs w:val="24"/>
          <w:shd w:val="clear" w:color="auto" w:fill="FFFFFF"/>
          <w:lang w:eastAsia="ru-RU"/>
        </w:rPr>
        <w:t>Пропозиції до номенклатури лікарських засобів, що закуповуватимуться у 2017 році за напрямом</w:t>
      </w:r>
      <w:r w:rsidRPr="002303AC">
        <w:rPr>
          <w:rFonts w:ascii="Times New Roman" w:eastAsia="Times New Roman" w:hAnsi="Times New Roman" w:cs="Times New Roman"/>
          <w:b/>
          <w:bCs/>
          <w:sz w:val="24"/>
          <w:szCs w:val="24"/>
          <w:shd w:val="clear" w:color="auto" w:fill="FFFFFF"/>
          <w:lang w:eastAsia="ru-RU"/>
        </w:rPr>
        <w:br/>
        <w:t>«Централізована закупівля медикаменті</w:t>
      </w:r>
      <w:proofErr w:type="gramStart"/>
      <w:r w:rsidRPr="002303AC">
        <w:rPr>
          <w:rFonts w:ascii="Times New Roman" w:eastAsia="Times New Roman" w:hAnsi="Times New Roman" w:cs="Times New Roman"/>
          <w:b/>
          <w:bCs/>
          <w:sz w:val="24"/>
          <w:szCs w:val="24"/>
          <w:shd w:val="clear" w:color="auto" w:fill="FFFFFF"/>
          <w:lang w:eastAsia="ru-RU"/>
        </w:rPr>
        <w:t>в</w:t>
      </w:r>
      <w:proofErr w:type="gramEnd"/>
      <w:r w:rsidRPr="002303AC">
        <w:rPr>
          <w:rFonts w:ascii="Times New Roman" w:eastAsia="Times New Roman" w:hAnsi="Times New Roman" w:cs="Times New Roman"/>
          <w:b/>
          <w:bCs/>
          <w:sz w:val="24"/>
          <w:szCs w:val="24"/>
          <w:shd w:val="clear" w:color="auto" w:fill="FFFFFF"/>
          <w:lang w:eastAsia="ru-RU"/>
        </w:rPr>
        <w:t xml:space="preserve"> для дітей, хворих на розлади психіки та поведінки із спектра аутизму»</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17"/>
        <w:gridCol w:w="4981"/>
        <w:gridCol w:w="3831"/>
      </w:tblGrid>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№з/</w:t>
            </w:r>
            <w:proofErr w:type="gramStart"/>
            <w:r w:rsidRPr="002303AC">
              <w:rPr>
                <w:rFonts w:ascii="Times New Roman" w:eastAsia="Times New Roman" w:hAnsi="Times New Roman" w:cs="Times New Roman"/>
                <w:b/>
                <w:bCs/>
                <w:sz w:val="24"/>
                <w:szCs w:val="24"/>
                <w:lang w:eastAsia="ru-RU"/>
              </w:rPr>
              <w:t>п</w:t>
            </w:r>
            <w:proofErr w:type="gramEnd"/>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xml:space="preserve">Міжнародна непатентована </w:t>
            </w:r>
            <w:proofErr w:type="gramStart"/>
            <w:r w:rsidRPr="002303AC">
              <w:rPr>
                <w:rFonts w:ascii="Times New Roman" w:eastAsia="Times New Roman" w:hAnsi="Times New Roman" w:cs="Times New Roman"/>
                <w:b/>
                <w:bCs/>
                <w:sz w:val="24"/>
                <w:szCs w:val="24"/>
                <w:lang w:eastAsia="ru-RU"/>
              </w:rPr>
              <w:t>назва л</w:t>
            </w:r>
            <w:proofErr w:type="gramEnd"/>
            <w:r w:rsidRPr="002303AC">
              <w:rPr>
                <w:rFonts w:ascii="Times New Roman" w:eastAsia="Times New Roman" w:hAnsi="Times New Roman" w:cs="Times New Roman"/>
                <w:b/>
                <w:bCs/>
                <w:sz w:val="24"/>
                <w:szCs w:val="24"/>
                <w:lang w:eastAsia="ru-RU"/>
              </w:rPr>
              <w:t>ікарського засобу</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Форма випуску, дозування</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Рисперидон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оральний, 1 мг/мл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Рисперидон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Таблетки, 1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Арипіпразол</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Таблетки, що діляться, 5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Арипіпразол</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оральний, 1 мг/мл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Оланзапін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Таблетки, 5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Метилфенідат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Капсули, 10,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Метилфенідат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Капсули, 20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Метилфенідат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Капсули з повільним вивільненням , 18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Метилфенідат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Капсули з повільним вивільненням, 27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Метилфенідат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Капсули з повільним вивільненням, 36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Атомоксетин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Капсули, 10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Атомоксетин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Капсули, 18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Атомоксетин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Капсули, 25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Атомоксетин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Капсули, 40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Атомоксетин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Капсули, 60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16</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Атомоксетин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Капсули, 80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17</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Флуоксетин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Капсули, 20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18</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Флуоксетин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оральний, 5 мл/20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19</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Вальпроєва кислота</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Сироп, 1 мл/57,64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Вальпроєва кислота</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Таблетки, 300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21</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Вальпроєва кислота</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Таблетки, 500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Леветирацетам</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оральний, 1 мл/100 мг</w:t>
            </w:r>
          </w:p>
        </w:tc>
      </w:tr>
    </w:tbl>
    <w:p w:rsidR="002303AC" w:rsidRPr="002303AC" w:rsidRDefault="002303AC" w:rsidP="002303AC">
      <w:pPr>
        <w:spacing w:after="0" w:line="240" w:lineRule="auto"/>
        <w:rPr>
          <w:rFonts w:ascii="Times New Roman" w:eastAsia="Times New Roman" w:hAnsi="Times New Roman" w:cs="Times New Roman"/>
          <w:b/>
          <w:bCs/>
          <w:sz w:val="24"/>
          <w:szCs w:val="24"/>
          <w:shd w:val="clear" w:color="auto" w:fill="FFFFFF"/>
          <w:lang w:eastAsia="ru-RU"/>
        </w:rPr>
      </w:pPr>
      <w:r w:rsidRPr="002303AC">
        <w:rPr>
          <w:rFonts w:ascii="Times New Roman" w:eastAsia="Times New Roman" w:hAnsi="Times New Roman" w:cs="Times New Roman"/>
          <w:b/>
          <w:bCs/>
          <w:sz w:val="24"/>
          <w:szCs w:val="24"/>
          <w:shd w:val="clear" w:color="auto" w:fill="FFFFFF"/>
          <w:lang w:eastAsia="ru-RU"/>
        </w:rPr>
        <w:t> </w:t>
      </w:r>
    </w:p>
    <w:p w:rsidR="002303AC" w:rsidRPr="002303AC" w:rsidRDefault="002303AC" w:rsidP="002303AC">
      <w:pPr>
        <w:spacing w:after="0" w:line="240" w:lineRule="auto"/>
        <w:rPr>
          <w:rFonts w:ascii="Times New Roman" w:eastAsia="Times New Roman" w:hAnsi="Times New Roman" w:cs="Times New Roman"/>
          <w:b/>
          <w:bCs/>
          <w:sz w:val="24"/>
          <w:szCs w:val="24"/>
          <w:shd w:val="clear" w:color="auto" w:fill="FFFFFF"/>
          <w:lang w:eastAsia="ru-RU"/>
        </w:rPr>
      </w:pPr>
      <w:r w:rsidRPr="002303AC">
        <w:rPr>
          <w:rFonts w:ascii="Times New Roman" w:eastAsia="Times New Roman" w:hAnsi="Times New Roman" w:cs="Times New Roman"/>
          <w:b/>
          <w:bCs/>
          <w:sz w:val="24"/>
          <w:szCs w:val="24"/>
          <w:shd w:val="clear" w:color="auto" w:fill="FFFFFF"/>
          <w:lang w:eastAsia="ru-RU"/>
        </w:rPr>
        <w:t xml:space="preserve">Пропозиції до номенклатури лікарських засобів, що закуповуватимуться у 2017 році за напрямом «Централізована закупівля медикаментів та витратних </w:t>
      </w:r>
      <w:proofErr w:type="gramStart"/>
      <w:r w:rsidRPr="002303AC">
        <w:rPr>
          <w:rFonts w:ascii="Times New Roman" w:eastAsia="Times New Roman" w:hAnsi="Times New Roman" w:cs="Times New Roman"/>
          <w:b/>
          <w:bCs/>
          <w:sz w:val="24"/>
          <w:szCs w:val="24"/>
          <w:shd w:val="clear" w:color="auto" w:fill="FFFFFF"/>
          <w:lang w:eastAsia="ru-RU"/>
        </w:rPr>
        <w:t>матер</w:t>
      </w:r>
      <w:proofErr w:type="gramEnd"/>
      <w:r w:rsidRPr="002303AC">
        <w:rPr>
          <w:rFonts w:ascii="Times New Roman" w:eastAsia="Times New Roman" w:hAnsi="Times New Roman" w:cs="Times New Roman"/>
          <w:b/>
          <w:bCs/>
          <w:sz w:val="24"/>
          <w:szCs w:val="24"/>
          <w:shd w:val="clear" w:color="auto" w:fill="FFFFFF"/>
          <w:lang w:eastAsia="ru-RU"/>
        </w:rPr>
        <w:t>іалів для дитячого діалізу»</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77"/>
        <w:gridCol w:w="7054"/>
        <w:gridCol w:w="1698"/>
      </w:tblGrid>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з/</w:t>
            </w:r>
            <w:proofErr w:type="gramStart"/>
            <w:r w:rsidRPr="002303AC">
              <w:rPr>
                <w:rFonts w:ascii="Times New Roman" w:eastAsia="Times New Roman" w:hAnsi="Times New Roman" w:cs="Times New Roman"/>
                <w:b/>
                <w:bCs/>
                <w:sz w:val="24"/>
                <w:szCs w:val="24"/>
                <w:lang w:eastAsia="ru-RU"/>
              </w:rPr>
              <w:t>п</w:t>
            </w:r>
            <w:proofErr w:type="gramEnd"/>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Міжнародна непатентована назва</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Форма випуску, дозування</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 складових для гемодіалізу у дітей (діалізатор 1,0-1,1 м², AV-магістралі, фістульні голки G17-19, бікарбонатний картридж типу BiCart або еквівалент)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 складових для гемодіалізу. у дітей (діалізатор 1,0-1,1 м², AV-магістралі, фістульні голки G17-19, бікарбонатний картридж типу Bi</w:t>
            </w:r>
            <w:proofErr w:type="gramStart"/>
            <w:r w:rsidRPr="002303AC">
              <w:rPr>
                <w:rFonts w:ascii="Times New Roman" w:eastAsia="Times New Roman" w:hAnsi="Times New Roman" w:cs="Times New Roman"/>
                <w:sz w:val="24"/>
                <w:szCs w:val="24"/>
                <w:lang w:eastAsia="ru-RU"/>
              </w:rPr>
              <w:t>В</w:t>
            </w:r>
            <w:proofErr w:type="gramEnd"/>
            <w:r w:rsidRPr="002303AC">
              <w:rPr>
                <w:rFonts w:ascii="Times New Roman" w:eastAsia="Times New Roman" w:hAnsi="Times New Roman" w:cs="Times New Roman"/>
                <w:sz w:val="24"/>
                <w:szCs w:val="24"/>
                <w:lang w:eastAsia="ru-RU"/>
              </w:rPr>
              <w:t>ag або еквівалент)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 складових для гемодіалізу. у дітей (діалізатор низькопоточний з площею мембрани 1,2-1,4 м², AV-магістралі, фістульні голки G17-19, бікарбонатний картридж типу BiCart або еквівалент)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 складових для гемодіалізу. у дітей (діалізатор 1,2-1,4 м², AV-магістралі, фістульні голки G17-19, бікарбонатний картридж типу Bi</w:t>
            </w:r>
            <w:proofErr w:type="gramStart"/>
            <w:r w:rsidRPr="002303AC">
              <w:rPr>
                <w:rFonts w:ascii="Times New Roman" w:eastAsia="Times New Roman" w:hAnsi="Times New Roman" w:cs="Times New Roman"/>
                <w:sz w:val="24"/>
                <w:szCs w:val="24"/>
                <w:lang w:eastAsia="ru-RU"/>
              </w:rPr>
              <w:t>В</w:t>
            </w:r>
            <w:proofErr w:type="gramEnd"/>
            <w:r w:rsidRPr="002303AC">
              <w:rPr>
                <w:rFonts w:ascii="Times New Roman" w:eastAsia="Times New Roman" w:hAnsi="Times New Roman" w:cs="Times New Roman"/>
                <w:sz w:val="24"/>
                <w:szCs w:val="24"/>
                <w:lang w:eastAsia="ru-RU"/>
              </w:rPr>
              <w:t>ag або еквівалент)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Катетери двохпросвітні гемодіалізні </w:t>
            </w:r>
            <w:proofErr w:type="gramStart"/>
            <w:r w:rsidRPr="002303AC">
              <w:rPr>
                <w:rFonts w:ascii="Times New Roman" w:eastAsia="Times New Roman" w:hAnsi="Times New Roman" w:cs="Times New Roman"/>
                <w:sz w:val="24"/>
                <w:szCs w:val="24"/>
                <w:lang w:eastAsia="ru-RU"/>
              </w:rPr>
              <w:t>у</w:t>
            </w:r>
            <w:proofErr w:type="gramEnd"/>
            <w:r w:rsidRPr="002303AC">
              <w:rPr>
                <w:rFonts w:ascii="Times New Roman" w:eastAsia="Times New Roman" w:hAnsi="Times New Roman" w:cs="Times New Roman"/>
                <w:sz w:val="24"/>
                <w:szCs w:val="24"/>
                <w:lang w:eastAsia="ru-RU"/>
              </w:rPr>
              <w:t xml:space="preserve"> наборі із зазначенням розміру</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для постійного вено-венозного гемодіалізу педіатричний CRRT/SCUF (multiFiltrate Kit paed CRRT/SCUF) або еквівалент, фільтраційний пакет на 10л (Filtrate bag 10 L) або еквівалент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для мембранного розділення плазми MPS P1 (multiFiltrate Kit MPS P1 dry) або еквівалент, фільтраційний пакет на 10л (Filtrate bag 10 L) або еквівалент.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xml:space="preserve"> для довготривалої гемодіафільтрації (multiFiltrate Kit Midi CVVHDF400) або еквівалент.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 для гемодіалізу та гемофільтрації з концентрацією 2 ммоль/л калію (мішок 5 лі</w:t>
            </w:r>
            <w:proofErr w:type="gramStart"/>
            <w:r w:rsidRPr="002303AC">
              <w:rPr>
                <w:rFonts w:ascii="Times New Roman" w:eastAsia="Times New Roman" w:hAnsi="Times New Roman" w:cs="Times New Roman"/>
                <w:sz w:val="24"/>
                <w:szCs w:val="24"/>
                <w:lang w:eastAsia="ru-RU"/>
              </w:rPr>
              <w:t>тр</w:t>
            </w:r>
            <w:proofErr w:type="gramEnd"/>
            <w:r w:rsidRPr="002303AC">
              <w:rPr>
                <w:rFonts w:ascii="Times New Roman" w:eastAsia="Times New Roman" w:hAnsi="Times New Roman" w:cs="Times New Roman"/>
                <w:sz w:val="24"/>
                <w:szCs w:val="24"/>
                <w:lang w:eastAsia="ru-RU"/>
              </w:rPr>
              <w:t>ів, по 2 в упаковці)</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 складових для гемодіалізу. з функцією гемодіафільтрації у дітей (діалізатор високопоточний з площею мембрани 0,6-0,7 м</w:t>
            </w:r>
            <w:proofErr w:type="gramStart"/>
            <w:r w:rsidRPr="002303AC">
              <w:rPr>
                <w:rFonts w:ascii="Times New Roman" w:eastAsia="Times New Roman" w:hAnsi="Times New Roman" w:cs="Times New Roman"/>
                <w:sz w:val="24"/>
                <w:szCs w:val="24"/>
                <w:lang w:eastAsia="ru-RU"/>
              </w:rPr>
              <w:t>2</w:t>
            </w:r>
            <w:proofErr w:type="gramEnd"/>
            <w:r w:rsidRPr="002303AC">
              <w:rPr>
                <w:rFonts w:ascii="Times New Roman" w:eastAsia="Times New Roman" w:hAnsi="Times New Roman" w:cs="Times New Roman"/>
                <w:sz w:val="24"/>
                <w:szCs w:val="24"/>
                <w:lang w:eastAsia="ru-RU"/>
              </w:rPr>
              <w:t>, AV-магістралі, фістульні голки G17-19, бікарбонатний картридж типу BiBag або еквівалент)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11</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Фільтр Діасейф Плюс або еквівалент (1 фільтр на 50 комплектів д/гемодіал</w:t>
            </w:r>
            <w:proofErr w:type="gramStart"/>
            <w:r w:rsidRPr="002303AC">
              <w:rPr>
                <w:rFonts w:ascii="Times New Roman" w:eastAsia="Times New Roman" w:hAnsi="Times New Roman" w:cs="Times New Roman"/>
                <w:sz w:val="24"/>
                <w:szCs w:val="24"/>
                <w:lang w:eastAsia="ru-RU"/>
              </w:rPr>
              <w:t>.</w:t>
            </w:r>
            <w:proofErr w:type="gramEnd"/>
            <w:r w:rsidRPr="002303AC">
              <w:rPr>
                <w:rFonts w:ascii="Times New Roman" w:eastAsia="Times New Roman" w:hAnsi="Times New Roman" w:cs="Times New Roman"/>
                <w:sz w:val="24"/>
                <w:szCs w:val="24"/>
                <w:lang w:eastAsia="ru-RU"/>
              </w:rPr>
              <w:t xml:space="preserve"> </w:t>
            </w:r>
            <w:proofErr w:type="gramStart"/>
            <w:r w:rsidRPr="002303AC">
              <w:rPr>
                <w:rFonts w:ascii="Times New Roman" w:eastAsia="Times New Roman" w:hAnsi="Times New Roman" w:cs="Times New Roman"/>
                <w:sz w:val="24"/>
                <w:szCs w:val="24"/>
                <w:lang w:eastAsia="ru-RU"/>
              </w:rPr>
              <w:t>з</w:t>
            </w:r>
            <w:proofErr w:type="gramEnd"/>
            <w:r w:rsidRPr="002303AC">
              <w:rPr>
                <w:rFonts w:ascii="Times New Roman" w:eastAsia="Times New Roman" w:hAnsi="Times New Roman" w:cs="Times New Roman"/>
                <w:sz w:val="24"/>
                <w:szCs w:val="24"/>
                <w:lang w:eastAsia="ru-RU"/>
              </w:rPr>
              <w:t xml:space="preserve"> функцією гемодіафільтрації у дітей)</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12</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Комплект витратних матеріалів до апарату для гемодіалізу 4008H з модулем екстракорпоральної </w:t>
            </w:r>
            <w:proofErr w:type="gramStart"/>
            <w:r w:rsidRPr="002303AC">
              <w:rPr>
                <w:rFonts w:ascii="Times New Roman" w:eastAsia="Times New Roman" w:hAnsi="Times New Roman" w:cs="Times New Roman"/>
                <w:sz w:val="24"/>
                <w:szCs w:val="24"/>
                <w:lang w:eastAsia="ru-RU"/>
              </w:rPr>
              <w:t>п</w:t>
            </w:r>
            <w:proofErr w:type="gramEnd"/>
            <w:r w:rsidRPr="002303AC">
              <w:rPr>
                <w:rFonts w:ascii="Times New Roman" w:eastAsia="Times New Roman" w:hAnsi="Times New Roman" w:cs="Times New Roman"/>
                <w:sz w:val="24"/>
                <w:szCs w:val="24"/>
                <w:lang w:eastAsia="ru-RU"/>
              </w:rPr>
              <w:t>ідтримки печінки «Prometheus»</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Кислотний компонент для діалізу типа Д204 або його аналоги, у каністрах ємністю не менше 10 л (розведення не гірше 1/33)</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Кислотний компонент для діалізу типа Д204 або його аналоги, у каністрах ємністю не менше 7,8 л (розведення не гірше 1/44)</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Розчин для перитонеального діалізу із вмістом глюкози 2,25-2,5% в </w:t>
            </w:r>
            <w:proofErr w:type="gramStart"/>
            <w:r w:rsidRPr="002303AC">
              <w:rPr>
                <w:rFonts w:ascii="Times New Roman" w:eastAsia="Times New Roman" w:hAnsi="Times New Roman" w:cs="Times New Roman"/>
                <w:sz w:val="24"/>
                <w:szCs w:val="24"/>
                <w:lang w:eastAsia="ru-RU"/>
              </w:rPr>
              <w:t>м</w:t>
            </w:r>
            <w:proofErr w:type="gramEnd"/>
            <w:r w:rsidRPr="002303AC">
              <w:rPr>
                <w:rFonts w:ascii="Times New Roman" w:eastAsia="Times New Roman" w:hAnsi="Times New Roman" w:cs="Times New Roman"/>
                <w:sz w:val="24"/>
                <w:szCs w:val="24"/>
                <w:lang w:eastAsia="ru-RU"/>
              </w:rPr>
              <w:t>ішках подвійних ємністю 2000 мл</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Розчин для перитонеального діалізу із вмістом глюкози 3,85-4,25% в </w:t>
            </w:r>
            <w:proofErr w:type="gramStart"/>
            <w:r w:rsidRPr="002303AC">
              <w:rPr>
                <w:rFonts w:ascii="Times New Roman" w:eastAsia="Times New Roman" w:hAnsi="Times New Roman" w:cs="Times New Roman"/>
                <w:sz w:val="24"/>
                <w:szCs w:val="24"/>
                <w:lang w:eastAsia="ru-RU"/>
              </w:rPr>
              <w:t>м</w:t>
            </w:r>
            <w:proofErr w:type="gramEnd"/>
            <w:r w:rsidRPr="002303AC">
              <w:rPr>
                <w:rFonts w:ascii="Times New Roman" w:eastAsia="Times New Roman" w:hAnsi="Times New Roman" w:cs="Times New Roman"/>
                <w:sz w:val="24"/>
                <w:szCs w:val="24"/>
                <w:lang w:eastAsia="ru-RU"/>
              </w:rPr>
              <w:t>ішках подвійних ємністю 2000 мл</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r w:rsidRPr="002303AC">
              <w:rPr>
                <w:rFonts w:ascii="Times New Roman" w:eastAsia="Times New Roman" w:hAnsi="Times New Roman" w:cs="Times New Roman"/>
                <w:i/>
                <w:iCs/>
                <w:sz w:val="24"/>
                <w:szCs w:val="24"/>
                <w:lang w:eastAsia="ru-RU"/>
              </w:rPr>
              <w:t>.</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17</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Ковпачок дезінфікуючий (від’єднуємий)</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18</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Розчини для перитонеального діалізу з концентрацією глюкози 1,35-1,5 % для апаратного перитонеального діалізу, мішки по 5 л</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19</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Розчини для перитонеального діалізу з концентрацією глюкози 2,25-2,5 % для апаратного перитонеального діалізу,</w:t>
            </w:r>
          </w:p>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м</w:t>
            </w:r>
            <w:proofErr w:type="gramEnd"/>
            <w:r w:rsidRPr="002303AC">
              <w:rPr>
                <w:rFonts w:ascii="Times New Roman" w:eastAsia="Times New Roman" w:hAnsi="Times New Roman" w:cs="Times New Roman"/>
                <w:sz w:val="24"/>
                <w:szCs w:val="24"/>
                <w:lang w:eastAsia="ru-RU"/>
              </w:rPr>
              <w:t>ішки по 5 л</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Розчини для перитонеального діалізу з концентрацією глюкози 3,85-4,25% для апаратного перитонеального діалізу, </w:t>
            </w:r>
            <w:r w:rsidRPr="002303AC">
              <w:rPr>
                <w:rFonts w:ascii="Times New Roman" w:eastAsia="Times New Roman" w:hAnsi="Times New Roman" w:cs="Times New Roman"/>
                <w:sz w:val="24"/>
                <w:szCs w:val="24"/>
                <w:lang w:eastAsia="ru-RU"/>
              </w:rPr>
              <w:br/>
              <w:t>мішки по 5 л</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21</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Катетер для гострого перитонеального діалізу педіатричний з зазначенням розміру в комплекті з адаптером.</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Катетер для хронічного перитонеального діалізу педіатричний з зазначенням розмі</w:t>
            </w:r>
            <w:proofErr w:type="gramStart"/>
            <w:r w:rsidRPr="002303AC">
              <w:rPr>
                <w:rFonts w:ascii="Times New Roman" w:eastAsia="Times New Roman" w:hAnsi="Times New Roman" w:cs="Times New Roman"/>
                <w:sz w:val="24"/>
                <w:szCs w:val="24"/>
                <w:lang w:eastAsia="ru-RU"/>
              </w:rPr>
              <w:t>ру та</w:t>
            </w:r>
            <w:proofErr w:type="gramEnd"/>
            <w:r w:rsidRPr="002303AC">
              <w:rPr>
                <w:rFonts w:ascii="Times New Roman" w:eastAsia="Times New Roman" w:hAnsi="Times New Roman" w:cs="Times New Roman"/>
                <w:sz w:val="24"/>
                <w:szCs w:val="24"/>
                <w:lang w:eastAsia="ru-RU"/>
              </w:rPr>
              <w:t xml:space="preserve"> конфігурації в комплекті з адаптером.</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23</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Трубка перехідна (подовжувач катетера)</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24</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Затискач (перемикач) магістралей</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Тримач органайзера до системи стей-сейф (або еквівалент)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26</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Органайзер до системи стей-сейф (або еквівалент)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шт.</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27</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Педіатричний набі</w:t>
            </w:r>
            <w:proofErr w:type="gramStart"/>
            <w:r w:rsidRPr="002303AC">
              <w:rPr>
                <w:rFonts w:ascii="Times New Roman" w:eastAsia="Times New Roman" w:hAnsi="Times New Roman" w:cs="Times New Roman"/>
                <w:sz w:val="24"/>
                <w:szCs w:val="24"/>
                <w:lang w:eastAsia="ru-RU"/>
              </w:rPr>
              <w:t>р</w:t>
            </w:r>
            <w:proofErr w:type="gramEnd"/>
            <w:r w:rsidRPr="002303AC">
              <w:rPr>
                <w:rFonts w:ascii="Times New Roman" w:eastAsia="Times New Roman" w:hAnsi="Times New Roman" w:cs="Times New Roman"/>
                <w:sz w:val="24"/>
                <w:szCs w:val="24"/>
                <w:lang w:eastAsia="ru-RU"/>
              </w:rPr>
              <w:t>: комплект складових для апаратного перитонеального діалізу (касета до апарату), дренажний комплект.</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комплект</w:t>
            </w:r>
          </w:p>
        </w:tc>
      </w:tr>
    </w:tbl>
    <w:p w:rsidR="002303AC" w:rsidRPr="002303AC" w:rsidRDefault="002303AC" w:rsidP="002303AC">
      <w:pPr>
        <w:spacing w:after="0" w:line="240" w:lineRule="auto"/>
        <w:rPr>
          <w:rFonts w:ascii="Times New Roman" w:eastAsia="Times New Roman" w:hAnsi="Times New Roman" w:cs="Times New Roman"/>
          <w:b/>
          <w:bCs/>
          <w:sz w:val="24"/>
          <w:szCs w:val="24"/>
          <w:shd w:val="clear" w:color="auto" w:fill="FFFFFF"/>
          <w:lang w:eastAsia="ru-RU"/>
        </w:rPr>
      </w:pPr>
      <w:r w:rsidRPr="002303AC">
        <w:rPr>
          <w:rFonts w:ascii="Times New Roman" w:eastAsia="Times New Roman" w:hAnsi="Times New Roman" w:cs="Times New Roman"/>
          <w:b/>
          <w:bCs/>
          <w:sz w:val="24"/>
          <w:szCs w:val="24"/>
          <w:shd w:val="clear" w:color="auto" w:fill="FFFFFF"/>
          <w:lang w:eastAsia="ru-RU"/>
        </w:rPr>
        <w:t> </w:t>
      </w:r>
    </w:p>
    <w:p w:rsidR="002303AC" w:rsidRPr="002303AC" w:rsidRDefault="002303AC" w:rsidP="002303AC">
      <w:pPr>
        <w:spacing w:after="0" w:line="240" w:lineRule="auto"/>
        <w:rPr>
          <w:rFonts w:ascii="Times New Roman" w:eastAsia="Times New Roman" w:hAnsi="Times New Roman" w:cs="Times New Roman"/>
          <w:b/>
          <w:bCs/>
          <w:sz w:val="24"/>
          <w:szCs w:val="24"/>
          <w:shd w:val="clear" w:color="auto" w:fill="FFFFFF"/>
          <w:lang w:eastAsia="ru-RU"/>
        </w:rPr>
      </w:pPr>
      <w:proofErr w:type="gramStart"/>
      <w:r w:rsidRPr="002303AC">
        <w:rPr>
          <w:rFonts w:ascii="Times New Roman" w:eastAsia="Times New Roman" w:hAnsi="Times New Roman" w:cs="Times New Roman"/>
          <w:b/>
          <w:bCs/>
          <w:sz w:val="24"/>
          <w:szCs w:val="24"/>
          <w:shd w:val="clear" w:color="auto" w:fill="FFFFFF"/>
          <w:lang w:eastAsia="ru-RU"/>
        </w:rPr>
        <w:t>Пропозиції до номенклатури лікарських засобів, що закуповуватимуться у 2017 році за напрямком</w:t>
      </w:r>
      <w:r w:rsidRPr="002303AC">
        <w:rPr>
          <w:rFonts w:ascii="Times New Roman" w:eastAsia="Times New Roman" w:hAnsi="Times New Roman" w:cs="Times New Roman"/>
          <w:b/>
          <w:bCs/>
          <w:sz w:val="24"/>
          <w:szCs w:val="24"/>
          <w:shd w:val="clear" w:color="auto" w:fill="FFFFFF"/>
          <w:lang w:eastAsia="ru-RU"/>
        </w:rPr>
        <w:br/>
        <w:t>«Централізована закупівля для дітей, хворих на хронічний вірусний гепатит»</w:t>
      </w:r>
      <w:proofErr w:type="gramEnd"/>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07"/>
        <w:gridCol w:w="5027"/>
        <w:gridCol w:w="3795"/>
      </w:tblGrid>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з/</w:t>
            </w:r>
            <w:proofErr w:type="gramStart"/>
            <w:r w:rsidRPr="002303AC">
              <w:rPr>
                <w:rFonts w:ascii="Times New Roman" w:eastAsia="Times New Roman" w:hAnsi="Times New Roman" w:cs="Times New Roman"/>
                <w:b/>
                <w:bCs/>
                <w:sz w:val="24"/>
                <w:szCs w:val="24"/>
                <w:lang w:eastAsia="ru-RU"/>
              </w:rPr>
              <w:t>п</w:t>
            </w:r>
            <w:proofErr w:type="gramEnd"/>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 xml:space="preserve">Міжнародна непатентована </w:t>
            </w:r>
            <w:proofErr w:type="gramStart"/>
            <w:r w:rsidRPr="002303AC">
              <w:rPr>
                <w:rFonts w:ascii="Times New Roman" w:eastAsia="Times New Roman" w:hAnsi="Times New Roman" w:cs="Times New Roman"/>
                <w:b/>
                <w:bCs/>
                <w:sz w:val="24"/>
                <w:szCs w:val="24"/>
                <w:lang w:eastAsia="ru-RU"/>
              </w:rPr>
              <w:t>назва л</w:t>
            </w:r>
            <w:proofErr w:type="gramEnd"/>
            <w:r w:rsidRPr="002303AC">
              <w:rPr>
                <w:rFonts w:ascii="Times New Roman" w:eastAsia="Times New Roman" w:hAnsi="Times New Roman" w:cs="Times New Roman"/>
                <w:b/>
                <w:bCs/>
                <w:sz w:val="24"/>
                <w:szCs w:val="24"/>
                <w:lang w:eastAsia="ru-RU"/>
              </w:rPr>
              <w:t>ікарського засобу</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jc w:val="center"/>
              <w:rPr>
                <w:rFonts w:ascii="Times New Roman" w:eastAsia="Times New Roman" w:hAnsi="Times New Roman" w:cs="Times New Roman"/>
                <w:sz w:val="24"/>
                <w:szCs w:val="24"/>
                <w:lang w:eastAsia="ru-RU"/>
              </w:rPr>
            </w:pPr>
            <w:r w:rsidRPr="002303AC">
              <w:rPr>
                <w:rFonts w:ascii="Times New Roman" w:eastAsia="Times New Roman" w:hAnsi="Times New Roman" w:cs="Times New Roman"/>
                <w:b/>
                <w:bCs/>
                <w:sz w:val="24"/>
                <w:szCs w:val="24"/>
                <w:lang w:eastAsia="ru-RU"/>
              </w:rPr>
              <w:t>Форма випуску, дозування</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Рибавірин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Таблетки, капсули, драже 200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Рибавірин</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Сироп 200/5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Пег</w:t>
            </w:r>
            <w:proofErr w:type="gramEnd"/>
            <w:r w:rsidRPr="002303AC">
              <w:rPr>
                <w:rFonts w:ascii="Times New Roman" w:eastAsia="Times New Roman" w:hAnsi="Times New Roman" w:cs="Times New Roman"/>
                <w:sz w:val="24"/>
                <w:szCs w:val="24"/>
                <w:lang w:eastAsia="ru-RU"/>
              </w:rPr>
              <w:t>інтерферон альфа 2 b</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Ампули, флакони, шприци 50 мкг/0,5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Пег</w:t>
            </w:r>
            <w:proofErr w:type="gramEnd"/>
            <w:r w:rsidRPr="002303AC">
              <w:rPr>
                <w:rFonts w:ascii="Times New Roman" w:eastAsia="Times New Roman" w:hAnsi="Times New Roman" w:cs="Times New Roman"/>
                <w:sz w:val="24"/>
                <w:szCs w:val="24"/>
                <w:lang w:eastAsia="ru-RU"/>
              </w:rPr>
              <w:t>інтерферон альфа 2 b</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Ампули, флакони, шприци80 мкг/0,5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Пег</w:t>
            </w:r>
            <w:proofErr w:type="gramEnd"/>
            <w:r w:rsidRPr="002303AC">
              <w:rPr>
                <w:rFonts w:ascii="Times New Roman" w:eastAsia="Times New Roman" w:hAnsi="Times New Roman" w:cs="Times New Roman"/>
                <w:sz w:val="24"/>
                <w:szCs w:val="24"/>
                <w:lang w:eastAsia="ru-RU"/>
              </w:rPr>
              <w:t>інтерферон альфа 2 b</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Ампули, флакони, шприци100 мкг/0,5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Пег</w:t>
            </w:r>
            <w:proofErr w:type="gramEnd"/>
            <w:r w:rsidRPr="002303AC">
              <w:rPr>
                <w:rFonts w:ascii="Times New Roman" w:eastAsia="Times New Roman" w:hAnsi="Times New Roman" w:cs="Times New Roman"/>
                <w:sz w:val="24"/>
                <w:szCs w:val="24"/>
                <w:lang w:eastAsia="ru-RU"/>
              </w:rPr>
              <w:t>інтерферон альфа 2 b</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Ампули, флакони, шприци120 мкг/0,5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Пег</w:t>
            </w:r>
            <w:proofErr w:type="gramEnd"/>
            <w:r w:rsidRPr="002303AC">
              <w:rPr>
                <w:rFonts w:ascii="Times New Roman" w:eastAsia="Times New Roman" w:hAnsi="Times New Roman" w:cs="Times New Roman"/>
                <w:sz w:val="24"/>
                <w:szCs w:val="24"/>
                <w:lang w:eastAsia="ru-RU"/>
              </w:rPr>
              <w:t>інтерферон альфа 2 b</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Ампули, флакони, шприци150 мкг/0,5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Пег</w:t>
            </w:r>
            <w:proofErr w:type="gramEnd"/>
            <w:r w:rsidRPr="002303AC">
              <w:rPr>
                <w:rFonts w:ascii="Times New Roman" w:eastAsia="Times New Roman" w:hAnsi="Times New Roman" w:cs="Times New Roman"/>
                <w:sz w:val="24"/>
                <w:szCs w:val="24"/>
                <w:lang w:eastAsia="ru-RU"/>
              </w:rPr>
              <w:t>інтерферон альфа 2 а</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Ампули, флакони, шприци60 мкг/0,5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9</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Пег</w:t>
            </w:r>
            <w:proofErr w:type="gramEnd"/>
            <w:r w:rsidRPr="002303AC">
              <w:rPr>
                <w:rFonts w:ascii="Times New Roman" w:eastAsia="Times New Roman" w:hAnsi="Times New Roman" w:cs="Times New Roman"/>
                <w:sz w:val="24"/>
                <w:szCs w:val="24"/>
                <w:lang w:eastAsia="ru-RU"/>
              </w:rPr>
              <w:t>інтерферон альфа 2 а</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Ампули, флакони, шприци90 мкг/0,5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Пег</w:t>
            </w:r>
            <w:proofErr w:type="gramEnd"/>
            <w:r w:rsidRPr="002303AC">
              <w:rPr>
                <w:rFonts w:ascii="Times New Roman" w:eastAsia="Times New Roman" w:hAnsi="Times New Roman" w:cs="Times New Roman"/>
                <w:sz w:val="24"/>
                <w:szCs w:val="24"/>
                <w:lang w:eastAsia="ru-RU"/>
              </w:rPr>
              <w:t>інтерферон альфа 2 а</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Ампули, флакони, шприци135 мкг/0,5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11</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proofErr w:type="gramStart"/>
            <w:r w:rsidRPr="002303AC">
              <w:rPr>
                <w:rFonts w:ascii="Times New Roman" w:eastAsia="Times New Roman" w:hAnsi="Times New Roman" w:cs="Times New Roman"/>
                <w:sz w:val="24"/>
                <w:szCs w:val="24"/>
                <w:lang w:eastAsia="ru-RU"/>
              </w:rPr>
              <w:t>Пег</w:t>
            </w:r>
            <w:proofErr w:type="gramEnd"/>
            <w:r w:rsidRPr="002303AC">
              <w:rPr>
                <w:rFonts w:ascii="Times New Roman" w:eastAsia="Times New Roman" w:hAnsi="Times New Roman" w:cs="Times New Roman"/>
                <w:sz w:val="24"/>
                <w:szCs w:val="24"/>
                <w:lang w:eastAsia="ru-RU"/>
              </w:rPr>
              <w:t>інтерферон альфа 2 а</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Ампули, флакони, шприци180 мкг/0,5 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13</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Рекомбінантний інтерферон альфа</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 xml:space="preserve">мультидозовий флакон, 18 </w:t>
            </w:r>
            <w:proofErr w:type="gramStart"/>
            <w:r w:rsidRPr="002303AC">
              <w:rPr>
                <w:rFonts w:ascii="Times New Roman" w:eastAsia="Times New Roman" w:hAnsi="Times New Roman" w:cs="Times New Roman"/>
                <w:sz w:val="24"/>
                <w:szCs w:val="24"/>
                <w:lang w:eastAsia="ru-RU"/>
              </w:rPr>
              <w:t>млн</w:t>
            </w:r>
            <w:proofErr w:type="gramEnd"/>
            <w:r w:rsidRPr="002303AC">
              <w:rPr>
                <w:rFonts w:ascii="Times New Roman" w:eastAsia="Times New Roman" w:hAnsi="Times New Roman" w:cs="Times New Roman"/>
                <w:sz w:val="24"/>
                <w:szCs w:val="24"/>
                <w:lang w:eastAsia="ru-RU"/>
              </w:rPr>
              <w:t xml:space="preserve"> МО</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14</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Ентекаві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Таблетки</w:t>
            </w:r>
            <w:proofErr w:type="gramStart"/>
            <w:r w:rsidRPr="002303AC">
              <w:rPr>
                <w:rFonts w:ascii="Times New Roman" w:eastAsia="Times New Roman" w:hAnsi="Times New Roman" w:cs="Times New Roman"/>
                <w:sz w:val="24"/>
                <w:szCs w:val="24"/>
                <w:lang w:eastAsia="ru-RU"/>
              </w:rPr>
              <w:t>1</w:t>
            </w:r>
            <w:proofErr w:type="gramEnd"/>
            <w:r w:rsidRPr="002303AC">
              <w:rPr>
                <w:rFonts w:ascii="Times New Roman" w:eastAsia="Times New Roman" w:hAnsi="Times New Roman" w:cs="Times New Roman"/>
                <w:sz w:val="24"/>
                <w:szCs w:val="24"/>
                <w:lang w:eastAsia="ru-RU"/>
              </w:rPr>
              <w:t xml:space="preserve">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Ентекаві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Таблетки</w:t>
            </w:r>
            <w:proofErr w:type="gramStart"/>
            <w:r w:rsidRPr="002303AC">
              <w:rPr>
                <w:rFonts w:ascii="Times New Roman" w:eastAsia="Times New Roman" w:hAnsi="Times New Roman" w:cs="Times New Roman"/>
                <w:sz w:val="24"/>
                <w:szCs w:val="24"/>
                <w:lang w:eastAsia="ru-RU"/>
              </w:rPr>
              <w:t>0</w:t>
            </w:r>
            <w:proofErr w:type="gramEnd"/>
            <w:r w:rsidRPr="002303AC">
              <w:rPr>
                <w:rFonts w:ascii="Times New Roman" w:eastAsia="Times New Roman" w:hAnsi="Times New Roman" w:cs="Times New Roman"/>
                <w:sz w:val="24"/>
                <w:szCs w:val="24"/>
                <w:lang w:eastAsia="ru-RU"/>
              </w:rPr>
              <w:t>,5 мг</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16</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Ентекаві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Суспензія 0,05 мг/мл</w:t>
            </w:r>
          </w:p>
        </w:tc>
      </w:tr>
      <w:tr w:rsidR="002303AC" w:rsidRPr="002303AC" w:rsidTr="002303A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18</w:t>
            </w:r>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Тенофові</w:t>
            </w:r>
            <w:proofErr w:type="gramStart"/>
            <w:r w:rsidRPr="002303AC">
              <w:rPr>
                <w:rFonts w:ascii="Times New Roman" w:eastAsia="Times New Roman" w:hAnsi="Times New Roman" w:cs="Times New Roman"/>
                <w:sz w:val="24"/>
                <w:szCs w:val="24"/>
                <w:lang w:eastAsia="ru-RU"/>
              </w:rPr>
              <w:t>р</w:t>
            </w:r>
            <w:proofErr w:type="gramEnd"/>
          </w:p>
        </w:tc>
        <w:tc>
          <w:tcPr>
            <w:tcW w:w="0" w:type="auto"/>
            <w:tcBorders>
              <w:top w:val="single" w:sz="4" w:space="0" w:color="000000"/>
              <w:left w:val="single" w:sz="4" w:space="0" w:color="000000"/>
              <w:bottom w:val="single" w:sz="4" w:space="0" w:color="000000"/>
              <w:right w:val="single" w:sz="4" w:space="0" w:color="000000"/>
            </w:tcBorders>
            <w:tcMar>
              <w:top w:w="87" w:type="dxa"/>
              <w:left w:w="87" w:type="dxa"/>
              <w:bottom w:w="87" w:type="dxa"/>
              <w:right w:w="87" w:type="dxa"/>
            </w:tcMar>
            <w:hideMark/>
          </w:tcPr>
          <w:p w:rsidR="002303AC" w:rsidRPr="002303AC" w:rsidRDefault="002303AC" w:rsidP="002303AC">
            <w:pPr>
              <w:spacing w:after="0" w:line="240" w:lineRule="auto"/>
              <w:rPr>
                <w:rFonts w:ascii="Times New Roman" w:eastAsia="Times New Roman" w:hAnsi="Times New Roman" w:cs="Times New Roman"/>
                <w:sz w:val="24"/>
                <w:szCs w:val="24"/>
                <w:lang w:eastAsia="ru-RU"/>
              </w:rPr>
            </w:pPr>
            <w:r w:rsidRPr="002303AC">
              <w:rPr>
                <w:rFonts w:ascii="Times New Roman" w:eastAsia="Times New Roman" w:hAnsi="Times New Roman" w:cs="Times New Roman"/>
                <w:sz w:val="24"/>
                <w:szCs w:val="24"/>
                <w:lang w:eastAsia="ru-RU"/>
              </w:rPr>
              <w:t>Таблетки300 мг</w:t>
            </w:r>
          </w:p>
        </w:tc>
      </w:tr>
    </w:tbl>
    <w:p w:rsidR="006950F2" w:rsidRPr="002303AC" w:rsidRDefault="006950F2" w:rsidP="002303AC">
      <w:pPr>
        <w:spacing w:after="0" w:line="240" w:lineRule="auto"/>
        <w:rPr>
          <w:rFonts w:ascii="Times New Roman" w:hAnsi="Times New Roman" w:cs="Times New Roman"/>
          <w:sz w:val="24"/>
          <w:szCs w:val="24"/>
        </w:rPr>
      </w:pPr>
    </w:p>
    <w:sectPr w:rsidR="006950F2" w:rsidRPr="002303AC" w:rsidSect="006950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2303AC"/>
    <w:rsid w:val="002303AC"/>
    <w:rsid w:val="006950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0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03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03AC"/>
    <w:rPr>
      <w:color w:val="0000FF"/>
      <w:u w:val="single"/>
    </w:rPr>
  </w:style>
  <w:style w:type="character" w:styleId="a5">
    <w:name w:val="FollowedHyperlink"/>
    <w:basedOn w:val="a0"/>
    <w:uiPriority w:val="99"/>
    <w:semiHidden/>
    <w:unhideWhenUsed/>
    <w:rsid w:val="002303AC"/>
    <w:rPr>
      <w:color w:val="800080"/>
      <w:u w:val="single"/>
    </w:rPr>
  </w:style>
  <w:style w:type="character" w:customStyle="1" w:styleId="apple-converted-space">
    <w:name w:val="apple-converted-space"/>
    <w:basedOn w:val="a0"/>
    <w:rsid w:val="002303AC"/>
  </w:style>
  <w:style w:type="character" w:styleId="a6">
    <w:name w:val="Emphasis"/>
    <w:basedOn w:val="a0"/>
    <w:uiPriority w:val="20"/>
    <w:qFormat/>
    <w:rsid w:val="002303AC"/>
    <w:rPr>
      <w:i/>
      <w:iCs/>
    </w:rPr>
  </w:style>
</w:styles>
</file>

<file path=word/webSettings.xml><?xml version="1.0" encoding="utf-8"?>
<w:webSettings xmlns:r="http://schemas.openxmlformats.org/officeDocument/2006/relationships" xmlns:w="http://schemas.openxmlformats.org/wordprocessingml/2006/main">
  <w:divs>
    <w:div w:id="24719568">
      <w:bodyDiv w:val="1"/>
      <w:marLeft w:val="0"/>
      <w:marRight w:val="0"/>
      <w:marTop w:val="0"/>
      <w:marBottom w:val="0"/>
      <w:divBdr>
        <w:top w:val="none" w:sz="0" w:space="0" w:color="auto"/>
        <w:left w:val="none" w:sz="0" w:space="0" w:color="auto"/>
        <w:bottom w:val="none" w:sz="0" w:space="0" w:color="auto"/>
        <w:right w:val="none" w:sz="0" w:space="0" w:color="auto"/>
      </w:divBdr>
      <w:divsChild>
        <w:div w:id="1935235942">
          <w:marLeft w:val="0"/>
          <w:marRight w:val="0"/>
          <w:marTop w:val="0"/>
          <w:marBottom w:val="0"/>
          <w:divBdr>
            <w:top w:val="none" w:sz="0" w:space="0" w:color="auto"/>
            <w:left w:val="none" w:sz="0" w:space="0" w:color="auto"/>
            <w:bottom w:val="none" w:sz="0" w:space="0" w:color="auto"/>
            <w:right w:val="none" w:sz="0" w:space="0" w:color="auto"/>
          </w:divBdr>
        </w:div>
        <w:div w:id="1979719879">
          <w:marLeft w:val="0"/>
          <w:marRight w:val="0"/>
          <w:marTop w:val="0"/>
          <w:marBottom w:val="0"/>
          <w:divBdr>
            <w:top w:val="none" w:sz="0" w:space="0" w:color="auto"/>
            <w:left w:val="none" w:sz="0" w:space="0" w:color="auto"/>
            <w:bottom w:val="none" w:sz="0" w:space="0" w:color="auto"/>
            <w:right w:val="none" w:sz="0" w:space="0" w:color="auto"/>
          </w:divBdr>
        </w:div>
        <w:div w:id="1961376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z.gov.ua/ua/portal/Pro_20170414_0.html" TargetMode="External"/><Relationship Id="rId13" Type="http://schemas.openxmlformats.org/officeDocument/2006/relationships/hyperlink" Target="mailto:o.mikityuk@moz.gov.ua" TargetMode="External"/><Relationship Id="rId18" Type="http://schemas.openxmlformats.org/officeDocument/2006/relationships/hyperlink" Target="mailto:lab.aids.m15@ukr.net" TargetMode="External"/><Relationship Id="rId26" Type="http://schemas.openxmlformats.org/officeDocument/2006/relationships/hyperlink" Target="mailto:lar1sagetman@ukraids.gov.ua" TargetMode="External"/><Relationship Id="rId39" Type="http://schemas.openxmlformats.org/officeDocument/2006/relationships/hyperlink" Target="mailto:o.mikityuk@moz.gov.ua" TargetMode="External"/><Relationship Id="rId3" Type="http://schemas.openxmlformats.org/officeDocument/2006/relationships/webSettings" Target="webSettings.xml"/><Relationship Id="rId21" Type="http://schemas.openxmlformats.org/officeDocument/2006/relationships/hyperlink" Target="mailto:o.mikityuk@moz.gov.ua" TargetMode="External"/><Relationship Id="rId34" Type="http://schemas.openxmlformats.org/officeDocument/2006/relationships/hyperlink" Target="mailto:TLS@moz.gov.ua" TargetMode="External"/><Relationship Id="rId42" Type="http://schemas.openxmlformats.org/officeDocument/2006/relationships/hyperlink" Target="mailto:o.mikityuk@moz.gov.ua" TargetMode="External"/><Relationship Id="rId7" Type="http://schemas.openxmlformats.org/officeDocument/2006/relationships/hyperlink" Target="http://moz.gov.ua/ua/portal/Pro_20170414_0.html" TargetMode="External"/><Relationship Id="rId12" Type="http://schemas.openxmlformats.org/officeDocument/2006/relationships/hyperlink" Target="http://moz.gov.ua/" TargetMode="External"/><Relationship Id="rId17" Type="http://schemas.openxmlformats.org/officeDocument/2006/relationships/hyperlink" Target="mailto:o.mikityuk@moz.gov.ua" TargetMode="External"/><Relationship Id="rId25" Type="http://schemas.openxmlformats.org/officeDocument/2006/relationships/hyperlink" Target="mailto:o.mikityuk@moz.gov.ua" TargetMode="External"/><Relationship Id="rId33" Type="http://schemas.openxmlformats.org/officeDocument/2006/relationships/hyperlink" Target="mailto:o.mikityuk@moz.gov.ua" TargetMode="External"/><Relationship Id="rId38" Type="http://schemas.openxmlformats.org/officeDocument/2006/relationships/hyperlink" Target="mailto:TLS@moz.gov.ua" TargetMode="External"/><Relationship Id="rId2" Type="http://schemas.openxmlformats.org/officeDocument/2006/relationships/settings" Target="settings.xml"/><Relationship Id="rId16" Type="http://schemas.openxmlformats.org/officeDocument/2006/relationships/hyperlink" Target="mailto:pavlyuk_lyudmula@ukr.net" TargetMode="External"/><Relationship Id="rId20" Type="http://schemas.openxmlformats.org/officeDocument/2006/relationships/hyperlink" Target="mailto:chybisova@moz.gov.ua" TargetMode="External"/><Relationship Id="rId29" Type="http://schemas.openxmlformats.org/officeDocument/2006/relationships/hyperlink" Target="mailto:o.mikityuk@moz.gov.ua" TargetMode="External"/><Relationship Id="rId41" Type="http://schemas.openxmlformats.org/officeDocument/2006/relationships/hyperlink" Target="mailto:kedr@moz.gov.ua" TargetMode="External"/><Relationship Id="rId1" Type="http://schemas.openxmlformats.org/officeDocument/2006/relationships/styles" Target="styles.xml"/><Relationship Id="rId6" Type="http://schemas.openxmlformats.org/officeDocument/2006/relationships/hyperlink" Target="http://moz.gov.ua/ua/portal/Pro_20170414_0.html" TargetMode="External"/><Relationship Id="rId11" Type="http://schemas.openxmlformats.org/officeDocument/2006/relationships/hyperlink" Target="http://moz.gov.ua/ua/portal/Pro_20170414_0.html" TargetMode="External"/><Relationship Id="rId24" Type="http://schemas.openxmlformats.org/officeDocument/2006/relationships/hyperlink" Target="mailto:chybisova@moz.gov.ua" TargetMode="External"/><Relationship Id="rId32" Type="http://schemas.openxmlformats.org/officeDocument/2006/relationships/hyperlink" Target="mailto:pavlyuk_lyudmula@ukr.net" TargetMode="External"/><Relationship Id="rId37" Type="http://schemas.openxmlformats.org/officeDocument/2006/relationships/hyperlink" Target="mailto:masha_doc@list.ru" TargetMode="External"/><Relationship Id="rId40" Type="http://schemas.openxmlformats.org/officeDocument/2006/relationships/hyperlink" Target="mailto:marina_dyba@ukr.net" TargetMode="External"/><Relationship Id="rId45" Type="http://schemas.openxmlformats.org/officeDocument/2006/relationships/theme" Target="theme/theme1.xml"/><Relationship Id="rId5" Type="http://schemas.openxmlformats.org/officeDocument/2006/relationships/hyperlink" Target="http://moz.gov.ua/ua/portal/Pro_20170414_0.html" TargetMode="External"/><Relationship Id="rId15" Type="http://schemas.openxmlformats.org/officeDocument/2006/relationships/hyperlink" Target="mailto:iana@ukraids.gov.ua" TargetMode="External"/><Relationship Id="rId23" Type="http://schemas.openxmlformats.org/officeDocument/2006/relationships/hyperlink" Target="mailto:mail@kmkl5.jrg.ua" TargetMode="External"/><Relationship Id="rId28" Type="http://schemas.openxmlformats.org/officeDocument/2006/relationships/hyperlink" Target="mailto:chybisova@moz.gov.ua" TargetMode="External"/><Relationship Id="rId36" Type="http://schemas.openxmlformats.org/officeDocument/2006/relationships/hyperlink" Target="mailto:o.mikityuk@moz.gov.ua" TargetMode="External"/><Relationship Id="rId10" Type="http://schemas.openxmlformats.org/officeDocument/2006/relationships/hyperlink" Target="http://moz.gov.ua/ua/portal/Pro_20170414_0.html" TargetMode="External"/><Relationship Id="rId19" Type="http://schemas.openxmlformats.org/officeDocument/2006/relationships/hyperlink" Target="mailto:lar1sagetman@ukraids.gov.ua" TargetMode="External"/><Relationship Id="rId31" Type="http://schemas.openxmlformats.org/officeDocument/2006/relationships/hyperlink" Target="mailto:iana@ukraids.gov.ua" TargetMode="External"/><Relationship Id="rId44" Type="http://schemas.openxmlformats.org/officeDocument/2006/relationships/fontTable" Target="fontTable.xml"/><Relationship Id="rId4" Type="http://schemas.openxmlformats.org/officeDocument/2006/relationships/hyperlink" Target="http://moz.gov.ua/ua/portal/Pro_20170414_0.html" TargetMode="External"/><Relationship Id="rId9" Type="http://schemas.openxmlformats.org/officeDocument/2006/relationships/hyperlink" Target="http://moz.gov.ua/ua/portal/Pro_20170414_0.html" TargetMode="External"/><Relationship Id="rId14" Type="http://schemas.openxmlformats.org/officeDocument/2006/relationships/hyperlink" Target="mailto:vi.petrenko@ukr.net" TargetMode="External"/><Relationship Id="rId22" Type="http://schemas.openxmlformats.org/officeDocument/2006/relationships/hyperlink" Target="mailto:lar1sagetman@ukraids.gov.ua" TargetMode="External"/><Relationship Id="rId27" Type="http://schemas.openxmlformats.org/officeDocument/2006/relationships/hyperlink" Target="mailto:dr_yariy@ukr.net" TargetMode="External"/><Relationship Id="rId30" Type="http://schemas.openxmlformats.org/officeDocument/2006/relationships/hyperlink" Target="mailto:vi.petrenko@ukr.net" TargetMode="External"/><Relationship Id="rId35" Type="http://schemas.openxmlformats.org/officeDocument/2006/relationships/hyperlink" Target="mailto:shumsergii@gmail.com" TargetMode="External"/><Relationship Id="rId43" Type="http://schemas.openxmlformats.org/officeDocument/2006/relationships/hyperlink" Target="mailto:o.mikityuk@moz.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5067</Words>
  <Characters>28885</Characters>
  <Application>Microsoft Office Word</Application>
  <DocSecurity>0</DocSecurity>
  <Lines>240</Lines>
  <Paragraphs>67</Paragraphs>
  <ScaleCrop>false</ScaleCrop>
  <Company/>
  <LinksUpToDate>false</LinksUpToDate>
  <CharactersWithSpaces>33885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2017-04-18T09:42:00Z</dcterms:created>
  <dcterms:modified xsi:type="dcterms:W3CDTF">2017-04-18T09:45:00Z</dcterms:modified>
</cp:coreProperties>
</file>