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0D7" w:rsidRDefault="00DB00D7" w:rsidP="00DB00D7">
      <w:pPr>
        <w:pStyle w:val="a20"/>
        <w:shd w:val="clear" w:color="auto" w:fill="FFFFFF"/>
        <w:spacing w:before="240" w:beforeAutospacing="0" w:after="0" w:afterAutospacing="0"/>
        <w:jc w:val="center"/>
        <w:rPr>
          <w:rFonts w:ascii="Antiqua" w:hAnsi="Antiqua"/>
          <w:b/>
          <w:bCs/>
          <w:color w:val="000000"/>
          <w:sz w:val="40"/>
          <w:szCs w:val="40"/>
        </w:rPr>
      </w:pPr>
      <w:r>
        <w:rPr>
          <w:rFonts w:ascii="Verdana" w:hAnsi="Verdana"/>
          <w:b/>
          <w:bCs/>
          <w:smallCaps/>
          <w:color w:val="000000"/>
          <w:sz w:val="16"/>
          <w:szCs w:val="16"/>
          <w:lang w:val="uk-UA"/>
        </w:rPr>
        <w:t>КАБІНЕТ МІНІСТРІВ УКРАЇНИ</w:t>
      </w:r>
    </w:p>
    <w:p w:rsidR="00DB00D7" w:rsidRDefault="00DB00D7" w:rsidP="00DB00D7">
      <w:pPr>
        <w:pStyle w:val="a3"/>
        <w:shd w:val="clear" w:color="auto" w:fill="FFFFFF"/>
        <w:spacing w:before="360" w:beforeAutospacing="0" w:after="240" w:afterAutospacing="0"/>
        <w:jc w:val="center"/>
        <w:rPr>
          <w:rFonts w:ascii="Antiqua" w:hAnsi="Antiqua"/>
          <w:b/>
          <w:bCs/>
          <w:color w:val="000000"/>
          <w:spacing w:val="20"/>
          <w:sz w:val="26"/>
          <w:szCs w:val="26"/>
        </w:rPr>
      </w:pPr>
      <w:r>
        <w:rPr>
          <w:rFonts w:ascii="Verdana" w:hAnsi="Verdana"/>
          <w:b/>
          <w:bCs/>
          <w:color w:val="000000"/>
          <w:spacing w:val="20"/>
          <w:sz w:val="16"/>
          <w:szCs w:val="16"/>
          <w:lang w:val="uk-UA"/>
        </w:rPr>
        <w:t>РОЗПОРЯДЖЕННЯ</w:t>
      </w:r>
    </w:p>
    <w:p w:rsidR="00DB00D7" w:rsidRDefault="00DB00D7" w:rsidP="00DB00D7">
      <w:pPr>
        <w:pStyle w:val="a4"/>
        <w:shd w:val="clear" w:color="auto" w:fill="FFFFFF"/>
        <w:spacing w:before="120" w:beforeAutospacing="0" w:after="240" w:afterAutospacing="0"/>
        <w:jc w:val="center"/>
        <w:rPr>
          <w:rFonts w:ascii="Antiqua" w:hAnsi="Antiqua"/>
          <w:color w:val="000000"/>
          <w:sz w:val="26"/>
          <w:szCs w:val="26"/>
        </w:rPr>
      </w:pPr>
      <w:r>
        <w:rPr>
          <w:rFonts w:ascii="Verdana" w:hAnsi="Verdana"/>
          <w:color w:val="000000"/>
          <w:sz w:val="16"/>
          <w:szCs w:val="16"/>
          <w:lang w:val="uk-UA"/>
        </w:rPr>
        <w:t>від 31 серпня 2016 р.</w:t>
      </w:r>
      <w:r>
        <w:rPr>
          <w:rStyle w:val="apple-converted-space"/>
          <w:rFonts w:ascii="Verdana" w:hAnsi="Verdana"/>
          <w:color w:val="000000"/>
          <w:sz w:val="16"/>
          <w:szCs w:val="16"/>
          <w:lang w:val="uk-UA"/>
        </w:rPr>
        <w:t> </w:t>
      </w:r>
      <w:r>
        <w:rPr>
          <w:rFonts w:ascii="Verdana" w:hAnsi="Verdana"/>
          <w:color w:val="000000"/>
          <w:sz w:val="16"/>
          <w:szCs w:val="16"/>
        </w:rPr>
        <w:t>№ 616-р</w:t>
      </w:r>
    </w:p>
    <w:p w:rsidR="00DB00D7" w:rsidRDefault="00DB00D7" w:rsidP="00DB00D7">
      <w:pPr>
        <w:pStyle w:val="a4"/>
        <w:shd w:val="clear" w:color="auto" w:fill="FFFFFF"/>
        <w:spacing w:before="120" w:beforeAutospacing="0" w:after="240" w:afterAutospacing="0"/>
        <w:jc w:val="center"/>
        <w:rPr>
          <w:rFonts w:ascii="Antiqua" w:hAnsi="Antiqua"/>
          <w:color w:val="000000"/>
          <w:sz w:val="26"/>
          <w:szCs w:val="26"/>
        </w:rPr>
      </w:pPr>
      <w:r>
        <w:rPr>
          <w:rFonts w:ascii="Verdana" w:hAnsi="Verdana"/>
          <w:color w:val="000000"/>
          <w:sz w:val="16"/>
          <w:szCs w:val="16"/>
          <w:lang w:val="uk-UA"/>
        </w:rPr>
        <w:t>Київ</w:t>
      </w:r>
    </w:p>
    <w:p w:rsidR="00DB00D7" w:rsidRDefault="00DB00D7" w:rsidP="00DB00D7">
      <w:pPr>
        <w:pStyle w:val="a5"/>
        <w:shd w:val="clear" w:color="auto" w:fill="FFFFFF"/>
        <w:spacing w:before="240" w:beforeAutospacing="0" w:after="240" w:afterAutospacing="0"/>
        <w:jc w:val="center"/>
        <w:rPr>
          <w:rFonts w:ascii="Antiqua" w:hAnsi="Antiqua"/>
          <w:b/>
          <w:bCs/>
          <w:color w:val="000000"/>
          <w:sz w:val="26"/>
          <w:szCs w:val="26"/>
        </w:rPr>
      </w:pPr>
      <w:r>
        <w:rPr>
          <w:rFonts w:ascii="Verdana" w:hAnsi="Verdana"/>
          <w:b/>
          <w:bCs/>
          <w:color w:val="000000"/>
          <w:sz w:val="16"/>
          <w:szCs w:val="16"/>
          <w:lang w:val="uk-UA"/>
        </w:rPr>
        <w:t xml:space="preserve">Про призначення </w:t>
      </w:r>
      <w:proofErr w:type="spellStart"/>
      <w:r>
        <w:rPr>
          <w:rFonts w:ascii="Verdana" w:hAnsi="Verdana"/>
          <w:b/>
          <w:bCs/>
          <w:color w:val="000000"/>
          <w:sz w:val="16"/>
          <w:szCs w:val="16"/>
          <w:lang w:val="uk-UA"/>
        </w:rPr>
        <w:t>Ковтонюка</w:t>
      </w:r>
      <w:proofErr w:type="spellEnd"/>
      <w:r>
        <w:rPr>
          <w:rFonts w:ascii="Verdana" w:hAnsi="Verdana"/>
          <w:b/>
          <w:bCs/>
          <w:color w:val="000000"/>
          <w:sz w:val="16"/>
          <w:szCs w:val="16"/>
          <w:lang w:val="uk-UA"/>
        </w:rPr>
        <w:t xml:space="preserve"> П. А. </w:t>
      </w:r>
      <w:r>
        <w:rPr>
          <w:rStyle w:val="apple-converted-space"/>
          <w:rFonts w:ascii="Verdana" w:hAnsi="Verdana"/>
          <w:b/>
          <w:bCs/>
          <w:color w:val="000000"/>
          <w:sz w:val="16"/>
          <w:szCs w:val="16"/>
          <w:lang w:val="uk-UA"/>
        </w:rPr>
        <w:t> </w:t>
      </w:r>
      <w:r>
        <w:rPr>
          <w:rFonts w:ascii="Verdana" w:hAnsi="Verdana"/>
          <w:b/>
          <w:bCs/>
          <w:color w:val="000000"/>
          <w:sz w:val="16"/>
          <w:szCs w:val="16"/>
          <w:lang w:val="uk-UA"/>
        </w:rPr>
        <w:br/>
        <w:t>заступником Міністра охорони здоров’я України</w:t>
      </w:r>
    </w:p>
    <w:p w:rsidR="00DB00D7" w:rsidRDefault="00DB00D7" w:rsidP="00DB00D7">
      <w:pPr>
        <w:pStyle w:val="a6"/>
        <w:shd w:val="clear" w:color="auto" w:fill="FFFFFF"/>
        <w:spacing w:before="120" w:beforeAutospacing="0" w:after="0" w:afterAutospacing="0"/>
        <w:ind w:firstLine="567"/>
        <w:jc w:val="both"/>
        <w:rPr>
          <w:rFonts w:ascii="Antiqua" w:hAnsi="Antiqua"/>
          <w:color w:val="000000"/>
          <w:sz w:val="26"/>
          <w:szCs w:val="26"/>
        </w:rPr>
      </w:pPr>
      <w:r>
        <w:rPr>
          <w:rFonts w:ascii="Verdana" w:hAnsi="Verdana"/>
          <w:color w:val="000000"/>
          <w:sz w:val="16"/>
          <w:szCs w:val="16"/>
          <w:lang w:val="uk-UA"/>
        </w:rPr>
        <w:t xml:space="preserve">Призначити </w:t>
      </w:r>
      <w:proofErr w:type="spellStart"/>
      <w:r>
        <w:rPr>
          <w:rFonts w:ascii="Verdana" w:hAnsi="Verdana"/>
          <w:color w:val="000000"/>
          <w:sz w:val="16"/>
          <w:szCs w:val="16"/>
          <w:lang w:val="uk-UA"/>
        </w:rPr>
        <w:t>Ковтонюка</w:t>
      </w:r>
      <w:proofErr w:type="spellEnd"/>
      <w:r>
        <w:rPr>
          <w:rFonts w:ascii="Verdana" w:hAnsi="Verdana"/>
          <w:color w:val="000000"/>
          <w:sz w:val="16"/>
          <w:szCs w:val="16"/>
          <w:lang w:val="uk-UA"/>
        </w:rPr>
        <w:t xml:space="preserve"> Павла Анатолійовича заступником Міністра охорони здоров’я України.</w:t>
      </w:r>
    </w:p>
    <w:p w:rsidR="00DB00D7" w:rsidRDefault="00DB00D7" w:rsidP="00DB00D7">
      <w:pPr>
        <w:pStyle w:val="a00"/>
        <w:shd w:val="clear" w:color="auto" w:fill="FFFFFF"/>
        <w:spacing w:before="720" w:beforeAutospacing="0" w:after="0" w:afterAutospacing="0"/>
        <w:ind w:firstLine="567"/>
        <w:jc w:val="both"/>
        <w:rPr>
          <w:rFonts w:ascii="Antiqua" w:hAnsi="Antiqua"/>
          <w:b/>
          <w:bCs/>
          <w:color w:val="000000"/>
          <w:sz w:val="26"/>
          <w:szCs w:val="26"/>
        </w:rPr>
      </w:pPr>
      <w:r>
        <w:rPr>
          <w:rFonts w:ascii="Verdana" w:hAnsi="Verdana"/>
          <w:b/>
          <w:bCs/>
          <w:color w:val="000000"/>
          <w:sz w:val="16"/>
          <w:szCs w:val="16"/>
          <w:lang w:val="uk-UA"/>
        </w:rPr>
        <w:t>Прем’єр-міністр України                                               </w:t>
      </w:r>
      <w:r>
        <w:rPr>
          <w:rStyle w:val="apple-converted-space"/>
          <w:rFonts w:ascii="Verdana" w:hAnsi="Verdana"/>
          <w:b/>
          <w:bCs/>
          <w:color w:val="000000"/>
          <w:sz w:val="16"/>
          <w:szCs w:val="16"/>
          <w:lang w:val="uk-UA"/>
        </w:rPr>
        <w:t> </w:t>
      </w:r>
      <w:r>
        <w:rPr>
          <w:rFonts w:ascii="Verdana" w:hAnsi="Verdana"/>
          <w:b/>
          <w:bCs/>
          <w:color w:val="000000"/>
          <w:sz w:val="16"/>
          <w:szCs w:val="16"/>
          <w:lang w:val="uk-UA"/>
        </w:rPr>
        <w:t>В. ГРОЙСМАН</w:t>
      </w:r>
    </w:p>
    <w:p w:rsidR="008E355D" w:rsidRDefault="008E355D"/>
    <w:sectPr w:rsidR="008E355D" w:rsidSect="008E35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B00D7"/>
    <w:rsid w:val="008E355D"/>
    <w:rsid w:val="00DB0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5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20">
    <w:name w:val="a2"/>
    <w:basedOn w:val="a"/>
    <w:rsid w:val="00DB0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a3"/>
    <w:basedOn w:val="a"/>
    <w:rsid w:val="00DB0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4"/>
    <w:basedOn w:val="a"/>
    <w:rsid w:val="00DB0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B00D7"/>
  </w:style>
  <w:style w:type="paragraph" w:customStyle="1" w:styleId="a5">
    <w:name w:val="a5"/>
    <w:basedOn w:val="a"/>
    <w:rsid w:val="00DB0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a"/>
    <w:basedOn w:val="a"/>
    <w:rsid w:val="00DB0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rsid w:val="00DB0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17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279</Characters>
  <Application>Microsoft Office Word</Application>
  <DocSecurity>0</DocSecurity>
  <Lines>2</Lines>
  <Paragraphs>1</Paragraphs>
  <ScaleCrop>false</ScaleCrop>
  <Company>UralSOFT</Company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2016-09-02T11:08:00Z</dcterms:created>
  <dcterms:modified xsi:type="dcterms:W3CDTF">2016-09-02T11:10:00Z</dcterms:modified>
</cp:coreProperties>
</file>